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7ADD5F" w14:textId="0B32CF05" w:rsidR="00573387" w:rsidRPr="00425756" w:rsidRDefault="00BD7F19" w:rsidP="00EE21A2">
      <w:pPr>
        <w:tabs>
          <w:tab w:val="left" w:pos="3686"/>
        </w:tabs>
        <w:ind w:right="-18"/>
        <w:rPr>
          <w:b/>
          <w:szCs w:val="28"/>
        </w:rPr>
      </w:pPr>
      <w:bookmarkStart w:id="0" w:name="_GoBack"/>
      <w:bookmarkEnd w:id="0"/>
      <w:r>
        <w:rPr>
          <w:b/>
          <w:noProof/>
          <w:szCs w:val="28"/>
          <w:lang w:eastAsia="en-US"/>
        </w:rPr>
        <mc:AlternateContent>
          <mc:Choice Requires="wps">
            <w:drawing>
              <wp:anchor distT="0" distB="0" distL="114300" distR="114300" simplePos="0" relativeHeight="251659775" behindDoc="1" locked="0" layoutInCell="1" allowOverlap="1" wp14:anchorId="373CB162" wp14:editId="7DAFACBC">
                <wp:simplePos x="0" y="0"/>
                <wp:positionH relativeFrom="column">
                  <wp:posOffset>5899</wp:posOffset>
                </wp:positionH>
                <wp:positionV relativeFrom="paragraph">
                  <wp:posOffset>56044</wp:posOffset>
                </wp:positionV>
                <wp:extent cx="6533536" cy="8863781"/>
                <wp:effectExtent l="38100" t="38100" r="45085" b="52070"/>
                <wp:wrapNone/>
                <wp:docPr id="3" name="Text Box 3"/>
                <wp:cNvGraphicFramePr/>
                <a:graphic xmlns:a="http://schemas.openxmlformats.org/drawingml/2006/main">
                  <a:graphicData uri="http://schemas.microsoft.com/office/word/2010/wordprocessingShape">
                    <wps:wsp>
                      <wps:cNvSpPr txBox="1"/>
                      <wps:spPr>
                        <a:xfrm>
                          <a:off x="0" y="0"/>
                          <a:ext cx="6533536" cy="8863781"/>
                        </a:xfrm>
                        <a:prstGeom prst="rect">
                          <a:avLst/>
                        </a:prstGeom>
                        <a:solidFill>
                          <a:schemeClr val="lt1"/>
                        </a:solidFill>
                        <a:ln w="82550" cmpd="thinThick">
                          <a:solidFill>
                            <a:prstClr val="black"/>
                          </a:solidFill>
                        </a:ln>
                      </wps:spPr>
                      <wps:txbx>
                        <w:txbxContent>
                          <w:p w14:paraId="48367113" w14:textId="4596AC45" w:rsidR="00385F75" w:rsidRDefault="00385F75"/>
                          <w:p w14:paraId="405B9D8C" w14:textId="57A53BCE" w:rsidR="00385F75" w:rsidRDefault="00385F75"/>
                          <w:p w14:paraId="78F4421F" w14:textId="2318396C" w:rsidR="00385F75" w:rsidRDefault="00385F75"/>
                          <w:p w14:paraId="735FBB00" w14:textId="3A95D5E1" w:rsidR="00385F75" w:rsidRDefault="00385F75"/>
                          <w:p w14:paraId="213ADB5A" w14:textId="69FDD187" w:rsidR="00385F75" w:rsidRDefault="00385F75"/>
                          <w:p w14:paraId="495C0CF9" w14:textId="6B6A79A1" w:rsidR="00385F75" w:rsidRDefault="00385F75"/>
                          <w:p w14:paraId="6EC91922" w14:textId="33D6331A" w:rsidR="00385F75" w:rsidRDefault="00385F75"/>
                          <w:p w14:paraId="1CCC97EA" w14:textId="0B448224" w:rsidR="00385F75" w:rsidRDefault="00385F75"/>
                          <w:p w14:paraId="5E415480" w14:textId="19163121" w:rsidR="00385F75" w:rsidRDefault="00385F75"/>
                          <w:p w14:paraId="036777A3" w14:textId="46DCC85D" w:rsidR="00385F75" w:rsidRDefault="00385F75"/>
                          <w:p w14:paraId="1EFF5FA5" w14:textId="4604F7D6" w:rsidR="00385F75" w:rsidRDefault="00385F75"/>
                          <w:p w14:paraId="47A49DBD" w14:textId="11444310" w:rsidR="00385F75" w:rsidRDefault="00385F75"/>
                          <w:p w14:paraId="02CD89C5" w14:textId="222AEC96" w:rsidR="00385F75" w:rsidRDefault="00385F75"/>
                          <w:p w14:paraId="63C2FBCD" w14:textId="4A42D8FD" w:rsidR="00385F75" w:rsidRDefault="00385F75"/>
                          <w:p w14:paraId="018B42DF" w14:textId="56911A23" w:rsidR="00385F75" w:rsidRDefault="00385F75"/>
                          <w:p w14:paraId="17A4823E" w14:textId="1D253514" w:rsidR="00385F75" w:rsidRDefault="00385F75"/>
                          <w:p w14:paraId="37720EB7" w14:textId="2DAB6324" w:rsidR="00385F75" w:rsidRDefault="00385F75"/>
                          <w:p w14:paraId="23071BB2" w14:textId="62BE374E" w:rsidR="00385F75" w:rsidRDefault="00385F75"/>
                          <w:p w14:paraId="365C9BA8" w14:textId="19CC3A39" w:rsidR="00385F75" w:rsidRDefault="00385F75"/>
                          <w:p w14:paraId="4AE26D68" w14:textId="6B8BFA4E" w:rsidR="00385F75" w:rsidRDefault="00385F75"/>
                          <w:p w14:paraId="740E8622" w14:textId="6C3CB3AB" w:rsidR="00385F75" w:rsidRDefault="00385F75"/>
                          <w:p w14:paraId="6FC5A7EC" w14:textId="0CC7EBDE" w:rsidR="00385F75" w:rsidRDefault="00385F75"/>
                          <w:p w14:paraId="6CB0631C" w14:textId="45D7239B" w:rsidR="00385F75" w:rsidRDefault="00385F75"/>
                          <w:p w14:paraId="697DC3A7" w14:textId="18C7CF69" w:rsidR="00385F75" w:rsidRDefault="00385F75"/>
                          <w:p w14:paraId="446CBEA5" w14:textId="290E7F05" w:rsidR="00385F75" w:rsidRDefault="00385F75"/>
                          <w:p w14:paraId="2C2BAC66" w14:textId="228186C5" w:rsidR="00385F75" w:rsidRDefault="00385F75"/>
                          <w:p w14:paraId="5E1BF281" w14:textId="71332EE1" w:rsidR="00385F75" w:rsidRDefault="00385F75"/>
                          <w:p w14:paraId="539A5CC8" w14:textId="63E645FC" w:rsidR="00385F75" w:rsidRDefault="00385F75"/>
                          <w:p w14:paraId="1417D2E1" w14:textId="7101BEA7" w:rsidR="00385F75" w:rsidRDefault="00385F75"/>
                          <w:p w14:paraId="6AFC005B" w14:textId="60A68E48" w:rsidR="00385F75" w:rsidRDefault="00385F75"/>
                          <w:p w14:paraId="70AD374C" w14:textId="402F41F7" w:rsidR="00385F75" w:rsidRDefault="00385F75"/>
                          <w:p w14:paraId="7002752C" w14:textId="29560E06" w:rsidR="00385F75" w:rsidRDefault="00385F75"/>
                          <w:p w14:paraId="6564CB87" w14:textId="66E0E198" w:rsidR="00385F75" w:rsidRDefault="00385F75"/>
                          <w:p w14:paraId="5C3B5F1B" w14:textId="6CBC754F" w:rsidR="00385F75" w:rsidRDefault="00385F75"/>
                          <w:p w14:paraId="14ED4420" w14:textId="6D5B2CCE" w:rsidR="00385F75" w:rsidRDefault="00385F75"/>
                          <w:p w14:paraId="5DD2C8FB" w14:textId="7A751F9E" w:rsidR="00385F75" w:rsidRDefault="00385F75"/>
                          <w:p w14:paraId="7A4AF9D0" w14:textId="295EA5DD" w:rsidR="00385F75" w:rsidRDefault="00385F75"/>
                          <w:p w14:paraId="2F0DC828" w14:textId="3EC47B33" w:rsidR="00385F75" w:rsidRDefault="00385F75"/>
                          <w:p w14:paraId="12B7371C" w14:textId="01A68DAC" w:rsidR="00385F75" w:rsidRDefault="00385F75"/>
                          <w:p w14:paraId="6D95A612" w14:textId="2110EF49" w:rsidR="00385F75" w:rsidRDefault="00385F75"/>
                          <w:p w14:paraId="21B8945F" w14:textId="4120B39D" w:rsidR="00385F75" w:rsidRDefault="00385F75"/>
                          <w:p w14:paraId="1E97633B" w14:textId="75FA3155" w:rsidR="00385F75" w:rsidRDefault="00385F75" w:rsidP="004B3DB7">
                            <w:pPr>
                              <w:jc w:val="center"/>
                            </w:pPr>
                          </w:p>
                          <w:p w14:paraId="1A439061" w14:textId="582D8D27" w:rsidR="00385F75" w:rsidRDefault="00385F75" w:rsidP="004B3DB7">
                            <w:pPr>
                              <w:jc w:val="center"/>
                            </w:pPr>
                          </w:p>
                          <w:p w14:paraId="668D006F" w14:textId="4A569869" w:rsidR="00385F75" w:rsidRDefault="00385F75" w:rsidP="004B3DB7">
                            <w:pPr>
                              <w:jc w:val="center"/>
                            </w:pPr>
                          </w:p>
                          <w:p w14:paraId="7721D82C" w14:textId="4A255FA1" w:rsidR="00385F75" w:rsidRPr="004B3DB7" w:rsidRDefault="00385F75" w:rsidP="004B3DB7">
                            <w:pPr>
                              <w:jc w:val="center"/>
                              <w:rPr>
                                <w:b/>
                                <w:sz w:val="28"/>
                                <w:szCs w:val="28"/>
                              </w:rPr>
                            </w:pPr>
                            <w:r>
                              <w:rPr>
                                <w:b/>
                                <w:sz w:val="28"/>
                                <w:szCs w:val="28"/>
                              </w:rPr>
                              <w:t>NÚI THÀNH, tháng 2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3CB162" id="_x0000_t202" coordsize="21600,21600" o:spt="202" path="m,l,21600r21600,l21600,xe">
                <v:stroke joinstyle="miter"/>
                <v:path gradientshapeok="t" o:connecttype="rect"/>
              </v:shapetype>
              <v:shape id="Text Box 3" o:spid="_x0000_s1026" type="#_x0000_t202" style="position:absolute;margin-left:.45pt;margin-top:4.4pt;width:514.45pt;height:697.95pt;z-index:-2516567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" fillcolor="white [3201]" strokeweight="6.5pt">
                <v:stroke linestyle="thinThick"/>
                <v:textbox>
                  <w:txbxContent>
                    <w:p w14:paraId="48367113" w14:textId="4596AC45" w:rsidR="00385F75" w:rsidRDefault="00385F75"/>
                    <w:p w14:paraId="405B9D8C" w14:textId="57A53BCE" w:rsidR="00385F75" w:rsidRDefault="00385F75"/>
                    <w:p w14:paraId="78F4421F" w14:textId="2318396C" w:rsidR="00385F75" w:rsidRDefault="00385F75"/>
                    <w:p w14:paraId="735FBB00" w14:textId="3A95D5E1" w:rsidR="00385F75" w:rsidRDefault="00385F75"/>
                    <w:p w14:paraId="213ADB5A" w14:textId="69FDD187" w:rsidR="00385F75" w:rsidRDefault="00385F75"/>
                    <w:p w14:paraId="495C0CF9" w14:textId="6B6A79A1" w:rsidR="00385F75" w:rsidRDefault="00385F75"/>
                    <w:p w14:paraId="6EC91922" w14:textId="33D6331A" w:rsidR="00385F75" w:rsidRDefault="00385F75"/>
                    <w:p w14:paraId="1CCC97EA" w14:textId="0B448224" w:rsidR="00385F75" w:rsidRDefault="00385F75"/>
                    <w:p w14:paraId="5E415480" w14:textId="19163121" w:rsidR="00385F75" w:rsidRDefault="00385F75"/>
                    <w:p w14:paraId="036777A3" w14:textId="46DCC85D" w:rsidR="00385F75" w:rsidRDefault="00385F75"/>
                    <w:p w14:paraId="1EFF5FA5" w14:textId="4604F7D6" w:rsidR="00385F75" w:rsidRDefault="00385F75"/>
                    <w:p w14:paraId="47A49DBD" w14:textId="11444310" w:rsidR="00385F75" w:rsidRDefault="00385F75"/>
                    <w:p w14:paraId="02CD89C5" w14:textId="222AEC96" w:rsidR="00385F75" w:rsidRDefault="00385F75"/>
                    <w:p w14:paraId="63C2FBCD" w14:textId="4A42D8FD" w:rsidR="00385F75" w:rsidRDefault="00385F75"/>
                    <w:p w14:paraId="018B42DF" w14:textId="56911A23" w:rsidR="00385F75" w:rsidRDefault="00385F75"/>
                    <w:p w14:paraId="17A4823E" w14:textId="1D253514" w:rsidR="00385F75" w:rsidRDefault="00385F75"/>
                    <w:p w14:paraId="37720EB7" w14:textId="2DAB6324" w:rsidR="00385F75" w:rsidRDefault="00385F75"/>
                    <w:p w14:paraId="23071BB2" w14:textId="62BE374E" w:rsidR="00385F75" w:rsidRDefault="00385F75"/>
                    <w:p w14:paraId="365C9BA8" w14:textId="19CC3A39" w:rsidR="00385F75" w:rsidRDefault="00385F75"/>
                    <w:p w14:paraId="4AE26D68" w14:textId="6B8BFA4E" w:rsidR="00385F75" w:rsidRDefault="00385F75"/>
                    <w:p w14:paraId="740E8622" w14:textId="6C3CB3AB" w:rsidR="00385F75" w:rsidRDefault="00385F75"/>
                    <w:p w14:paraId="6FC5A7EC" w14:textId="0CC7EBDE" w:rsidR="00385F75" w:rsidRDefault="00385F75"/>
                    <w:p w14:paraId="6CB0631C" w14:textId="45D7239B" w:rsidR="00385F75" w:rsidRDefault="00385F75"/>
                    <w:p w14:paraId="697DC3A7" w14:textId="18C7CF69" w:rsidR="00385F75" w:rsidRDefault="00385F75"/>
                    <w:p w14:paraId="446CBEA5" w14:textId="290E7F05" w:rsidR="00385F75" w:rsidRDefault="00385F75"/>
                    <w:p w14:paraId="2C2BAC66" w14:textId="228186C5" w:rsidR="00385F75" w:rsidRDefault="00385F75"/>
                    <w:p w14:paraId="5E1BF281" w14:textId="71332EE1" w:rsidR="00385F75" w:rsidRDefault="00385F75"/>
                    <w:p w14:paraId="539A5CC8" w14:textId="63E645FC" w:rsidR="00385F75" w:rsidRDefault="00385F75"/>
                    <w:p w14:paraId="1417D2E1" w14:textId="7101BEA7" w:rsidR="00385F75" w:rsidRDefault="00385F75"/>
                    <w:p w14:paraId="6AFC005B" w14:textId="60A68E48" w:rsidR="00385F75" w:rsidRDefault="00385F75"/>
                    <w:p w14:paraId="70AD374C" w14:textId="402F41F7" w:rsidR="00385F75" w:rsidRDefault="00385F75"/>
                    <w:p w14:paraId="7002752C" w14:textId="29560E06" w:rsidR="00385F75" w:rsidRDefault="00385F75"/>
                    <w:p w14:paraId="6564CB87" w14:textId="66E0E198" w:rsidR="00385F75" w:rsidRDefault="00385F75"/>
                    <w:p w14:paraId="5C3B5F1B" w14:textId="6CBC754F" w:rsidR="00385F75" w:rsidRDefault="00385F75"/>
                    <w:p w14:paraId="14ED4420" w14:textId="6D5B2CCE" w:rsidR="00385F75" w:rsidRDefault="00385F75"/>
                    <w:p w14:paraId="5DD2C8FB" w14:textId="7A751F9E" w:rsidR="00385F75" w:rsidRDefault="00385F75"/>
                    <w:p w14:paraId="7A4AF9D0" w14:textId="295EA5DD" w:rsidR="00385F75" w:rsidRDefault="00385F75"/>
                    <w:p w14:paraId="2F0DC828" w14:textId="3EC47B33" w:rsidR="00385F75" w:rsidRDefault="00385F75"/>
                    <w:p w14:paraId="12B7371C" w14:textId="01A68DAC" w:rsidR="00385F75" w:rsidRDefault="00385F75"/>
                    <w:p w14:paraId="6D95A612" w14:textId="2110EF49" w:rsidR="00385F75" w:rsidRDefault="00385F75"/>
                    <w:p w14:paraId="21B8945F" w14:textId="4120B39D" w:rsidR="00385F75" w:rsidRDefault="00385F75"/>
                    <w:p w14:paraId="1E97633B" w14:textId="75FA3155" w:rsidR="00385F75" w:rsidRDefault="00385F75" w:rsidP="004B3DB7">
                      <w:pPr>
                        <w:jc w:val="center"/>
                      </w:pPr>
                    </w:p>
                    <w:p w14:paraId="1A439061" w14:textId="582D8D27" w:rsidR="00385F75" w:rsidRDefault="00385F75" w:rsidP="004B3DB7">
                      <w:pPr>
                        <w:jc w:val="center"/>
                      </w:pPr>
                    </w:p>
                    <w:p w14:paraId="668D006F" w14:textId="4A569869" w:rsidR="00385F75" w:rsidRDefault="00385F75" w:rsidP="004B3DB7">
                      <w:pPr>
                        <w:jc w:val="center"/>
                      </w:pPr>
                    </w:p>
                    <w:p w14:paraId="7721D82C" w14:textId="4A255FA1" w:rsidR="00385F75" w:rsidRPr="004B3DB7" w:rsidRDefault="00385F75" w:rsidP="004B3DB7">
                      <w:pPr>
                        <w:jc w:val="center"/>
                        <w:rPr>
                          <w:b/>
                          <w:sz w:val="28"/>
                          <w:szCs w:val="28"/>
                        </w:rPr>
                      </w:pPr>
                      <w:r>
                        <w:rPr>
                          <w:b/>
                          <w:sz w:val="28"/>
                          <w:szCs w:val="28"/>
                        </w:rPr>
                        <w:t>NÚI THÀNH, tháng 2 năm 2024</w:t>
                      </w:r>
                    </w:p>
                  </w:txbxContent>
                </v:textbox>
              </v:shape>
            </w:pict>
          </mc:Fallback>
        </mc:AlternateContent>
      </w:r>
      <w:r w:rsidR="00573387" w:rsidRPr="00425756">
        <w:rPr>
          <w:b/>
          <w:szCs w:val="28"/>
        </w:rPr>
        <w:t xml:space="preserve"> </w:t>
      </w:r>
    </w:p>
    <w:p w14:paraId="571DEFBC" w14:textId="180F85AE" w:rsidR="00AB2598" w:rsidRDefault="00AB2598" w:rsidP="00BD7F19">
      <w:pPr>
        <w:spacing w:after="120"/>
        <w:ind w:right="-18"/>
        <w:jc w:val="center"/>
        <w:rPr>
          <w:b/>
          <w:sz w:val="36"/>
          <w:szCs w:val="36"/>
        </w:rPr>
      </w:pPr>
      <w:r w:rsidRPr="00AB2598">
        <w:rPr>
          <w:b/>
          <w:sz w:val="36"/>
          <w:szCs w:val="36"/>
        </w:rPr>
        <w:t>CÔNG TY TNHH MTV LÂM NGHIỆP QUẢNG NAM</w:t>
      </w:r>
    </w:p>
    <w:p w14:paraId="26882660" w14:textId="24BEF733" w:rsidR="00AB2598" w:rsidRDefault="004B3DB7" w:rsidP="00BD7F19">
      <w:pPr>
        <w:spacing w:after="120"/>
        <w:ind w:right="-18"/>
        <w:jc w:val="center"/>
        <w:rPr>
          <w:b/>
          <w:sz w:val="32"/>
          <w:szCs w:val="32"/>
        </w:rPr>
      </w:pPr>
      <w:r>
        <w:rPr>
          <w:b/>
          <w:sz w:val="32"/>
          <w:szCs w:val="32"/>
        </w:rPr>
        <w:t>NHÓM</w:t>
      </w:r>
      <w:r w:rsidR="00AB2598">
        <w:rPr>
          <w:b/>
          <w:sz w:val="32"/>
          <w:szCs w:val="32"/>
        </w:rPr>
        <w:t xml:space="preserve"> CHỨNG CHỈ FSC NÚI THÀNH</w:t>
      </w:r>
    </w:p>
    <w:p w14:paraId="6E7C6B58" w14:textId="28C0B428" w:rsidR="00AB2598" w:rsidRDefault="00AB2598" w:rsidP="00BD7F19">
      <w:pPr>
        <w:spacing w:after="120"/>
        <w:ind w:right="-18"/>
        <w:jc w:val="center"/>
        <w:rPr>
          <w:b/>
          <w:sz w:val="52"/>
          <w:szCs w:val="52"/>
        </w:rPr>
      </w:pPr>
      <w:r>
        <w:rPr>
          <w:b/>
          <w:sz w:val="32"/>
          <w:szCs w:val="32"/>
        </w:rPr>
        <w:t>----------------------------------------------------</w:t>
      </w:r>
    </w:p>
    <w:p w14:paraId="4E0837FD" w14:textId="2631FE49" w:rsidR="00AB2598" w:rsidRDefault="00AB2598" w:rsidP="00BD7F19">
      <w:pPr>
        <w:spacing w:after="120"/>
        <w:ind w:right="-18"/>
        <w:jc w:val="center"/>
        <w:rPr>
          <w:b/>
          <w:sz w:val="52"/>
          <w:szCs w:val="52"/>
        </w:rPr>
      </w:pPr>
    </w:p>
    <w:p w14:paraId="28E0FBEF" w14:textId="28647401" w:rsidR="00AB2598" w:rsidRDefault="00AB2598" w:rsidP="00BD7F19">
      <w:pPr>
        <w:spacing w:after="120"/>
        <w:ind w:right="-18"/>
        <w:jc w:val="center"/>
        <w:rPr>
          <w:b/>
          <w:sz w:val="52"/>
          <w:szCs w:val="52"/>
        </w:rPr>
      </w:pPr>
      <w:r>
        <w:rPr>
          <w:b/>
          <w:sz w:val="52"/>
          <w:szCs w:val="52"/>
        </w:rPr>
        <w:t>PHƯƠNG ÁN</w:t>
      </w:r>
    </w:p>
    <w:p w14:paraId="00153583" w14:textId="278E1091" w:rsidR="0054440C" w:rsidRPr="00BD7F19" w:rsidRDefault="00BD7F19" w:rsidP="00BD7F19">
      <w:pPr>
        <w:spacing w:after="120"/>
        <w:ind w:right="-18"/>
        <w:jc w:val="center"/>
        <w:rPr>
          <w:b/>
          <w:sz w:val="52"/>
          <w:szCs w:val="52"/>
        </w:rPr>
      </w:pPr>
      <w:r w:rsidRPr="00BD7F19">
        <w:rPr>
          <w:b/>
          <w:sz w:val="52"/>
          <w:szCs w:val="52"/>
          <w:lang w:val="vi-VN"/>
        </w:rPr>
        <w:t xml:space="preserve"> </w:t>
      </w:r>
      <w:r w:rsidR="0054440C" w:rsidRPr="00BD7F19">
        <w:rPr>
          <w:b/>
          <w:sz w:val="52"/>
          <w:szCs w:val="52"/>
        </w:rPr>
        <w:t xml:space="preserve">QUẢN LÝ RỪNG </w:t>
      </w:r>
      <w:r w:rsidR="00AB2598">
        <w:rPr>
          <w:b/>
          <w:sz w:val="52"/>
          <w:szCs w:val="52"/>
        </w:rPr>
        <w:t>BỀN VỮNG</w:t>
      </w:r>
    </w:p>
    <w:p w14:paraId="085819E4" w14:textId="1EA83A48" w:rsidR="00BD7F19" w:rsidRPr="002269C2" w:rsidRDefault="004B3DB7" w:rsidP="00BD7F19">
      <w:pPr>
        <w:spacing w:after="120"/>
        <w:ind w:right="-18"/>
        <w:jc w:val="center"/>
        <w:rPr>
          <w:b/>
          <w:sz w:val="32"/>
          <w:szCs w:val="28"/>
        </w:rPr>
      </w:pPr>
      <w:r w:rsidRPr="00AB2598">
        <w:rPr>
          <w:noProof/>
          <w:lang w:eastAsia="en-US"/>
        </w:rPr>
        <w:drawing>
          <wp:anchor distT="0" distB="0" distL="114300" distR="114300" simplePos="0" relativeHeight="251702272" behindDoc="1" locked="0" layoutInCell="1" allowOverlap="1" wp14:anchorId="51A6BF28" wp14:editId="40F7B7FE">
            <wp:simplePos x="0" y="0"/>
            <wp:positionH relativeFrom="margin">
              <wp:posOffset>49530</wp:posOffset>
            </wp:positionH>
            <wp:positionV relativeFrom="paragraph">
              <wp:posOffset>396875</wp:posOffset>
            </wp:positionV>
            <wp:extent cx="6438900" cy="4610100"/>
            <wp:effectExtent l="0" t="0" r="0" b="0"/>
            <wp:wrapTight wrapText="bothSides">
              <wp:wrapPolygon edited="0">
                <wp:start x="0" y="0"/>
                <wp:lineTo x="0" y="21511"/>
                <wp:lineTo x="21536" y="21511"/>
                <wp:lineTo x="21536" y="0"/>
                <wp:lineTo x="0" y="0"/>
              </wp:wrapPolygon>
            </wp:wrapTight>
            <wp:docPr id="7" name="Picture 7" descr="E:\PHOTO 2\NHÓM HỘ QUẢNG NAM\Hiện trường (Duy chụp)\Mot so hinh anh hien truong\DSC0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 2\NHÓM HỘ QUẢNG NAM\Hiện trường (Duy chụp)\Mot so hinh anh hien truong\DSC021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8900" cy="461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F19">
        <w:rPr>
          <w:b/>
          <w:sz w:val="32"/>
          <w:szCs w:val="28"/>
        </w:rPr>
        <w:t>GIAI ĐOẠN 202</w:t>
      </w:r>
      <w:r w:rsidR="00AB2598">
        <w:rPr>
          <w:b/>
          <w:sz w:val="32"/>
          <w:szCs w:val="28"/>
        </w:rPr>
        <w:t>4</w:t>
      </w:r>
      <w:r w:rsidR="00BD7F19">
        <w:rPr>
          <w:b/>
          <w:sz w:val="32"/>
          <w:szCs w:val="28"/>
        </w:rPr>
        <w:t>-202</w:t>
      </w:r>
      <w:r w:rsidR="00AB2598">
        <w:rPr>
          <w:b/>
          <w:sz w:val="32"/>
          <w:szCs w:val="28"/>
        </w:rPr>
        <w:t>8</w:t>
      </w:r>
    </w:p>
    <w:p w14:paraId="188A25E9" w14:textId="0FFAAC14" w:rsidR="00BD7F19" w:rsidRDefault="00BD7F19" w:rsidP="00B94690">
      <w:pPr>
        <w:spacing w:after="120"/>
        <w:ind w:right="-18"/>
        <w:jc w:val="center"/>
        <w:rPr>
          <w:b/>
          <w:sz w:val="36"/>
          <w:szCs w:val="28"/>
        </w:rPr>
      </w:pPr>
    </w:p>
    <w:p w14:paraId="5F10D6A5" w14:textId="6D09E1E2" w:rsidR="00BD7F19" w:rsidRDefault="00BD7F19" w:rsidP="00B94690">
      <w:pPr>
        <w:spacing w:after="120"/>
        <w:ind w:right="-18"/>
        <w:jc w:val="center"/>
        <w:rPr>
          <w:b/>
          <w:sz w:val="36"/>
          <w:szCs w:val="28"/>
        </w:rPr>
      </w:pPr>
    </w:p>
    <w:p w14:paraId="5C549ACC" w14:textId="09090CA5" w:rsidR="004A5F70" w:rsidRPr="00284614" w:rsidRDefault="004A5F70" w:rsidP="00B94690">
      <w:pPr>
        <w:ind w:right="-18"/>
        <w:jc w:val="center"/>
        <w:rPr>
          <w:b/>
          <w:sz w:val="32"/>
          <w:szCs w:val="28"/>
        </w:rPr>
      </w:pPr>
    </w:p>
    <w:p w14:paraId="1D8D10A1" w14:textId="35647EC9" w:rsidR="0054440C" w:rsidRPr="00284614" w:rsidRDefault="0054440C" w:rsidP="00B94690">
      <w:pPr>
        <w:ind w:right="-18"/>
        <w:jc w:val="center"/>
        <w:rPr>
          <w:b/>
          <w:sz w:val="32"/>
          <w:szCs w:val="28"/>
        </w:rPr>
      </w:pPr>
    </w:p>
    <w:p w14:paraId="376A8CEC" w14:textId="0DACFD40" w:rsidR="0054440C" w:rsidRPr="00425756" w:rsidRDefault="0054440C" w:rsidP="00B94690">
      <w:pPr>
        <w:ind w:right="-18"/>
        <w:jc w:val="center"/>
        <w:rPr>
          <w:b/>
          <w:szCs w:val="28"/>
        </w:rPr>
      </w:pPr>
    </w:p>
    <w:p w14:paraId="407C269D" w14:textId="75E22EDF" w:rsidR="0054440C" w:rsidRPr="00425756" w:rsidRDefault="0054440C" w:rsidP="00B94690">
      <w:pPr>
        <w:ind w:right="-18"/>
        <w:jc w:val="center"/>
        <w:rPr>
          <w:b/>
          <w:szCs w:val="28"/>
        </w:rPr>
      </w:pPr>
    </w:p>
    <w:p w14:paraId="4F6188EE" w14:textId="46D06EB2" w:rsidR="00AB534D" w:rsidRPr="000D78AC" w:rsidRDefault="00AB534D" w:rsidP="00F87E6D">
      <w:pPr>
        <w:tabs>
          <w:tab w:val="left" w:pos="6649"/>
        </w:tabs>
        <w:ind w:right="-18"/>
        <w:jc w:val="center"/>
        <w:rPr>
          <w:b/>
          <w:szCs w:val="28"/>
        </w:rPr>
      </w:pPr>
    </w:p>
    <w:p w14:paraId="7ADCE5B7" w14:textId="076592D2" w:rsidR="0054440C" w:rsidRPr="000D78AC" w:rsidRDefault="0054440C" w:rsidP="00B94690">
      <w:pPr>
        <w:ind w:right="-18"/>
        <w:jc w:val="center"/>
        <w:rPr>
          <w:b/>
          <w:szCs w:val="28"/>
        </w:rPr>
      </w:pPr>
    </w:p>
    <w:p w14:paraId="6646A0F6" w14:textId="005C0011" w:rsidR="00166B32" w:rsidRPr="00BA3392" w:rsidRDefault="004B3DB7" w:rsidP="00B94690">
      <w:pPr>
        <w:ind w:right="-18"/>
        <w:jc w:val="center"/>
        <w:rPr>
          <w:b/>
          <w:sz w:val="34"/>
          <w:szCs w:val="28"/>
        </w:rPr>
      </w:pPr>
      <w:r>
        <w:rPr>
          <w:b/>
          <w:sz w:val="34"/>
          <w:szCs w:val="28"/>
        </w:rPr>
        <w:t>M</w:t>
      </w:r>
      <w:r w:rsidR="00696224" w:rsidRPr="00BA3392">
        <w:rPr>
          <w:b/>
          <w:sz w:val="34"/>
          <w:szCs w:val="28"/>
        </w:rPr>
        <w:t xml:space="preserve">ỤC LỤC </w:t>
      </w:r>
    </w:p>
    <w:sdt>
      <w:sdtPr>
        <w:rPr>
          <w:rFonts w:asciiTheme="majorHAnsi" w:eastAsia="Times New Roman" w:hAnsiTheme="majorHAnsi" w:cstheme="majorBidi"/>
          <w:color w:val="0B5294" w:themeColor="accent1" w:themeShade="BF"/>
          <w:sz w:val="24"/>
          <w:szCs w:val="24"/>
        </w:rPr>
        <w:id w:val="-1176265117"/>
        <w:docPartObj>
          <w:docPartGallery w:val="Table of Contents"/>
          <w:docPartUnique/>
        </w:docPartObj>
      </w:sdtPr>
      <w:sdtEndPr>
        <w:rPr>
          <w:rFonts w:ascii="Times New Roman" w:eastAsia="Calibri" w:hAnsi="Times New Roman" w:cs="Times New Roman"/>
          <w:bCs/>
          <w:color w:val="auto"/>
          <w:sz w:val="28"/>
          <w:szCs w:val="28"/>
        </w:rPr>
      </w:sdtEndPr>
      <w:sdtContent>
        <w:p w14:paraId="11B1F07F" w14:textId="7C58E4D9" w:rsidR="00F2308A" w:rsidRDefault="00C66B03">
          <w:pPr>
            <w:pStyle w:val="TOC1"/>
            <w:rPr>
              <w:rFonts w:asciiTheme="minorHAnsi" w:eastAsiaTheme="minorEastAsia" w:hAnsiTheme="minorHAnsi" w:cstheme="minorBidi"/>
              <w:b w:val="0"/>
              <w:sz w:val="22"/>
              <w:szCs w:val="22"/>
              <w:lang w:eastAsia="en-US"/>
            </w:rPr>
          </w:pPr>
          <w:r>
            <w:fldChar w:fldCharType="begin"/>
          </w:r>
          <w:r>
            <w:instrText xml:space="preserve"> TOC \o "1-3" \h \z \u </w:instrText>
          </w:r>
          <w:r>
            <w:fldChar w:fldCharType="separate"/>
          </w:r>
          <w:hyperlink w:anchor="_Toc161934171" w:history="1">
            <w:r w:rsidR="00F2308A" w:rsidRPr="00442EC0">
              <w:rPr>
                <w:rStyle w:val="Hyperlink"/>
              </w:rPr>
              <w:t>LỜI GIỚI THIỆU</w:t>
            </w:r>
            <w:r w:rsidR="00F2308A">
              <w:rPr>
                <w:webHidden/>
              </w:rPr>
              <w:tab/>
            </w:r>
            <w:r w:rsidR="00F2308A">
              <w:rPr>
                <w:webHidden/>
              </w:rPr>
              <w:fldChar w:fldCharType="begin"/>
            </w:r>
            <w:r w:rsidR="00F2308A">
              <w:rPr>
                <w:webHidden/>
              </w:rPr>
              <w:instrText xml:space="preserve"> PAGEREF _Toc161934171 \h </w:instrText>
            </w:r>
            <w:r w:rsidR="00F2308A">
              <w:rPr>
                <w:webHidden/>
              </w:rPr>
            </w:r>
            <w:r w:rsidR="00F2308A">
              <w:rPr>
                <w:webHidden/>
              </w:rPr>
              <w:fldChar w:fldCharType="separate"/>
            </w:r>
            <w:r w:rsidR="00545B1F">
              <w:rPr>
                <w:webHidden/>
              </w:rPr>
              <w:t>1</w:t>
            </w:r>
            <w:r w:rsidR="00F2308A">
              <w:rPr>
                <w:webHidden/>
              </w:rPr>
              <w:fldChar w:fldCharType="end"/>
            </w:r>
          </w:hyperlink>
        </w:p>
        <w:p w14:paraId="7263F7C0" w14:textId="71F48104" w:rsidR="00F2308A" w:rsidRDefault="00AE2898">
          <w:pPr>
            <w:pStyle w:val="TOC1"/>
            <w:rPr>
              <w:rFonts w:asciiTheme="minorHAnsi" w:eastAsiaTheme="minorEastAsia" w:hAnsiTheme="minorHAnsi" w:cstheme="minorBidi"/>
              <w:b w:val="0"/>
              <w:sz w:val="22"/>
              <w:szCs w:val="22"/>
              <w:lang w:eastAsia="en-US"/>
            </w:rPr>
          </w:pPr>
          <w:hyperlink w:anchor="_Toc161934172" w:history="1">
            <w:r w:rsidR="00F2308A" w:rsidRPr="00442EC0">
              <w:rPr>
                <w:rStyle w:val="Hyperlink"/>
              </w:rPr>
              <w:t>Phần I. NHỮNG CĂN CỨ PHÁP LÍ VÀ TÀI LIỆU SỬ DỤNG</w:t>
            </w:r>
            <w:r w:rsidR="00F2308A">
              <w:rPr>
                <w:webHidden/>
              </w:rPr>
              <w:tab/>
            </w:r>
            <w:r w:rsidR="00F2308A">
              <w:rPr>
                <w:webHidden/>
              </w:rPr>
              <w:fldChar w:fldCharType="begin"/>
            </w:r>
            <w:r w:rsidR="00F2308A">
              <w:rPr>
                <w:webHidden/>
              </w:rPr>
              <w:instrText xml:space="preserve"> PAGEREF _Toc161934172 \h </w:instrText>
            </w:r>
            <w:r w:rsidR="00F2308A">
              <w:rPr>
                <w:webHidden/>
              </w:rPr>
            </w:r>
            <w:r w:rsidR="00F2308A">
              <w:rPr>
                <w:webHidden/>
              </w:rPr>
              <w:fldChar w:fldCharType="separate"/>
            </w:r>
            <w:r w:rsidR="00545B1F">
              <w:rPr>
                <w:webHidden/>
              </w:rPr>
              <w:t>2</w:t>
            </w:r>
            <w:r w:rsidR="00F2308A">
              <w:rPr>
                <w:webHidden/>
              </w:rPr>
              <w:fldChar w:fldCharType="end"/>
            </w:r>
          </w:hyperlink>
        </w:p>
        <w:p w14:paraId="002462C3" w14:textId="2AE3EC2B" w:rsidR="00F2308A" w:rsidRDefault="00AE2898">
          <w:pPr>
            <w:pStyle w:val="TOC2"/>
            <w:rPr>
              <w:rFonts w:asciiTheme="minorHAnsi" w:eastAsiaTheme="minorEastAsia" w:hAnsiTheme="minorHAnsi" w:cstheme="minorBidi"/>
              <w:b w:val="0"/>
              <w:i w:val="0"/>
              <w:sz w:val="22"/>
              <w:lang w:eastAsia="en-US"/>
            </w:rPr>
          </w:pPr>
          <w:hyperlink w:anchor="_Toc161934173" w:history="1">
            <w:r w:rsidR="00F2308A" w:rsidRPr="00442EC0">
              <w:rPr>
                <w:rStyle w:val="Hyperlink"/>
              </w:rPr>
              <w:t>I. Những căn cứ pháp lí</w:t>
            </w:r>
            <w:r w:rsidR="00F2308A">
              <w:rPr>
                <w:webHidden/>
              </w:rPr>
              <w:tab/>
            </w:r>
            <w:r w:rsidR="00F2308A">
              <w:rPr>
                <w:webHidden/>
              </w:rPr>
              <w:fldChar w:fldCharType="begin"/>
            </w:r>
            <w:r w:rsidR="00F2308A">
              <w:rPr>
                <w:webHidden/>
              </w:rPr>
              <w:instrText xml:space="preserve"> PAGEREF _Toc161934173 \h </w:instrText>
            </w:r>
            <w:r w:rsidR="00F2308A">
              <w:rPr>
                <w:webHidden/>
              </w:rPr>
            </w:r>
            <w:r w:rsidR="00F2308A">
              <w:rPr>
                <w:webHidden/>
              </w:rPr>
              <w:fldChar w:fldCharType="separate"/>
            </w:r>
            <w:r w:rsidR="00545B1F">
              <w:rPr>
                <w:webHidden/>
              </w:rPr>
              <w:t>2</w:t>
            </w:r>
            <w:r w:rsidR="00F2308A">
              <w:rPr>
                <w:webHidden/>
              </w:rPr>
              <w:fldChar w:fldCharType="end"/>
            </w:r>
          </w:hyperlink>
        </w:p>
        <w:p w14:paraId="0EED766F" w14:textId="5111D277"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74" w:history="1">
            <w:r w:rsidR="00F2308A" w:rsidRPr="00442EC0">
              <w:rPr>
                <w:rStyle w:val="Hyperlink"/>
                <w:b/>
                <w:noProof/>
              </w:rPr>
              <w:t>1. Chính sách và pháp luật của Việt nam</w:t>
            </w:r>
            <w:r w:rsidR="00F2308A">
              <w:rPr>
                <w:noProof/>
                <w:webHidden/>
              </w:rPr>
              <w:tab/>
            </w:r>
            <w:r w:rsidR="00F2308A">
              <w:rPr>
                <w:noProof/>
                <w:webHidden/>
              </w:rPr>
              <w:fldChar w:fldCharType="begin"/>
            </w:r>
            <w:r w:rsidR="00F2308A">
              <w:rPr>
                <w:noProof/>
                <w:webHidden/>
              </w:rPr>
              <w:instrText xml:space="preserve"> PAGEREF _Toc161934174 \h </w:instrText>
            </w:r>
            <w:r w:rsidR="00F2308A">
              <w:rPr>
                <w:noProof/>
                <w:webHidden/>
              </w:rPr>
            </w:r>
            <w:r w:rsidR="00F2308A">
              <w:rPr>
                <w:noProof/>
                <w:webHidden/>
              </w:rPr>
              <w:fldChar w:fldCharType="separate"/>
            </w:r>
            <w:r w:rsidR="00545B1F">
              <w:rPr>
                <w:noProof/>
                <w:webHidden/>
              </w:rPr>
              <w:t>2</w:t>
            </w:r>
            <w:r w:rsidR="00F2308A">
              <w:rPr>
                <w:noProof/>
                <w:webHidden/>
              </w:rPr>
              <w:fldChar w:fldCharType="end"/>
            </w:r>
          </w:hyperlink>
        </w:p>
        <w:p w14:paraId="46E53E84" w14:textId="021143E0"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75" w:history="1">
            <w:r w:rsidR="00F2308A" w:rsidRPr="00442EC0">
              <w:rPr>
                <w:rStyle w:val="Hyperlink"/>
                <w:b/>
                <w:noProof/>
                <w:lang w:val="nb-NO"/>
              </w:rPr>
              <w:t>2. Các chính sách của địa phương</w:t>
            </w:r>
            <w:r w:rsidR="00F2308A">
              <w:rPr>
                <w:noProof/>
                <w:webHidden/>
              </w:rPr>
              <w:tab/>
            </w:r>
            <w:r w:rsidR="00F2308A">
              <w:rPr>
                <w:noProof/>
                <w:webHidden/>
              </w:rPr>
              <w:fldChar w:fldCharType="begin"/>
            </w:r>
            <w:r w:rsidR="00F2308A">
              <w:rPr>
                <w:noProof/>
                <w:webHidden/>
              </w:rPr>
              <w:instrText xml:space="preserve"> PAGEREF _Toc161934175 \h </w:instrText>
            </w:r>
            <w:r w:rsidR="00F2308A">
              <w:rPr>
                <w:noProof/>
                <w:webHidden/>
              </w:rPr>
            </w:r>
            <w:r w:rsidR="00F2308A">
              <w:rPr>
                <w:noProof/>
                <w:webHidden/>
              </w:rPr>
              <w:fldChar w:fldCharType="separate"/>
            </w:r>
            <w:r w:rsidR="00545B1F">
              <w:rPr>
                <w:noProof/>
                <w:webHidden/>
              </w:rPr>
              <w:t>2</w:t>
            </w:r>
            <w:r w:rsidR="00F2308A">
              <w:rPr>
                <w:noProof/>
                <w:webHidden/>
              </w:rPr>
              <w:fldChar w:fldCharType="end"/>
            </w:r>
          </w:hyperlink>
        </w:p>
        <w:p w14:paraId="639C2D04" w14:textId="359CDA69"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76" w:history="1">
            <w:r w:rsidR="00F2308A" w:rsidRPr="00442EC0">
              <w:rPr>
                <w:rStyle w:val="Hyperlink"/>
                <w:b/>
                <w:noProof/>
                <w:lang w:val="nb-NO"/>
              </w:rPr>
              <w:t>3. Các cam kết quốc tế</w:t>
            </w:r>
            <w:r w:rsidR="00F2308A">
              <w:rPr>
                <w:noProof/>
                <w:webHidden/>
              </w:rPr>
              <w:tab/>
            </w:r>
            <w:r w:rsidR="00F2308A">
              <w:rPr>
                <w:noProof/>
                <w:webHidden/>
              </w:rPr>
              <w:fldChar w:fldCharType="begin"/>
            </w:r>
            <w:r w:rsidR="00F2308A">
              <w:rPr>
                <w:noProof/>
                <w:webHidden/>
              </w:rPr>
              <w:instrText xml:space="preserve"> PAGEREF _Toc161934176 \h </w:instrText>
            </w:r>
            <w:r w:rsidR="00F2308A">
              <w:rPr>
                <w:noProof/>
                <w:webHidden/>
              </w:rPr>
            </w:r>
            <w:r w:rsidR="00F2308A">
              <w:rPr>
                <w:noProof/>
                <w:webHidden/>
              </w:rPr>
              <w:fldChar w:fldCharType="separate"/>
            </w:r>
            <w:r w:rsidR="00545B1F">
              <w:rPr>
                <w:noProof/>
                <w:webHidden/>
              </w:rPr>
              <w:t>3</w:t>
            </w:r>
            <w:r w:rsidR="00F2308A">
              <w:rPr>
                <w:noProof/>
                <w:webHidden/>
              </w:rPr>
              <w:fldChar w:fldCharType="end"/>
            </w:r>
          </w:hyperlink>
        </w:p>
        <w:p w14:paraId="7977E76A" w14:textId="3E4A5A87" w:rsidR="00F2308A" w:rsidRDefault="00AE2898">
          <w:pPr>
            <w:pStyle w:val="TOC2"/>
            <w:rPr>
              <w:rFonts w:asciiTheme="minorHAnsi" w:eastAsiaTheme="minorEastAsia" w:hAnsiTheme="minorHAnsi" w:cstheme="minorBidi"/>
              <w:b w:val="0"/>
              <w:i w:val="0"/>
              <w:sz w:val="22"/>
              <w:lang w:eastAsia="en-US"/>
            </w:rPr>
          </w:pPr>
          <w:hyperlink w:anchor="_Toc161934177" w:history="1">
            <w:r w:rsidR="00F2308A" w:rsidRPr="00442EC0">
              <w:rPr>
                <w:rStyle w:val="Hyperlink"/>
                <w:lang w:val="de-DE"/>
              </w:rPr>
              <w:t>II. Tài</w:t>
            </w:r>
            <w:r w:rsidR="00F2308A" w:rsidRPr="00442EC0">
              <w:rPr>
                <w:rStyle w:val="Hyperlink"/>
                <w:lang w:val="vi-VN"/>
              </w:rPr>
              <w:t xml:space="preserve"> liệu sử dụng xây dựng </w:t>
            </w:r>
            <w:r w:rsidR="00F2308A" w:rsidRPr="00442EC0">
              <w:rPr>
                <w:rStyle w:val="Hyperlink"/>
              </w:rPr>
              <w:t>phương án quản lý rừng bền vững</w:t>
            </w:r>
            <w:r w:rsidR="00F2308A">
              <w:rPr>
                <w:webHidden/>
              </w:rPr>
              <w:tab/>
            </w:r>
            <w:r w:rsidR="00F2308A">
              <w:rPr>
                <w:webHidden/>
              </w:rPr>
              <w:fldChar w:fldCharType="begin"/>
            </w:r>
            <w:r w:rsidR="00F2308A">
              <w:rPr>
                <w:webHidden/>
              </w:rPr>
              <w:instrText xml:space="preserve"> PAGEREF _Toc161934177 \h </w:instrText>
            </w:r>
            <w:r w:rsidR="00F2308A">
              <w:rPr>
                <w:webHidden/>
              </w:rPr>
            </w:r>
            <w:r w:rsidR="00F2308A">
              <w:rPr>
                <w:webHidden/>
              </w:rPr>
              <w:fldChar w:fldCharType="separate"/>
            </w:r>
            <w:r w:rsidR="00545B1F">
              <w:rPr>
                <w:webHidden/>
              </w:rPr>
              <w:t>4</w:t>
            </w:r>
            <w:r w:rsidR="00F2308A">
              <w:rPr>
                <w:webHidden/>
              </w:rPr>
              <w:fldChar w:fldCharType="end"/>
            </w:r>
          </w:hyperlink>
        </w:p>
        <w:p w14:paraId="07F5BC1B" w14:textId="537ECC71" w:rsidR="00F2308A" w:rsidRDefault="00AE2898">
          <w:pPr>
            <w:pStyle w:val="TOC1"/>
            <w:rPr>
              <w:rFonts w:asciiTheme="minorHAnsi" w:eastAsiaTheme="minorEastAsia" w:hAnsiTheme="minorHAnsi" w:cstheme="minorBidi"/>
              <w:b w:val="0"/>
              <w:sz w:val="22"/>
              <w:szCs w:val="22"/>
              <w:lang w:eastAsia="en-US"/>
            </w:rPr>
          </w:pPr>
          <w:hyperlink w:anchor="_Toc161934178" w:history="1">
            <w:r w:rsidR="00F2308A" w:rsidRPr="00442EC0">
              <w:rPr>
                <w:rStyle w:val="Hyperlink"/>
                <w:lang w:val="nl-NL"/>
              </w:rPr>
              <w:t>Phần II. ĐẶC ĐIỂM TỰ NHIÊN VÀ KINH TẾ XÃ HỘI</w:t>
            </w:r>
            <w:r w:rsidR="00F2308A">
              <w:rPr>
                <w:webHidden/>
              </w:rPr>
              <w:tab/>
            </w:r>
            <w:r w:rsidR="00F2308A">
              <w:rPr>
                <w:webHidden/>
              </w:rPr>
              <w:fldChar w:fldCharType="begin"/>
            </w:r>
            <w:r w:rsidR="00F2308A">
              <w:rPr>
                <w:webHidden/>
              </w:rPr>
              <w:instrText xml:space="preserve"> PAGEREF _Toc161934178 \h </w:instrText>
            </w:r>
            <w:r w:rsidR="00F2308A">
              <w:rPr>
                <w:webHidden/>
              </w:rPr>
            </w:r>
            <w:r w:rsidR="00F2308A">
              <w:rPr>
                <w:webHidden/>
              </w:rPr>
              <w:fldChar w:fldCharType="separate"/>
            </w:r>
            <w:r w:rsidR="00545B1F">
              <w:rPr>
                <w:webHidden/>
              </w:rPr>
              <w:t>5</w:t>
            </w:r>
            <w:r w:rsidR="00F2308A">
              <w:rPr>
                <w:webHidden/>
              </w:rPr>
              <w:fldChar w:fldCharType="end"/>
            </w:r>
          </w:hyperlink>
        </w:p>
        <w:p w14:paraId="793E0F2D" w14:textId="4344A92F" w:rsidR="00F2308A" w:rsidRDefault="00AE2898">
          <w:pPr>
            <w:pStyle w:val="TOC2"/>
            <w:rPr>
              <w:rFonts w:asciiTheme="minorHAnsi" w:eastAsiaTheme="minorEastAsia" w:hAnsiTheme="minorHAnsi" w:cstheme="minorBidi"/>
              <w:b w:val="0"/>
              <w:i w:val="0"/>
              <w:sz w:val="22"/>
              <w:lang w:eastAsia="en-US"/>
            </w:rPr>
          </w:pPr>
          <w:hyperlink w:anchor="_Toc161934179" w:history="1">
            <w:r w:rsidR="00F2308A" w:rsidRPr="00442EC0">
              <w:rPr>
                <w:rStyle w:val="Hyperlink"/>
                <w:lang w:val="nl-NL"/>
              </w:rPr>
              <w:t>I. Đặc điểm tự nhiên</w:t>
            </w:r>
            <w:r w:rsidR="00F2308A">
              <w:rPr>
                <w:webHidden/>
              </w:rPr>
              <w:tab/>
            </w:r>
            <w:r w:rsidR="00F2308A">
              <w:rPr>
                <w:webHidden/>
              </w:rPr>
              <w:fldChar w:fldCharType="begin"/>
            </w:r>
            <w:r w:rsidR="00F2308A">
              <w:rPr>
                <w:webHidden/>
              </w:rPr>
              <w:instrText xml:space="preserve"> PAGEREF _Toc161934179 \h </w:instrText>
            </w:r>
            <w:r w:rsidR="00F2308A">
              <w:rPr>
                <w:webHidden/>
              </w:rPr>
            </w:r>
            <w:r w:rsidR="00F2308A">
              <w:rPr>
                <w:webHidden/>
              </w:rPr>
              <w:fldChar w:fldCharType="separate"/>
            </w:r>
            <w:r w:rsidR="00545B1F">
              <w:rPr>
                <w:webHidden/>
              </w:rPr>
              <w:t>5</w:t>
            </w:r>
            <w:r w:rsidR="00F2308A">
              <w:rPr>
                <w:webHidden/>
              </w:rPr>
              <w:fldChar w:fldCharType="end"/>
            </w:r>
          </w:hyperlink>
        </w:p>
        <w:p w14:paraId="5CD93A77" w14:textId="7FD811B1"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80" w:history="1">
            <w:r w:rsidR="00F2308A" w:rsidRPr="00442EC0">
              <w:rPr>
                <w:rStyle w:val="Hyperlink"/>
                <w:b/>
                <w:noProof/>
                <w:lang w:val="nl-NL"/>
              </w:rPr>
              <w:t>1. Tọa độ và vị trí địa lý</w:t>
            </w:r>
            <w:r w:rsidR="00F2308A">
              <w:rPr>
                <w:noProof/>
                <w:webHidden/>
              </w:rPr>
              <w:tab/>
            </w:r>
            <w:r w:rsidR="00F2308A">
              <w:rPr>
                <w:noProof/>
                <w:webHidden/>
              </w:rPr>
              <w:fldChar w:fldCharType="begin"/>
            </w:r>
            <w:r w:rsidR="00F2308A">
              <w:rPr>
                <w:noProof/>
                <w:webHidden/>
              </w:rPr>
              <w:instrText xml:space="preserve"> PAGEREF _Toc161934180 \h </w:instrText>
            </w:r>
            <w:r w:rsidR="00F2308A">
              <w:rPr>
                <w:noProof/>
                <w:webHidden/>
              </w:rPr>
            </w:r>
            <w:r w:rsidR="00F2308A">
              <w:rPr>
                <w:noProof/>
                <w:webHidden/>
              </w:rPr>
              <w:fldChar w:fldCharType="separate"/>
            </w:r>
            <w:r w:rsidR="00545B1F">
              <w:rPr>
                <w:noProof/>
                <w:webHidden/>
              </w:rPr>
              <w:t>5</w:t>
            </w:r>
            <w:r w:rsidR="00F2308A">
              <w:rPr>
                <w:noProof/>
                <w:webHidden/>
              </w:rPr>
              <w:fldChar w:fldCharType="end"/>
            </w:r>
          </w:hyperlink>
        </w:p>
        <w:p w14:paraId="14A4D0A8" w14:textId="68FFBFB7"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81" w:history="1">
            <w:r w:rsidR="00F2308A" w:rsidRPr="00442EC0">
              <w:rPr>
                <w:rStyle w:val="Hyperlink"/>
                <w:b/>
                <w:noProof/>
                <w:lang w:val="vi-VN"/>
              </w:rPr>
              <w:t>2. Địa hình</w:t>
            </w:r>
            <w:r w:rsidR="00F2308A">
              <w:rPr>
                <w:noProof/>
                <w:webHidden/>
              </w:rPr>
              <w:tab/>
            </w:r>
            <w:r w:rsidR="00F2308A">
              <w:rPr>
                <w:noProof/>
                <w:webHidden/>
              </w:rPr>
              <w:fldChar w:fldCharType="begin"/>
            </w:r>
            <w:r w:rsidR="00F2308A">
              <w:rPr>
                <w:noProof/>
                <w:webHidden/>
              </w:rPr>
              <w:instrText xml:space="preserve"> PAGEREF _Toc161934181 \h </w:instrText>
            </w:r>
            <w:r w:rsidR="00F2308A">
              <w:rPr>
                <w:noProof/>
                <w:webHidden/>
              </w:rPr>
            </w:r>
            <w:r w:rsidR="00F2308A">
              <w:rPr>
                <w:noProof/>
                <w:webHidden/>
              </w:rPr>
              <w:fldChar w:fldCharType="separate"/>
            </w:r>
            <w:r w:rsidR="00545B1F">
              <w:rPr>
                <w:noProof/>
                <w:webHidden/>
              </w:rPr>
              <w:t>5</w:t>
            </w:r>
            <w:r w:rsidR="00F2308A">
              <w:rPr>
                <w:noProof/>
                <w:webHidden/>
              </w:rPr>
              <w:fldChar w:fldCharType="end"/>
            </w:r>
          </w:hyperlink>
        </w:p>
        <w:p w14:paraId="11E58650" w14:textId="362212A0" w:rsidR="00F2308A" w:rsidRDefault="00AE2898">
          <w:pPr>
            <w:pStyle w:val="TOC3"/>
            <w:tabs>
              <w:tab w:val="left" w:pos="1200"/>
              <w:tab w:val="right" w:leader="dot" w:pos="10320"/>
            </w:tabs>
            <w:rPr>
              <w:rFonts w:asciiTheme="minorHAnsi" w:eastAsiaTheme="minorEastAsia" w:hAnsiTheme="minorHAnsi" w:cstheme="minorBidi"/>
              <w:noProof/>
              <w:sz w:val="22"/>
              <w:lang w:eastAsia="en-US"/>
            </w:rPr>
          </w:pPr>
          <w:hyperlink w:anchor="_Toc161934182" w:history="1">
            <w:r w:rsidR="00F2308A" w:rsidRPr="00442EC0">
              <w:rPr>
                <w:rStyle w:val="Hyperlink"/>
                <w:b/>
                <w:noProof/>
              </w:rPr>
              <w:t>3.</w:t>
            </w:r>
            <w:r w:rsidR="00F2308A">
              <w:rPr>
                <w:rFonts w:asciiTheme="minorHAnsi" w:eastAsiaTheme="minorEastAsia" w:hAnsiTheme="minorHAnsi" w:cstheme="minorBidi"/>
                <w:noProof/>
                <w:sz w:val="22"/>
                <w:lang w:eastAsia="en-US"/>
              </w:rPr>
              <w:tab/>
            </w:r>
            <w:r w:rsidR="00F2308A" w:rsidRPr="00442EC0">
              <w:rPr>
                <w:rStyle w:val="Hyperlink"/>
                <w:b/>
                <w:noProof/>
              </w:rPr>
              <w:t>Thủy văn</w:t>
            </w:r>
            <w:r w:rsidR="00F2308A">
              <w:rPr>
                <w:noProof/>
                <w:webHidden/>
              </w:rPr>
              <w:tab/>
            </w:r>
            <w:r w:rsidR="00F2308A">
              <w:rPr>
                <w:noProof/>
                <w:webHidden/>
              </w:rPr>
              <w:fldChar w:fldCharType="begin"/>
            </w:r>
            <w:r w:rsidR="00F2308A">
              <w:rPr>
                <w:noProof/>
                <w:webHidden/>
              </w:rPr>
              <w:instrText xml:space="preserve"> PAGEREF _Toc161934182 \h </w:instrText>
            </w:r>
            <w:r w:rsidR="00F2308A">
              <w:rPr>
                <w:noProof/>
                <w:webHidden/>
              </w:rPr>
            </w:r>
            <w:r w:rsidR="00F2308A">
              <w:rPr>
                <w:noProof/>
                <w:webHidden/>
              </w:rPr>
              <w:fldChar w:fldCharType="separate"/>
            </w:r>
            <w:r w:rsidR="00545B1F">
              <w:rPr>
                <w:noProof/>
                <w:webHidden/>
              </w:rPr>
              <w:t>6</w:t>
            </w:r>
            <w:r w:rsidR="00F2308A">
              <w:rPr>
                <w:noProof/>
                <w:webHidden/>
              </w:rPr>
              <w:fldChar w:fldCharType="end"/>
            </w:r>
          </w:hyperlink>
        </w:p>
        <w:p w14:paraId="2D5E7744" w14:textId="02061FE7"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83" w:history="1">
            <w:r w:rsidR="00F2308A" w:rsidRPr="00442EC0">
              <w:rPr>
                <w:rStyle w:val="Hyperlink"/>
                <w:b/>
                <w:bCs/>
                <w:noProof/>
              </w:rPr>
              <w:t>4</w:t>
            </w:r>
            <w:r w:rsidR="00F2308A" w:rsidRPr="00442EC0">
              <w:rPr>
                <w:rStyle w:val="Hyperlink"/>
                <w:b/>
                <w:bCs/>
                <w:noProof/>
                <w:lang w:val="vi-VN"/>
              </w:rPr>
              <w:t>. Khí hậu</w:t>
            </w:r>
            <w:r w:rsidR="00F2308A">
              <w:rPr>
                <w:noProof/>
                <w:webHidden/>
              </w:rPr>
              <w:tab/>
            </w:r>
            <w:r w:rsidR="00F2308A">
              <w:rPr>
                <w:noProof/>
                <w:webHidden/>
              </w:rPr>
              <w:fldChar w:fldCharType="begin"/>
            </w:r>
            <w:r w:rsidR="00F2308A">
              <w:rPr>
                <w:noProof/>
                <w:webHidden/>
              </w:rPr>
              <w:instrText xml:space="preserve"> PAGEREF _Toc161934183 \h </w:instrText>
            </w:r>
            <w:r w:rsidR="00F2308A">
              <w:rPr>
                <w:noProof/>
                <w:webHidden/>
              </w:rPr>
            </w:r>
            <w:r w:rsidR="00F2308A">
              <w:rPr>
                <w:noProof/>
                <w:webHidden/>
              </w:rPr>
              <w:fldChar w:fldCharType="separate"/>
            </w:r>
            <w:r w:rsidR="00545B1F">
              <w:rPr>
                <w:noProof/>
                <w:webHidden/>
              </w:rPr>
              <w:t>6</w:t>
            </w:r>
            <w:r w:rsidR="00F2308A">
              <w:rPr>
                <w:noProof/>
                <w:webHidden/>
              </w:rPr>
              <w:fldChar w:fldCharType="end"/>
            </w:r>
          </w:hyperlink>
        </w:p>
        <w:p w14:paraId="1C123B21" w14:textId="3CECE4E9"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84" w:history="1">
            <w:r w:rsidR="00F2308A" w:rsidRPr="00442EC0">
              <w:rPr>
                <w:rStyle w:val="Hyperlink"/>
                <w:b/>
                <w:bCs/>
                <w:noProof/>
              </w:rPr>
              <w:t>5</w:t>
            </w:r>
            <w:r w:rsidR="00F2308A" w:rsidRPr="00442EC0">
              <w:rPr>
                <w:rStyle w:val="Hyperlink"/>
                <w:b/>
                <w:bCs/>
                <w:noProof/>
                <w:lang w:val="vi-VN"/>
              </w:rPr>
              <w:t>. Địa chất và thổ nhưỡng</w:t>
            </w:r>
            <w:r w:rsidR="00F2308A">
              <w:rPr>
                <w:noProof/>
                <w:webHidden/>
              </w:rPr>
              <w:tab/>
            </w:r>
            <w:r w:rsidR="00F2308A">
              <w:rPr>
                <w:noProof/>
                <w:webHidden/>
              </w:rPr>
              <w:fldChar w:fldCharType="begin"/>
            </w:r>
            <w:r w:rsidR="00F2308A">
              <w:rPr>
                <w:noProof/>
                <w:webHidden/>
              </w:rPr>
              <w:instrText xml:space="preserve"> PAGEREF _Toc161934184 \h </w:instrText>
            </w:r>
            <w:r w:rsidR="00F2308A">
              <w:rPr>
                <w:noProof/>
                <w:webHidden/>
              </w:rPr>
            </w:r>
            <w:r w:rsidR="00F2308A">
              <w:rPr>
                <w:noProof/>
                <w:webHidden/>
              </w:rPr>
              <w:fldChar w:fldCharType="separate"/>
            </w:r>
            <w:r w:rsidR="00545B1F">
              <w:rPr>
                <w:noProof/>
                <w:webHidden/>
              </w:rPr>
              <w:t>6</w:t>
            </w:r>
            <w:r w:rsidR="00F2308A">
              <w:rPr>
                <w:noProof/>
                <w:webHidden/>
              </w:rPr>
              <w:fldChar w:fldCharType="end"/>
            </w:r>
          </w:hyperlink>
        </w:p>
        <w:p w14:paraId="02732926" w14:textId="68F01E33"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85" w:history="1">
            <w:r w:rsidR="00F2308A" w:rsidRPr="00442EC0">
              <w:rPr>
                <w:rStyle w:val="Hyperlink"/>
                <w:b/>
                <w:noProof/>
              </w:rPr>
              <w:t>6. Đa dạng</w:t>
            </w:r>
            <w:r w:rsidR="00F2308A" w:rsidRPr="00442EC0">
              <w:rPr>
                <w:rStyle w:val="Hyperlink"/>
                <w:b/>
                <w:noProof/>
                <w:spacing w:val="6"/>
              </w:rPr>
              <w:t xml:space="preserve"> </w:t>
            </w:r>
            <w:r w:rsidR="00F2308A" w:rsidRPr="00442EC0">
              <w:rPr>
                <w:rStyle w:val="Hyperlink"/>
                <w:b/>
                <w:noProof/>
              </w:rPr>
              <w:t>sinh</w:t>
            </w:r>
            <w:r w:rsidR="00F2308A" w:rsidRPr="00442EC0">
              <w:rPr>
                <w:rStyle w:val="Hyperlink"/>
                <w:b/>
                <w:noProof/>
                <w:spacing w:val="2"/>
              </w:rPr>
              <w:t xml:space="preserve"> </w:t>
            </w:r>
            <w:r w:rsidR="00F2308A" w:rsidRPr="00442EC0">
              <w:rPr>
                <w:rStyle w:val="Hyperlink"/>
                <w:b/>
                <w:noProof/>
              </w:rPr>
              <w:t>học</w:t>
            </w:r>
            <w:r w:rsidR="00F2308A" w:rsidRPr="00442EC0">
              <w:rPr>
                <w:rStyle w:val="Hyperlink"/>
                <w:b/>
                <w:noProof/>
                <w:spacing w:val="2"/>
              </w:rPr>
              <w:t xml:space="preserve"> </w:t>
            </w:r>
            <w:r w:rsidR="00F2308A" w:rsidRPr="00442EC0">
              <w:rPr>
                <w:rStyle w:val="Hyperlink"/>
                <w:b/>
                <w:noProof/>
              </w:rPr>
              <w:t>và</w:t>
            </w:r>
            <w:r w:rsidR="00F2308A" w:rsidRPr="00442EC0">
              <w:rPr>
                <w:rStyle w:val="Hyperlink"/>
                <w:b/>
                <w:noProof/>
                <w:spacing w:val="6"/>
              </w:rPr>
              <w:t xml:space="preserve"> </w:t>
            </w:r>
            <w:r w:rsidR="00F2308A" w:rsidRPr="00442EC0">
              <w:rPr>
                <w:rStyle w:val="Hyperlink"/>
                <w:b/>
                <w:noProof/>
              </w:rPr>
              <w:t>các</w:t>
            </w:r>
            <w:r w:rsidR="00F2308A" w:rsidRPr="00442EC0">
              <w:rPr>
                <w:rStyle w:val="Hyperlink"/>
                <w:b/>
                <w:noProof/>
                <w:spacing w:val="6"/>
              </w:rPr>
              <w:t xml:space="preserve"> </w:t>
            </w:r>
            <w:r w:rsidR="00F2308A" w:rsidRPr="00442EC0">
              <w:rPr>
                <w:rStyle w:val="Hyperlink"/>
                <w:b/>
                <w:noProof/>
              </w:rPr>
              <w:t>khu</w:t>
            </w:r>
            <w:r w:rsidR="00F2308A" w:rsidRPr="00442EC0">
              <w:rPr>
                <w:rStyle w:val="Hyperlink"/>
                <w:b/>
                <w:noProof/>
                <w:spacing w:val="6"/>
              </w:rPr>
              <w:t xml:space="preserve"> </w:t>
            </w:r>
            <w:r w:rsidR="00F2308A" w:rsidRPr="00442EC0">
              <w:rPr>
                <w:rStyle w:val="Hyperlink"/>
                <w:b/>
                <w:noProof/>
              </w:rPr>
              <w:t>rừng</w:t>
            </w:r>
            <w:r w:rsidR="00F2308A" w:rsidRPr="00442EC0">
              <w:rPr>
                <w:rStyle w:val="Hyperlink"/>
                <w:b/>
                <w:noProof/>
                <w:spacing w:val="5"/>
              </w:rPr>
              <w:t xml:space="preserve"> </w:t>
            </w:r>
            <w:r w:rsidR="00F2308A" w:rsidRPr="00442EC0">
              <w:rPr>
                <w:rStyle w:val="Hyperlink"/>
                <w:b/>
                <w:noProof/>
              </w:rPr>
              <w:t>có</w:t>
            </w:r>
            <w:r w:rsidR="00F2308A" w:rsidRPr="00442EC0">
              <w:rPr>
                <w:rStyle w:val="Hyperlink"/>
                <w:b/>
                <w:noProof/>
                <w:spacing w:val="3"/>
              </w:rPr>
              <w:t xml:space="preserve"> </w:t>
            </w:r>
            <w:r w:rsidR="00F2308A" w:rsidRPr="00442EC0">
              <w:rPr>
                <w:rStyle w:val="Hyperlink"/>
                <w:b/>
                <w:noProof/>
              </w:rPr>
              <w:t>giá</w:t>
            </w:r>
            <w:r w:rsidR="00F2308A" w:rsidRPr="00442EC0">
              <w:rPr>
                <w:rStyle w:val="Hyperlink"/>
                <w:b/>
                <w:noProof/>
                <w:spacing w:val="4"/>
              </w:rPr>
              <w:t xml:space="preserve"> </w:t>
            </w:r>
            <w:r w:rsidR="00F2308A" w:rsidRPr="00442EC0">
              <w:rPr>
                <w:rStyle w:val="Hyperlink"/>
                <w:b/>
                <w:noProof/>
              </w:rPr>
              <w:t>trị</w:t>
            </w:r>
            <w:r w:rsidR="00F2308A" w:rsidRPr="00442EC0">
              <w:rPr>
                <w:rStyle w:val="Hyperlink"/>
                <w:b/>
                <w:noProof/>
                <w:spacing w:val="2"/>
              </w:rPr>
              <w:t xml:space="preserve"> </w:t>
            </w:r>
            <w:r w:rsidR="00F2308A" w:rsidRPr="00442EC0">
              <w:rPr>
                <w:rStyle w:val="Hyperlink"/>
                <w:b/>
                <w:noProof/>
              </w:rPr>
              <w:t>bảo</w:t>
            </w:r>
            <w:r w:rsidR="00F2308A" w:rsidRPr="00442EC0">
              <w:rPr>
                <w:rStyle w:val="Hyperlink"/>
                <w:b/>
                <w:noProof/>
                <w:spacing w:val="6"/>
              </w:rPr>
              <w:t xml:space="preserve"> </w:t>
            </w:r>
            <w:r w:rsidR="00F2308A" w:rsidRPr="00442EC0">
              <w:rPr>
                <w:rStyle w:val="Hyperlink"/>
                <w:b/>
                <w:noProof/>
              </w:rPr>
              <w:t>tồn cao</w:t>
            </w:r>
            <w:r w:rsidR="00F2308A">
              <w:rPr>
                <w:noProof/>
                <w:webHidden/>
              </w:rPr>
              <w:tab/>
            </w:r>
            <w:r w:rsidR="00F2308A">
              <w:rPr>
                <w:noProof/>
                <w:webHidden/>
              </w:rPr>
              <w:fldChar w:fldCharType="begin"/>
            </w:r>
            <w:r w:rsidR="00F2308A">
              <w:rPr>
                <w:noProof/>
                <w:webHidden/>
              </w:rPr>
              <w:instrText xml:space="preserve"> PAGEREF _Toc161934185 \h </w:instrText>
            </w:r>
            <w:r w:rsidR="00F2308A">
              <w:rPr>
                <w:noProof/>
                <w:webHidden/>
              </w:rPr>
            </w:r>
            <w:r w:rsidR="00F2308A">
              <w:rPr>
                <w:noProof/>
                <w:webHidden/>
              </w:rPr>
              <w:fldChar w:fldCharType="separate"/>
            </w:r>
            <w:r w:rsidR="00545B1F">
              <w:rPr>
                <w:noProof/>
                <w:webHidden/>
              </w:rPr>
              <w:t>7</w:t>
            </w:r>
            <w:r w:rsidR="00F2308A">
              <w:rPr>
                <w:noProof/>
                <w:webHidden/>
              </w:rPr>
              <w:fldChar w:fldCharType="end"/>
            </w:r>
          </w:hyperlink>
        </w:p>
        <w:p w14:paraId="16FE4736" w14:textId="0C2456D6" w:rsidR="00F2308A" w:rsidRDefault="00AE2898">
          <w:pPr>
            <w:pStyle w:val="TOC2"/>
            <w:rPr>
              <w:rFonts w:asciiTheme="minorHAnsi" w:eastAsiaTheme="minorEastAsia" w:hAnsiTheme="minorHAnsi" w:cstheme="minorBidi"/>
              <w:b w:val="0"/>
              <w:i w:val="0"/>
              <w:sz w:val="22"/>
              <w:lang w:eastAsia="en-US"/>
            </w:rPr>
          </w:pPr>
          <w:hyperlink w:anchor="_Toc161934186" w:history="1">
            <w:r w:rsidR="00F2308A" w:rsidRPr="00442EC0">
              <w:rPr>
                <w:rStyle w:val="Hyperlink"/>
                <w:lang w:val="nl-NL"/>
              </w:rPr>
              <w:t>II. Đặc</w:t>
            </w:r>
            <w:r w:rsidR="00F2308A" w:rsidRPr="00442EC0">
              <w:rPr>
                <w:rStyle w:val="Hyperlink"/>
                <w:lang w:val="vi-VN"/>
              </w:rPr>
              <w:t xml:space="preserve"> điểm</w:t>
            </w:r>
            <w:r w:rsidR="00F2308A" w:rsidRPr="00442EC0">
              <w:rPr>
                <w:rStyle w:val="Hyperlink"/>
                <w:lang w:val="nl-NL"/>
              </w:rPr>
              <w:t xml:space="preserve"> kinh</w:t>
            </w:r>
            <w:r w:rsidR="00F2308A" w:rsidRPr="00442EC0">
              <w:rPr>
                <w:rStyle w:val="Hyperlink"/>
                <w:lang w:val="vi-VN"/>
              </w:rPr>
              <w:t xml:space="preserve"> tế xã hội</w:t>
            </w:r>
            <w:r w:rsidR="00F2308A">
              <w:rPr>
                <w:webHidden/>
              </w:rPr>
              <w:tab/>
            </w:r>
            <w:r w:rsidR="00F2308A">
              <w:rPr>
                <w:webHidden/>
              </w:rPr>
              <w:fldChar w:fldCharType="begin"/>
            </w:r>
            <w:r w:rsidR="00F2308A">
              <w:rPr>
                <w:webHidden/>
              </w:rPr>
              <w:instrText xml:space="preserve"> PAGEREF _Toc161934186 \h </w:instrText>
            </w:r>
            <w:r w:rsidR="00F2308A">
              <w:rPr>
                <w:webHidden/>
              </w:rPr>
            </w:r>
            <w:r w:rsidR="00F2308A">
              <w:rPr>
                <w:webHidden/>
              </w:rPr>
              <w:fldChar w:fldCharType="separate"/>
            </w:r>
            <w:r w:rsidR="00545B1F">
              <w:rPr>
                <w:webHidden/>
              </w:rPr>
              <w:t>9</w:t>
            </w:r>
            <w:r w:rsidR="00F2308A">
              <w:rPr>
                <w:webHidden/>
              </w:rPr>
              <w:fldChar w:fldCharType="end"/>
            </w:r>
          </w:hyperlink>
        </w:p>
        <w:p w14:paraId="33FEA322" w14:textId="27233B6E"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87" w:history="1">
            <w:r w:rsidR="00F2308A" w:rsidRPr="00442EC0">
              <w:rPr>
                <w:rStyle w:val="Hyperlink"/>
                <w:b/>
                <w:bCs/>
                <w:noProof/>
                <w:lang w:val="vi-VN"/>
              </w:rPr>
              <w:t xml:space="preserve">1. </w:t>
            </w:r>
            <w:r w:rsidR="00F2308A" w:rsidRPr="00442EC0">
              <w:rPr>
                <w:rStyle w:val="Hyperlink"/>
                <w:b/>
                <w:bCs/>
                <w:noProof/>
              </w:rPr>
              <w:t>Cơ cấu d</w:t>
            </w:r>
            <w:r w:rsidR="00F2308A" w:rsidRPr="00442EC0">
              <w:rPr>
                <w:rStyle w:val="Hyperlink"/>
                <w:b/>
                <w:bCs/>
                <w:noProof/>
                <w:lang w:val="vi-VN"/>
              </w:rPr>
              <w:t>ân số</w:t>
            </w:r>
            <w:r w:rsidR="00F2308A" w:rsidRPr="00442EC0">
              <w:rPr>
                <w:rStyle w:val="Hyperlink"/>
                <w:b/>
                <w:bCs/>
                <w:noProof/>
              </w:rPr>
              <w:t xml:space="preserve"> và</w:t>
            </w:r>
            <w:r w:rsidR="00F2308A" w:rsidRPr="00442EC0">
              <w:rPr>
                <w:rStyle w:val="Hyperlink"/>
                <w:b/>
                <w:bCs/>
                <w:noProof/>
                <w:lang w:val="vi-VN"/>
              </w:rPr>
              <w:t xml:space="preserve"> lao động</w:t>
            </w:r>
            <w:r w:rsidR="00F2308A">
              <w:rPr>
                <w:noProof/>
                <w:webHidden/>
              </w:rPr>
              <w:tab/>
            </w:r>
            <w:r w:rsidR="00F2308A">
              <w:rPr>
                <w:noProof/>
                <w:webHidden/>
              </w:rPr>
              <w:fldChar w:fldCharType="begin"/>
            </w:r>
            <w:r w:rsidR="00F2308A">
              <w:rPr>
                <w:noProof/>
                <w:webHidden/>
              </w:rPr>
              <w:instrText xml:space="preserve"> PAGEREF _Toc161934187 \h </w:instrText>
            </w:r>
            <w:r w:rsidR="00F2308A">
              <w:rPr>
                <w:noProof/>
                <w:webHidden/>
              </w:rPr>
            </w:r>
            <w:r w:rsidR="00F2308A">
              <w:rPr>
                <w:noProof/>
                <w:webHidden/>
              </w:rPr>
              <w:fldChar w:fldCharType="separate"/>
            </w:r>
            <w:r w:rsidR="00545B1F">
              <w:rPr>
                <w:noProof/>
                <w:webHidden/>
              </w:rPr>
              <w:t>9</w:t>
            </w:r>
            <w:r w:rsidR="00F2308A">
              <w:rPr>
                <w:noProof/>
                <w:webHidden/>
              </w:rPr>
              <w:fldChar w:fldCharType="end"/>
            </w:r>
          </w:hyperlink>
        </w:p>
        <w:p w14:paraId="4AC528E4" w14:textId="0E17A746"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88" w:history="1">
            <w:r w:rsidR="00F2308A" w:rsidRPr="00442EC0">
              <w:rPr>
                <w:rStyle w:val="Hyperlink"/>
                <w:b/>
                <w:bCs/>
                <w:noProof/>
                <w:lang w:val="vi-VN"/>
              </w:rPr>
              <w:t>2. Sản xuất nông</w:t>
            </w:r>
            <w:r w:rsidR="00F2308A" w:rsidRPr="00442EC0">
              <w:rPr>
                <w:rStyle w:val="Hyperlink"/>
                <w:b/>
                <w:bCs/>
                <w:noProof/>
              </w:rPr>
              <w:t>,</w:t>
            </w:r>
            <w:r w:rsidR="00F2308A" w:rsidRPr="00442EC0">
              <w:rPr>
                <w:rStyle w:val="Hyperlink"/>
                <w:b/>
                <w:bCs/>
                <w:noProof/>
                <w:lang w:val="vi-VN"/>
              </w:rPr>
              <w:t xml:space="preserve"> lâm</w:t>
            </w:r>
            <w:r w:rsidR="00F2308A" w:rsidRPr="00442EC0">
              <w:rPr>
                <w:rStyle w:val="Hyperlink"/>
                <w:b/>
                <w:bCs/>
                <w:noProof/>
              </w:rPr>
              <w:t>, ngư nghiệp</w:t>
            </w:r>
            <w:r w:rsidR="00F2308A">
              <w:rPr>
                <w:noProof/>
                <w:webHidden/>
              </w:rPr>
              <w:tab/>
            </w:r>
            <w:r w:rsidR="00F2308A">
              <w:rPr>
                <w:noProof/>
                <w:webHidden/>
              </w:rPr>
              <w:fldChar w:fldCharType="begin"/>
            </w:r>
            <w:r w:rsidR="00F2308A">
              <w:rPr>
                <w:noProof/>
                <w:webHidden/>
              </w:rPr>
              <w:instrText xml:space="preserve"> PAGEREF _Toc161934188 \h </w:instrText>
            </w:r>
            <w:r w:rsidR="00F2308A">
              <w:rPr>
                <w:noProof/>
                <w:webHidden/>
              </w:rPr>
            </w:r>
            <w:r w:rsidR="00F2308A">
              <w:rPr>
                <w:noProof/>
                <w:webHidden/>
              </w:rPr>
              <w:fldChar w:fldCharType="separate"/>
            </w:r>
            <w:r w:rsidR="00545B1F">
              <w:rPr>
                <w:noProof/>
                <w:webHidden/>
              </w:rPr>
              <w:t>9</w:t>
            </w:r>
            <w:r w:rsidR="00F2308A">
              <w:rPr>
                <w:noProof/>
                <w:webHidden/>
              </w:rPr>
              <w:fldChar w:fldCharType="end"/>
            </w:r>
          </w:hyperlink>
        </w:p>
        <w:p w14:paraId="08BE8EFE" w14:textId="04739B21"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89" w:history="1">
            <w:r w:rsidR="00F2308A" w:rsidRPr="00442EC0">
              <w:rPr>
                <w:rStyle w:val="Hyperlink"/>
                <w:b/>
                <w:noProof/>
              </w:rPr>
              <w:t>3. Kinh tế vườn và trang trại</w:t>
            </w:r>
            <w:r w:rsidR="00F2308A">
              <w:rPr>
                <w:noProof/>
                <w:webHidden/>
              </w:rPr>
              <w:tab/>
            </w:r>
            <w:r w:rsidR="00F2308A">
              <w:rPr>
                <w:noProof/>
                <w:webHidden/>
              </w:rPr>
              <w:fldChar w:fldCharType="begin"/>
            </w:r>
            <w:r w:rsidR="00F2308A">
              <w:rPr>
                <w:noProof/>
                <w:webHidden/>
              </w:rPr>
              <w:instrText xml:space="preserve"> PAGEREF _Toc161934189 \h </w:instrText>
            </w:r>
            <w:r w:rsidR="00F2308A">
              <w:rPr>
                <w:noProof/>
                <w:webHidden/>
              </w:rPr>
            </w:r>
            <w:r w:rsidR="00F2308A">
              <w:rPr>
                <w:noProof/>
                <w:webHidden/>
              </w:rPr>
              <w:fldChar w:fldCharType="separate"/>
            </w:r>
            <w:r w:rsidR="00545B1F">
              <w:rPr>
                <w:noProof/>
                <w:webHidden/>
              </w:rPr>
              <w:t>10</w:t>
            </w:r>
            <w:r w:rsidR="00F2308A">
              <w:rPr>
                <w:noProof/>
                <w:webHidden/>
              </w:rPr>
              <w:fldChar w:fldCharType="end"/>
            </w:r>
          </w:hyperlink>
        </w:p>
        <w:p w14:paraId="118069C9" w14:textId="0B36968C"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90" w:history="1">
            <w:r w:rsidR="00F2308A" w:rsidRPr="00442EC0">
              <w:rPr>
                <w:rStyle w:val="Hyperlink"/>
                <w:b/>
                <w:bCs/>
                <w:noProof/>
              </w:rPr>
              <w:t>4</w:t>
            </w:r>
            <w:r w:rsidR="00F2308A" w:rsidRPr="00442EC0">
              <w:rPr>
                <w:rStyle w:val="Hyperlink"/>
                <w:b/>
                <w:bCs/>
                <w:noProof/>
                <w:lang w:val="vi-VN"/>
              </w:rPr>
              <w:t xml:space="preserve">. </w:t>
            </w:r>
            <w:r w:rsidR="00F2308A" w:rsidRPr="00442EC0">
              <w:rPr>
                <w:rStyle w:val="Hyperlink"/>
                <w:b/>
                <w:bCs/>
                <w:noProof/>
              </w:rPr>
              <w:t>Hạ tầng cơ sở và giao thông</w:t>
            </w:r>
            <w:r w:rsidR="00F2308A">
              <w:rPr>
                <w:noProof/>
                <w:webHidden/>
              </w:rPr>
              <w:tab/>
            </w:r>
            <w:r w:rsidR="00F2308A">
              <w:rPr>
                <w:noProof/>
                <w:webHidden/>
              </w:rPr>
              <w:fldChar w:fldCharType="begin"/>
            </w:r>
            <w:r w:rsidR="00F2308A">
              <w:rPr>
                <w:noProof/>
                <w:webHidden/>
              </w:rPr>
              <w:instrText xml:space="preserve"> PAGEREF _Toc161934190 \h </w:instrText>
            </w:r>
            <w:r w:rsidR="00F2308A">
              <w:rPr>
                <w:noProof/>
                <w:webHidden/>
              </w:rPr>
            </w:r>
            <w:r w:rsidR="00F2308A">
              <w:rPr>
                <w:noProof/>
                <w:webHidden/>
              </w:rPr>
              <w:fldChar w:fldCharType="separate"/>
            </w:r>
            <w:r w:rsidR="00545B1F">
              <w:rPr>
                <w:noProof/>
                <w:webHidden/>
              </w:rPr>
              <w:t>10</w:t>
            </w:r>
            <w:r w:rsidR="00F2308A">
              <w:rPr>
                <w:noProof/>
                <w:webHidden/>
              </w:rPr>
              <w:fldChar w:fldCharType="end"/>
            </w:r>
          </w:hyperlink>
        </w:p>
        <w:p w14:paraId="066710C0" w14:textId="78C9C7AC"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91" w:history="1">
            <w:r w:rsidR="00F2308A" w:rsidRPr="00442EC0">
              <w:rPr>
                <w:rStyle w:val="Hyperlink"/>
                <w:b/>
                <w:bCs/>
                <w:noProof/>
              </w:rPr>
              <w:t>5</w:t>
            </w:r>
            <w:r w:rsidR="00F2308A" w:rsidRPr="00442EC0">
              <w:rPr>
                <w:rStyle w:val="Hyperlink"/>
                <w:b/>
                <w:bCs/>
                <w:noProof/>
                <w:lang w:val="vi-VN"/>
              </w:rPr>
              <w:t>. Dịch vụ, thương mại và du lịch</w:t>
            </w:r>
            <w:r w:rsidR="00F2308A">
              <w:rPr>
                <w:noProof/>
                <w:webHidden/>
              </w:rPr>
              <w:tab/>
            </w:r>
            <w:r w:rsidR="00F2308A">
              <w:rPr>
                <w:noProof/>
                <w:webHidden/>
              </w:rPr>
              <w:fldChar w:fldCharType="begin"/>
            </w:r>
            <w:r w:rsidR="00F2308A">
              <w:rPr>
                <w:noProof/>
                <w:webHidden/>
              </w:rPr>
              <w:instrText xml:space="preserve"> PAGEREF _Toc161934191 \h </w:instrText>
            </w:r>
            <w:r w:rsidR="00F2308A">
              <w:rPr>
                <w:noProof/>
                <w:webHidden/>
              </w:rPr>
            </w:r>
            <w:r w:rsidR="00F2308A">
              <w:rPr>
                <w:noProof/>
                <w:webHidden/>
              </w:rPr>
              <w:fldChar w:fldCharType="separate"/>
            </w:r>
            <w:r w:rsidR="00545B1F">
              <w:rPr>
                <w:noProof/>
                <w:webHidden/>
              </w:rPr>
              <w:t>11</w:t>
            </w:r>
            <w:r w:rsidR="00F2308A">
              <w:rPr>
                <w:noProof/>
                <w:webHidden/>
              </w:rPr>
              <w:fldChar w:fldCharType="end"/>
            </w:r>
          </w:hyperlink>
        </w:p>
        <w:p w14:paraId="3AFA493A" w14:textId="005E25AC"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92" w:history="1">
            <w:r w:rsidR="00F2308A" w:rsidRPr="00442EC0">
              <w:rPr>
                <w:rStyle w:val="Hyperlink"/>
                <w:b/>
                <w:bCs/>
                <w:noProof/>
              </w:rPr>
              <w:t>6</w:t>
            </w:r>
            <w:r w:rsidR="00F2308A" w:rsidRPr="00442EC0">
              <w:rPr>
                <w:rStyle w:val="Hyperlink"/>
                <w:b/>
                <w:bCs/>
                <w:noProof/>
                <w:lang w:val="vi-VN"/>
              </w:rPr>
              <w:t>. Sản xuất công nghiệp và tiểu thủ công nghiệp</w:t>
            </w:r>
            <w:r w:rsidR="00F2308A">
              <w:rPr>
                <w:noProof/>
                <w:webHidden/>
              </w:rPr>
              <w:tab/>
            </w:r>
            <w:r w:rsidR="00F2308A">
              <w:rPr>
                <w:noProof/>
                <w:webHidden/>
              </w:rPr>
              <w:fldChar w:fldCharType="begin"/>
            </w:r>
            <w:r w:rsidR="00F2308A">
              <w:rPr>
                <w:noProof/>
                <w:webHidden/>
              </w:rPr>
              <w:instrText xml:space="preserve"> PAGEREF _Toc161934192 \h </w:instrText>
            </w:r>
            <w:r w:rsidR="00F2308A">
              <w:rPr>
                <w:noProof/>
                <w:webHidden/>
              </w:rPr>
            </w:r>
            <w:r w:rsidR="00F2308A">
              <w:rPr>
                <w:noProof/>
                <w:webHidden/>
              </w:rPr>
              <w:fldChar w:fldCharType="separate"/>
            </w:r>
            <w:r w:rsidR="00545B1F">
              <w:rPr>
                <w:noProof/>
                <w:webHidden/>
              </w:rPr>
              <w:t>11</w:t>
            </w:r>
            <w:r w:rsidR="00F2308A">
              <w:rPr>
                <w:noProof/>
                <w:webHidden/>
              </w:rPr>
              <w:fldChar w:fldCharType="end"/>
            </w:r>
          </w:hyperlink>
        </w:p>
        <w:p w14:paraId="2ED807BE" w14:textId="143572DB"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93" w:history="1">
            <w:r w:rsidR="00F2308A" w:rsidRPr="00442EC0">
              <w:rPr>
                <w:rStyle w:val="Hyperlink"/>
                <w:b/>
                <w:bCs/>
                <w:noProof/>
              </w:rPr>
              <w:t>7. Y</w:t>
            </w:r>
            <w:r w:rsidR="00F2308A" w:rsidRPr="00442EC0">
              <w:rPr>
                <w:rStyle w:val="Hyperlink"/>
                <w:b/>
                <w:bCs/>
                <w:noProof/>
                <w:lang w:val="vi-VN"/>
              </w:rPr>
              <w:t xml:space="preserve"> tế, giáo dục</w:t>
            </w:r>
            <w:r w:rsidR="00F2308A" w:rsidRPr="00442EC0">
              <w:rPr>
                <w:rStyle w:val="Hyperlink"/>
                <w:b/>
                <w:bCs/>
                <w:noProof/>
              </w:rPr>
              <w:t xml:space="preserve"> và văn hóa xã hội</w:t>
            </w:r>
            <w:r w:rsidR="00F2308A">
              <w:rPr>
                <w:noProof/>
                <w:webHidden/>
              </w:rPr>
              <w:tab/>
            </w:r>
            <w:r w:rsidR="00F2308A">
              <w:rPr>
                <w:noProof/>
                <w:webHidden/>
              </w:rPr>
              <w:fldChar w:fldCharType="begin"/>
            </w:r>
            <w:r w:rsidR="00F2308A">
              <w:rPr>
                <w:noProof/>
                <w:webHidden/>
              </w:rPr>
              <w:instrText xml:space="preserve"> PAGEREF _Toc161934193 \h </w:instrText>
            </w:r>
            <w:r w:rsidR="00F2308A">
              <w:rPr>
                <w:noProof/>
                <w:webHidden/>
              </w:rPr>
            </w:r>
            <w:r w:rsidR="00F2308A">
              <w:rPr>
                <w:noProof/>
                <w:webHidden/>
              </w:rPr>
              <w:fldChar w:fldCharType="separate"/>
            </w:r>
            <w:r w:rsidR="00545B1F">
              <w:rPr>
                <w:noProof/>
                <w:webHidden/>
              </w:rPr>
              <w:t>12</w:t>
            </w:r>
            <w:r w:rsidR="00F2308A">
              <w:rPr>
                <w:noProof/>
                <w:webHidden/>
              </w:rPr>
              <w:fldChar w:fldCharType="end"/>
            </w:r>
          </w:hyperlink>
        </w:p>
        <w:p w14:paraId="30ADDD6A" w14:textId="1CB286BD"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94" w:history="1">
            <w:r w:rsidR="00F2308A" w:rsidRPr="00442EC0">
              <w:rPr>
                <w:rStyle w:val="Hyperlink"/>
                <w:b/>
                <w:noProof/>
              </w:rPr>
              <w:t>8. Đánh giá chung về điều kiện tự nhiên và kinh tế-xã hội</w:t>
            </w:r>
            <w:r w:rsidR="00F2308A">
              <w:rPr>
                <w:noProof/>
                <w:webHidden/>
              </w:rPr>
              <w:tab/>
            </w:r>
            <w:r w:rsidR="00F2308A">
              <w:rPr>
                <w:noProof/>
                <w:webHidden/>
              </w:rPr>
              <w:fldChar w:fldCharType="begin"/>
            </w:r>
            <w:r w:rsidR="00F2308A">
              <w:rPr>
                <w:noProof/>
                <w:webHidden/>
              </w:rPr>
              <w:instrText xml:space="preserve"> PAGEREF _Toc161934194 \h </w:instrText>
            </w:r>
            <w:r w:rsidR="00F2308A">
              <w:rPr>
                <w:noProof/>
                <w:webHidden/>
              </w:rPr>
            </w:r>
            <w:r w:rsidR="00F2308A">
              <w:rPr>
                <w:noProof/>
                <w:webHidden/>
              </w:rPr>
              <w:fldChar w:fldCharType="separate"/>
            </w:r>
            <w:r w:rsidR="00545B1F">
              <w:rPr>
                <w:noProof/>
                <w:webHidden/>
              </w:rPr>
              <w:t>13</w:t>
            </w:r>
            <w:r w:rsidR="00F2308A">
              <w:rPr>
                <w:noProof/>
                <w:webHidden/>
              </w:rPr>
              <w:fldChar w:fldCharType="end"/>
            </w:r>
          </w:hyperlink>
        </w:p>
        <w:p w14:paraId="1913F9BC" w14:textId="60A5A0FC" w:rsidR="00F2308A" w:rsidRDefault="00AE2898">
          <w:pPr>
            <w:pStyle w:val="TOC2"/>
            <w:rPr>
              <w:rFonts w:asciiTheme="minorHAnsi" w:eastAsiaTheme="minorEastAsia" w:hAnsiTheme="minorHAnsi" w:cstheme="minorBidi"/>
              <w:b w:val="0"/>
              <w:i w:val="0"/>
              <w:sz w:val="22"/>
              <w:lang w:eastAsia="en-US"/>
            </w:rPr>
          </w:pPr>
          <w:hyperlink w:anchor="_Toc161934195" w:history="1">
            <w:r w:rsidR="00F2308A" w:rsidRPr="00442EC0">
              <w:rPr>
                <w:rStyle w:val="Hyperlink"/>
                <w:lang w:val="nl-NL"/>
              </w:rPr>
              <w:t>III. Tổ chức và q</w:t>
            </w:r>
            <w:r w:rsidR="00F2308A" w:rsidRPr="00442EC0">
              <w:rPr>
                <w:rStyle w:val="Hyperlink"/>
                <w:lang w:val="vi-VN"/>
              </w:rPr>
              <w:t>u</w:t>
            </w:r>
            <w:r w:rsidR="00F2308A" w:rsidRPr="00442EC0">
              <w:rPr>
                <w:rStyle w:val="Hyperlink"/>
              </w:rPr>
              <w:t>i</w:t>
            </w:r>
            <w:r w:rsidR="00F2308A" w:rsidRPr="00442EC0">
              <w:rPr>
                <w:rStyle w:val="Hyperlink"/>
                <w:lang w:val="vi-VN"/>
              </w:rPr>
              <w:t xml:space="preserve"> mô nhóm</w:t>
            </w:r>
            <w:r w:rsidR="00F2308A">
              <w:rPr>
                <w:webHidden/>
              </w:rPr>
              <w:tab/>
            </w:r>
            <w:r w:rsidR="00F2308A">
              <w:rPr>
                <w:webHidden/>
              </w:rPr>
              <w:fldChar w:fldCharType="begin"/>
            </w:r>
            <w:r w:rsidR="00F2308A">
              <w:rPr>
                <w:webHidden/>
              </w:rPr>
              <w:instrText xml:space="preserve"> PAGEREF _Toc161934195 \h </w:instrText>
            </w:r>
            <w:r w:rsidR="00F2308A">
              <w:rPr>
                <w:webHidden/>
              </w:rPr>
            </w:r>
            <w:r w:rsidR="00F2308A">
              <w:rPr>
                <w:webHidden/>
              </w:rPr>
              <w:fldChar w:fldCharType="separate"/>
            </w:r>
            <w:r w:rsidR="00545B1F">
              <w:rPr>
                <w:webHidden/>
              </w:rPr>
              <w:t>13</w:t>
            </w:r>
            <w:r w:rsidR="00F2308A">
              <w:rPr>
                <w:webHidden/>
              </w:rPr>
              <w:fldChar w:fldCharType="end"/>
            </w:r>
          </w:hyperlink>
        </w:p>
        <w:p w14:paraId="2E606D0D" w14:textId="0DFF16B4"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96" w:history="1">
            <w:r w:rsidR="00F2308A" w:rsidRPr="00442EC0">
              <w:rPr>
                <w:rStyle w:val="Hyperlink"/>
                <w:b/>
                <w:bCs/>
                <w:noProof/>
                <w:lang w:val="pt-BR"/>
              </w:rPr>
              <w:t>1. Cơ</w:t>
            </w:r>
            <w:r w:rsidR="00F2308A" w:rsidRPr="00442EC0">
              <w:rPr>
                <w:rStyle w:val="Hyperlink"/>
                <w:b/>
                <w:bCs/>
                <w:noProof/>
                <w:lang w:val="vi-VN"/>
              </w:rPr>
              <w:t xml:space="preserve"> cấu tổ chức nhóm hộ CCR</w:t>
            </w:r>
            <w:r w:rsidR="00F2308A">
              <w:rPr>
                <w:noProof/>
                <w:webHidden/>
              </w:rPr>
              <w:tab/>
            </w:r>
            <w:r w:rsidR="00F2308A">
              <w:rPr>
                <w:noProof/>
                <w:webHidden/>
              </w:rPr>
              <w:fldChar w:fldCharType="begin"/>
            </w:r>
            <w:r w:rsidR="00F2308A">
              <w:rPr>
                <w:noProof/>
                <w:webHidden/>
              </w:rPr>
              <w:instrText xml:space="preserve"> PAGEREF _Toc161934196 \h </w:instrText>
            </w:r>
            <w:r w:rsidR="00F2308A">
              <w:rPr>
                <w:noProof/>
                <w:webHidden/>
              </w:rPr>
            </w:r>
            <w:r w:rsidR="00F2308A">
              <w:rPr>
                <w:noProof/>
                <w:webHidden/>
              </w:rPr>
              <w:fldChar w:fldCharType="separate"/>
            </w:r>
            <w:r w:rsidR="00545B1F">
              <w:rPr>
                <w:noProof/>
                <w:webHidden/>
              </w:rPr>
              <w:t>13</w:t>
            </w:r>
            <w:r w:rsidR="00F2308A">
              <w:rPr>
                <w:noProof/>
                <w:webHidden/>
              </w:rPr>
              <w:fldChar w:fldCharType="end"/>
            </w:r>
          </w:hyperlink>
        </w:p>
        <w:p w14:paraId="444457B3" w14:textId="15DCA160"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197" w:history="1">
            <w:r w:rsidR="00F2308A" w:rsidRPr="00442EC0">
              <w:rPr>
                <w:rStyle w:val="Hyperlink"/>
                <w:b/>
                <w:noProof/>
              </w:rPr>
              <w:t xml:space="preserve">2.  Qui mô </w:t>
            </w:r>
            <w:r w:rsidR="00F2308A" w:rsidRPr="00442EC0">
              <w:rPr>
                <w:rStyle w:val="Hyperlink"/>
                <w:b/>
                <w:noProof/>
                <w:lang w:val="vi-VN"/>
              </w:rPr>
              <w:t>nhóm hộ</w:t>
            </w:r>
            <w:r w:rsidR="00F2308A">
              <w:rPr>
                <w:noProof/>
                <w:webHidden/>
              </w:rPr>
              <w:tab/>
            </w:r>
            <w:r w:rsidR="00F2308A">
              <w:rPr>
                <w:noProof/>
                <w:webHidden/>
              </w:rPr>
              <w:fldChar w:fldCharType="begin"/>
            </w:r>
            <w:r w:rsidR="00F2308A">
              <w:rPr>
                <w:noProof/>
                <w:webHidden/>
              </w:rPr>
              <w:instrText xml:space="preserve"> PAGEREF _Toc161934197 \h </w:instrText>
            </w:r>
            <w:r w:rsidR="00F2308A">
              <w:rPr>
                <w:noProof/>
                <w:webHidden/>
              </w:rPr>
            </w:r>
            <w:r w:rsidR="00F2308A">
              <w:rPr>
                <w:noProof/>
                <w:webHidden/>
              </w:rPr>
              <w:fldChar w:fldCharType="separate"/>
            </w:r>
            <w:r w:rsidR="00545B1F">
              <w:rPr>
                <w:noProof/>
                <w:webHidden/>
              </w:rPr>
              <w:t>17</w:t>
            </w:r>
            <w:r w:rsidR="00F2308A">
              <w:rPr>
                <w:noProof/>
                <w:webHidden/>
              </w:rPr>
              <w:fldChar w:fldCharType="end"/>
            </w:r>
          </w:hyperlink>
        </w:p>
        <w:p w14:paraId="0CE54EEA" w14:textId="283813BF" w:rsidR="00F2308A" w:rsidRDefault="00AE2898">
          <w:pPr>
            <w:pStyle w:val="TOC1"/>
            <w:rPr>
              <w:rFonts w:asciiTheme="minorHAnsi" w:eastAsiaTheme="minorEastAsia" w:hAnsiTheme="minorHAnsi" w:cstheme="minorBidi"/>
              <w:b w:val="0"/>
              <w:sz w:val="22"/>
              <w:szCs w:val="22"/>
              <w:lang w:eastAsia="en-US"/>
            </w:rPr>
          </w:pPr>
          <w:hyperlink w:anchor="_Toc161934198" w:history="1">
            <w:r w:rsidR="00F2308A" w:rsidRPr="00442EC0">
              <w:rPr>
                <w:rStyle w:val="Hyperlink"/>
                <w:lang w:val="nl-NL"/>
              </w:rPr>
              <w:t>Phần 3.  PHƯƠNG ÁN QUẢN LÝ RỪNG BỀN VỮNG</w:t>
            </w:r>
            <w:r w:rsidR="00F2308A">
              <w:rPr>
                <w:webHidden/>
              </w:rPr>
              <w:tab/>
            </w:r>
            <w:r w:rsidR="00F2308A">
              <w:rPr>
                <w:webHidden/>
              </w:rPr>
              <w:fldChar w:fldCharType="begin"/>
            </w:r>
            <w:r w:rsidR="00F2308A">
              <w:rPr>
                <w:webHidden/>
              </w:rPr>
              <w:instrText xml:space="preserve"> PAGEREF _Toc161934198 \h </w:instrText>
            </w:r>
            <w:r w:rsidR="00F2308A">
              <w:rPr>
                <w:webHidden/>
              </w:rPr>
            </w:r>
            <w:r w:rsidR="00F2308A">
              <w:rPr>
                <w:webHidden/>
              </w:rPr>
              <w:fldChar w:fldCharType="separate"/>
            </w:r>
            <w:r w:rsidR="00545B1F">
              <w:rPr>
                <w:webHidden/>
              </w:rPr>
              <w:t>22</w:t>
            </w:r>
            <w:r w:rsidR="00F2308A">
              <w:rPr>
                <w:webHidden/>
              </w:rPr>
              <w:fldChar w:fldCharType="end"/>
            </w:r>
          </w:hyperlink>
        </w:p>
        <w:p w14:paraId="5411152A" w14:textId="42C0E114" w:rsidR="00F2308A" w:rsidRDefault="00AE2898">
          <w:pPr>
            <w:pStyle w:val="TOC2"/>
            <w:rPr>
              <w:rFonts w:asciiTheme="minorHAnsi" w:eastAsiaTheme="minorEastAsia" w:hAnsiTheme="minorHAnsi" w:cstheme="minorBidi"/>
              <w:b w:val="0"/>
              <w:i w:val="0"/>
              <w:sz w:val="22"/>
              <w:lang w:eastAsia="en-US"/>
            </w:rPr>
          </w:pPr>
          <w:hyperlink w:anchor="_Toc161934199" w:history="1">
            <w:r w:rsidR="00F2308A" w:rsidRPr="00442EC0">
              <w:rPr>
                <w:rStyle w:val="Hyperlink"/>
                <w:lang w:val="pt-BR"/>
              </w:rPr>
              <w:t>I. Mục</w:t>
            </w:r>
            <w:r w:rsidR="00F2308A" w:rsidRPr="00442EC0">
              <w:rPr>
                <w:rStyle w:val="Hyperlink"/>
                <w:lang w:val="vi-VN"/>
              </w:rPr>
              <w:t xml:space="preserve"> tiêu của </w:t>
            </w:r>
            <w:r w:rsidR="00F2308A" w:rsidRPr="00442EC0">
              <w:rPr>
                <w:rStyle w:val="Hyperlink"/>
              </w:rPr>
              <w:t>phương án</w:t>
            </w:r>
            <w:r w:rsidR="00F2308A">
              <w:rPr>
                <w:webHidden/>
              </w:rPr>
              <w:tab/>
            </w:r>
            <w:r w:rsidR="00F2308A">
              <w:rPr>
                <w:webHidden/>
              </w:rPr>
              <w:fldChar w:fldCharType="begin"/>
            </w:r>
            <w:r w:rsidR="00F2308A">
              <w:rPr>
                <w:webHidden/>
              </w:rPr>
              <w:instrText xml:space="preserve"> PAGEREF _Toc161934199 \h </w:instrText>
            </w:r>
            <w:r w:rsidR="00F2308A">
              <w:rPr>
                <w:webHidden/>
              </w:rPr>
            </w:r>
            <w:r w:rsidR="00F2308A">
              <w:rPr>
                <w:webHidden/>
              </w:rPr>
              <w:fldChar w:fldCharType="separate"/>
            </w:r>
            <w:r w:rsidR="00545B1F">
              <w:rPr>
                <w:webHidden/>
              </w:rPr>
              <w:t>22</w:t>
            </w:r>
            <w:r w:rsidR="00F2308A">
              <w:rPr>
                <w:webHidden/>
              </w:rPr>
              <w:fldChar w:fldCharType="end"/>
            </w:r>
          </w:hyperlink>
        </w:p>
        <w:p w14:paraId="2E65C1E7" w14:textId="773D6AFF"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00" w:history="1">
            <w:r w:rsidR="00F2308A" w:rsidRPr="00442EC0">
              <w:rPr>
                <w:rStyle w:val="Hyperlink"/>
                <w:b/>
                <w:bCs/>
                <w:noProof/>
                <w:lang w:val="vi-VN"/>
              </w:rPr>
              <w:t>1. Mục tiêu chung</w:t>
            </w:r>
            <w:r w:rsidR="00F2308A">
              <w:rPr>
                <w:noProof/>
                <w:webHidden/>
              </w:rPr>
              <w:tab/>
            </w:r>
            <w:r w:rsidR="00F2308A">
              <w:rPr>
                <w:noProof/>
                <w:webHidden/>
              </w:rPr>
              <w:fldChar w:fldCharType="begin"/>
            </w:r>
            <w:r w:rsidR="00F2308A">
              <w:rPr>
                <w:noProof/>
                <w:webHidden/>
              </w:rPr>
              <w:instrText xml:space="preserve"> PAGEREF _Toc161934200 \h </w:instrText>
            </w:r>
            <w:r w:rsidR="00F2308A">
              <w:rPr>
                <w:noProof/>
                <w:webHidden/>
              </w:rPr>
            </w:r>
            <w:r w:rsidR="00F2308A">
              <w:rPr>
                <w:noProof/>
                <w:webHidden/>
              </w:rPr>
              <w:fldChar w:fldCharType="separate"/>
            </w:r>
            <w:r w:rsidR="00545B1F">
              <w:rPr>
                <w:noProof/>
                <w:webHidden/>
              </w:rPr>
              <w:t>22</w:t>
            </w:r>
            <w:r w:rsidR="00F2308A">
              <w:rPr>
                <w:noProof/>
                <w:webHidden/>
              </w:rPr>
              <w:fldChar w:fldCharType="end"/>
            </w:r>
          </w:hyperlink>
        </w:p>
        <w:p w14:paraId="10CC8600" w14:textId="2299699D"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01" w:history="1">
            <w:r w:rsidR="00F2308A" w:rsidRPr="00442EC0">
              <w:rPr>
                <w:rStyle w:val="Hyperlink"/>
                <w:b/>
                <w:bCs/>
                <w:noProof/>
                <w:lang w:val="vi-VN"/>
              </w:rPr>
              <w:t>2.</w:t>
            </w:r>
            <w:r w:rsidR="00F2308A" w:rsidRPr="00442EC0">
              <w:rPr>
                <w:rStyle w:val="Hyperlink"/>
                <w:b/>
                <w:bCs/>
                <w:noProof/>
              </w:rPr>
              <w:t xml:space="preserve"> Mục tiêu cụ thể</w:t>
            </w:r>
            <w:r w:rsidR="00F2308A">
              <w:rPr>
                <w:noProof/>
                <w:webHidden/>
              </w:rPr>
              <w:tab/>
            </w:r>
            <w:r w:rsidR="00F2308A">
              <w:rPr>
                <w:noProof/>
                <w:webHidden/>
              </w:rPr>
              <w:fldChar w:fldCharType="begin"/>
            </w:r>
            <w:r w:rsidR="00F2308A">
              <w:rPr>
                <w:noProof/>
                <w:webHidden/>
              </w:rPr>
              <w:instrText xml:space="preserve"> PAGEREF _Toc161934201 \h </w:instrText>
            </w:r>
            <w:r w:rsidR="00F2308A">
              <w:rPr>
                <w:noProof/>
                <w:webHidden/>
              </w:rPr>
            </w:r>
            <w:r w:rsidR="00F2308A">
              <w:rPr>
                <w:noProof/>
                <w:webHidden/>
              </w:rPr>
              <w:fldChar w:fldCharType="separate"/>
            </w:r>
            <w:r w:rsidR="00545B1F">
              <w:rPr>
                <w:noProof/>
                <w:webHidden/>
              </w:rPr>
              <w:t>22</w:t>
            </w:r>
            <w:r w:rsidR="00F2308A">
              <w:rPr>
                <w:noProof/>
                <w:webHidden/>
              </w:rPr>
              <w:fldChar w:fldCharType="end"/>
            </w:r>
          </w:hyperlink>
        </w:p>
        <w:p w14:paraId="113D61A1" w14:textId="1F676D87" w:rsidR="00F2308A" w:rsidRDefault="00AE2898">
          <w:pPr>
            <w:pStyle w:val="TOC2"/>
            <w:rPr>
              <w:rFonts w:asciiTheme="minorHAnsi" w:eastAsiaTheme="minorEastAsia" w:hAnsiTheme="minorHAnsi" w:cstheme="minorBidi"/>
              <w:b w:val="0"/>
              <w:i w:val="0"/>
              <w:sz w:val="22"/>
              <w:lang w:eastAsia="en-US"/>
            </w:rPr>
          </w:pPr>
          <w:hyperlink w:anchor="_Toc161934202" w:history="1">
            <w:r w:rsidR="00F2308A" w:rsidRPr="00442EC0">
              <w:rPr>
                <w:rStyle w:val="Hyperlink"/>
              </w:rPr>
              <w:t>II</w:t>
            </w:r>
            <w:r w:rsidR="00F2308A" w:rsidRPr="00442EC0">
              <w:rPr>
                <w:rStyle w:val="Hyperlink"/>
                <w:lang w:val="vi-VN"/>
              </w:rPr>
              <w:t>. Thời gian thực hiện phương án</w:t>
            </w:r>
            <w:r w:rsidR="00F2308A">
              <w:rPr>
                <w:webHidden/>
              </w:rPr>
              <w:tab/>
            </w:r>
            <w:r w:rsidR="00F2308A">
              <w:rPr>
                <w:webHidden/>
              </w:rPr>
              <w:fldChar w:fldCharType="begin"/>
            </w:r>
            <w:r w:rsidR="00F2308A">
              <w:rPr>
                <w:webHidden/>
              </w:rPr>
              <w:instrText xml:space="preserve"> PAGEREF _Toc161934202 \h </w:instrText>
            </w:r>
            <w:r w:rsidR="00F2308A">
              <w:rPr>
                <w:webHidden/>
              </w:rPr>
            </w:r>
            <w:r w:rsidR="00F2308A">
              <w:rPr>
                <w:webHidden/>
              </w:rPr>
              <w:fldChar w:fldCharType="separate"/>
            </w:r>
            <w:r w:rsidR="00545B1F">
              <w:rPr>
                <w:webHidden/>
              </w:rPr>
              <w:t>23</w:t>
            </w:r>
            <w:r w:rsidR="00F2308A">
              <w:rPr>
                <w:webHidden/>
              </w:rPr>
              <w:fldChar w:fldCharType="end"/>
            </w:r>
          </w:hyperlink>
        </w:p>
        <w:p w14:paraId="7AD716BB" w14:textId="30F900E7" w:rsidR="00F2308A" w:rsidRDefault="00AE2898">
          <w:pPr>
            <w:pStyle w:val="TOC2"/>
            <w:rPr>
              <w:rFonts w:asciiTheme="minorHAnsi" w:eastAsiaTheme="minorEastAsia" w:hAnsiTheme="minorHAnsi" w:cstheme="minorBidi"/>
              <w:b w:val="0"/>
              <w:i w:val="0"/>
              <w:sz w:val="22"/>
              <w:lang w:eastAsia="en-US"/>
            </w:rPr>
          </w:pPr>
          <w:hyperlink w:anchor="_Toc161934203" w:history="1">
            <w:r w:rsidR="00F2308A" w:rsidRPr="00442EC0">
              <w:rPr>
                <w:rStyle w:val="Hyperlink"/>
              </w:rPr>
              <w:t>III</w:t>
            </w:r>
            <w:r w:rsidR="00F2308A" w:rsidRPr="00442EC0">
              <w:rPr>
                <w:rStyle w:val="Hyperlink"/>
                <w:lang w:val="vi-VN"/>
              </w:rPr>
              <w:t xml:space="preserve">. </w:t>
            </w:r>
            <w:r w:rsidR="00F2308A" w:rsidRPr="00442EC0">
              <w:rPr>
                <w:rStyle w:val="Hyperlink"/>
              </w:rPr>
              <w:t>Các kế hoạch</w:t>
            </w:r>
            <w:r w:rsidR="00F2308A" w:rsidRPr="00442EC0">
              <w:rPr>
                <w:rStyle w:val="Hyperlink"/>
                <w:lang w:val="vi-VN"/>
              </w:rPr>
              <w:t xml:space="preserve"> quản lý rừng bền vững</w:t>
            </w:r>
            <w:r w:rsidR="00F2308A">
              <w:rPr>
                <w:webHidden/>
              </w:rPr>
              <w:tab/>
            </w:r>
            <w:r w:rsidR="00F2308A">
              <w:rPr>
                <w:webHidden/>
              </w:rPr>
              <w:fldChar w:fldCharType="begin"/>
            </w:r>
            <w:r w:rsidR="00F2308A">
              <w:rPr>
                <w:webHidden/>
              </w:rPr>
              <w:instrText xml:space="preserve"> PAGEREF _Toc161934203 \h </w:instrText>
            </w:r>
            <w:r w:rsidR="00F2308A">
              <w:rPr>
                <w:webHidden/>
              </w:rPr>
            </w:r>
            <w:r w:rsidR="00F2308A">
              <w:rPr>
                <w:webHidden/>
              </w:rPr>
              <w:fldChar w:fldCharType="separate"/>
            </w:r>
            <w:r w:rsidR="00545B1F">
              <w:rPr>
                <w:webHidden/>
              </w:rPr>
              <w:t>24</w:t>
            </w:r>
            <w:r w:rsidR="00F2308A">
              <w:rPr>
                <w:webHidden/>
              </w:rPr>
              <w:fldChar w:fldCharType="end"/>
            </w:r>
          </w:hyperlink>
        </w:p>
        <w:p w14:paraId="288FFB72" w14:textId="4D543903" w:rsidR="00F2308A" w:rsidRDefault="00AE2898">
          <w:pPr>
            <w:pStyle w:val="TOC3"/>
            <w:tabs>
              <w:tab w:val="left" w:pos="1200"/>
              <w:tab w:val="right" w:leader="dot" w:pos="10320"/>
            </w:tabs>
            <w:rPr>
              <w:rFonts w:asciiTheme="minorHAnsi" w:eastAsiaTheme="minorEastAsia" w:hAnsiTheme="minorHAnsi" w:cstheme="minorBidi"/>
              <w:noProof/>
              <w:sz w:val="22"/>
              <w:lang w:eastAsia="en-US"/>
            </w:rPr>
          </w:pPr>
          <w:hyperlink w:anchor="_Toc161934204" w:history="1">
            <w:r w:rsidR="00F2308A" w:rsidRPr="00442EC0">
              <w:rPr>
                <w:rStyle w:val="Hyperlink"/>
                <w:b/>
                <w:bCs/>
                <w:noProof/>
              </w:rPr>
              <w:t>1.</w:t>
            </w:r>
            <w:r w:rsidR="00F2308A">
              <w:rPr>
                <w:rFonts w:asciiTheme="minorHAnsi" w:eastAsiaTheme="minorEastAsia" w:hAnsiTheme="minorHAnsi" w:cstheme="minorBidi"/>
                <w:noProof/>
                <w:sz w:val="22"/>
                <w:lang w:eastAsia="en-US"/>
              </w:rPr>
              <w:tab/>
            </w:r>
            <w:r w:rsidR="00F2308A" w:rsidRPr="00442EC0">
              <w:rPr>
                <w:rStyle w:val="Hyperlink"/>
                <w:b/>
                <w:bCs/>
                <w:noProof/>
              </w:rPr>
              <w:t>Kế hoạch sản xuất cây con</w:t>
            </w:r>
            <w:r w:rsidR="00F2308A">
              <w:rPr>
                <w:noProof/>
                <w:webHidden/>
              </w:rPr>
              <w:tab/>
            </w:r>
            <w:r w:rsidR="00F2308A">
              <w:rPr>
                <w:noProof/>
                <w:webHidden/>
              </w:rPr>
              <w:fldChar w:fldCharType="begin"/>
            </w:r>
            <w:r w:rsidR="00F2308A">
              <w:rPr>
                <w:noProof/>
                <w:webHidden/>
              </w:rPr>
              <w:instrText xml:space="preserve"> PAGEREF _Toc161934204 \h </w:instrText>
            </w:r>
            <w:r w:rsidR="00F2308A">
              <w:rPr>
                <w:noProof/>
                <w:webHidden/>
              </w:rPr>
            </w:r>
            <w:r w:rsidR="00F2308A">
              <w:rPr>
                <w:noProof/>
                <w:webHidden/>
              </w:rPr>
              <w:fldChar w:fldCharType="separate"/>
            </w:r>
            <w:r w:rsidR="00545B1F">
              <w:rPr>
                <w:noProof/>
                <w:webHidden/>
              </w:rPr>
              <w:t>24</w:t>
            </w:r>
            <w:r w:rsidR="00F2308A">
              <w:rPr>
                <w:noProof/>
                <w:webHidden/>
              </w:rPr>
              <w:fldChar w:fldCharType="end"/>
            </w:r>
          </w:hyperlink>
        </w:p>
        <w:p w14:paraId="36AE1377" w14:textId="573A79D6" w:rsidR="00F2308A" w:rsidRDefault="00AE2898">
          <w:pPr>
            <w:pStyle w:val="TOC3"/>
            <w:tabs>
              <w:tab w:val="left" w:pos="1200"/>
              <w:tab w:val="right" w:leader="dot" w:pos="10320"/>
            </w:tabs>
            <w:rPr>
              <w:rFonts w:asciiTheme="minorHAnsi" w:eastAsiaTheme="minorEastAsia" w:hAnsiTheme="minorHAnsi" w:cstheme="minorBidi"/>
              <w:noProof/>
              <w:sz w:val="22"/>
              <w:lang w:eastAsia="en-US"/>
            </w:rPr>
          </w:pPr>
          <w:hyperlink w:anchor="_Toc161934205" w:history="1">
            <w:r w:rsidR="00F2308A" w:rsidRPr="00442EC0">
              <w:rPr>
                <w:rStyle w:val="Hyperlink"/>
                <w:b/>
                <w:bCs/>
                <w:noProof/>
              </w:rPr>
              <w:t>2.</w:t>
            </w:r>
            <w:r w:rsidR="00F2308A">
              <w:rPr>
                <w:rFonts w:asciiTheme="minorHAnsi" w:eastAsiaTheme="minorEastAsia" w:hAnsiTheme="minorHAnsi" w:cstheme="minorBidi"/>
                <w:noProof/>
                <w:sz w:val="22"/>
                <w:lang w:eastAsia="en-US"/>
              </w:rPr>
              <w:tab/>
            </w:r>
            <w:r w:rsidR="00F2308A" w:rsidRPr="00442EC0">
              <w:rPr>
                <w:rStyle w:val="Hyperlink"/>
                <w:b/>
                <w:bCs/>
                <w:noProof/>
              </w:rPr>
              <w:t>Kế hoạch trồng rừng</w:t>
            </w:r>
            <w:r w:rsidR="00F2308A">
              <w:rPr>
                <w:noProof/>
                <w:webHidden/>
              </w:rPr>
              <w:tab/>
            </w:r>
            <w:r w:rsidR="00F2308A">
              <w:rPr>
                <w:noProof/>
                <w:webHidden/>
              </w:rPr>
              <w:fldChar w:fldCharType="begin"/>
            </w:r>
            <w:r w:rsidR="00F2308A">
              <w:rPr>
                <w:noProof/>
                <w:webHidden/>
              </w:rPr>
              <w:instrText xml:space="preserve"> PAGEREF _Toc161934205 \h </w:instrText>
            </w:r>
            <w:r w:rsidR="00F2308A">
              <w:rPr>
                <w:noProof/>
                <w:webHidden/>
              </w:rPr>
            </w:r>
            <w:r w:rsidR="00F2308A">
              <w:rPr>
                <w:noProof/>
                <w:webHidden/>
              </w:rPr>
              <w:fldChar w:fldCharType="separate"/>
            </w:r>
            <w:r w:rsidR="00545B1F">
              <w:rPr>
                <w:noProof/>
                <w:webHidden/>
              </w:rPr>
              <w:t>24</w:t>
            </w:r>
            <w:r w:rsidR="00F2308A">
              <w:rPr>
                <w:noProof/>
                <w:webHidden/>
              </w:rPr>
              <w:fldChar w:fldCharType="end"/>
            </w:r>
          </w:hyperlink>
        </w:p>
        <w:p w14:paraId="4F2D87E8" w14:textId="14890652"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06" w:history="1">
            <w:r w:rsidR="00F2308A" w:rsidRPr="00442EC0">
              <w:rPr>
                <w:rStyle w:val="Hyperlink"/>
                <w:b/>
                <w:bCs/>
                <w:noProof/>
              </w:rPr>
              <w:t>3. Kế hoạch khai thác rừng trồng</w:t>
            </w:r>
            <w:r w:rsidR="00F2308A">
              <w:rPr>
                <w:noProof/>
                <w:webHidden/>
              </w:rPr>
              <w:tab/>
            </w:r>
            <w:r w:rsidR="00F2308A">
              <w:rPr>
                <w:noProof/>
                <w:webHidden/>
              </w:rPr>
              <w:fldChar w:fldCharType="begin"/>
            </w:r>
            <w:r w:rsidR="00F2308A">
              <w:rPr>
                <w:noProof/>
                <w:webHidden/>
              </w:rPr>
              <w:instrText xml:space="preserve"> PAGEREF _Toc161934206 \h </w:instrText>
            </w:r>
            <w:r w:rsidR="00F2308A">
              <w:rPr>
                <w:noProof/>
                <w:webHidden/>
              </w:rPr>
            </w:r>
            <w:r w:rsidR="00F2308A">
              <w:rPr>
                <w:noProof/>
                <w:webHidden/>
              </w:rPr>
              <w:fldChar w:fldCharType="separate"/>
            </w:r>
            <w:r w:rsidR="00545B1F">
              <w:rPr>
                <w:noProof/>
                <w:webHidden/>
              </w:rPr>
              <w:t>29</w:t>
            </w:r>
            <w:r w:rsidR="00F2308A">
              <w:rPr>
                <w:noProof/>
                <w:webHidden/>
              </w:rPr>
              <w:fldChar w:fldCharType="end"/>
            </w:r>
          </w:hyperlink>
        </w:p>
        <w:p w14:paraId="20C3BAA8" w14:textId="6E298570" w:rsidR="00F2308A" w:rsidRDefault="00AE2898">
          <w:pPr>
            <w:pStyle w:val="TOC3"/>
            <w:tabs>
              <w:tab w:val="left" w:pos="1200"/>
              <w:tab w:val="right" w:leader="dot" w:pos="10320"/>
            </w:tabs>
            <w:rPr>
              <w:rFonts w:asciiTheme="minorHAnsi" w:eastAsiaTheme="minorEastAsia" w:hAnsiTheme="minorHAnsi" w:cstheme="minorBidi"/>
              <w:noProof/>
              <w:sz w:val="22"/>
              <w:lang w:eastAsia="en-US"/>
            </w:rPr>
          </w:pPr>
          <w:hyperlink w:anchor="_Toc161934207" w:history="1">
            <w:r w:rsidR="00F2308A" w:rsidRPr="00442EC0">
              <w:rPr>
                <w:rStyle w:val="Hyperlink"/>
                <w:b/>
                <w:noProof/>
              </w:rPr>
              <w:t>4.</w:t>
            </w:r>
            <w:r w:rsidR="00F2308A">
              <w:rPr>
                <w:rFonts w:asciiTheme="minorHAnsi" w:eastAsiaTheme="minorEastAsia" w:hAnsiTheme="minorHAnsi" w:cstheme="minorBidi"/>
                <w:noProof/>
                <w:sz w:val="22"/>
                <w:lang w:eastAsia="en-US"/>
              </w:rPr>
              <w:tab/>
            </w:r>
            <w:r w:rsidR="00F2308A" w:rsidRPr="00442EC0">
              <w:rPr>
                <w:rStyle w:val="Hyperlink"/>
                <w:b/>
                <w:noProof/>
              </w:rPr>
              <w:t>Kế hoạch khai thác lâm sản ngoài gỗ</w:t>
            </w:r>
            <w:r w:rsidR="00F2308A">
              <w:rPr>
                <w:noProof/>
                <w:webHidden/>
              </w:rPr>
              <w:tab/>
            </w:r>
            <w:r w:rsidR="00F2308A">
              <w:rPr>
                <w:noProof/>
                <w:webHidden/>
              </w:rPr>
              <w:fldChar w:fldCharType="begin"/>
            </w:r>
            <w:r w:rsidR="00F2308A">
              <w:rPr>
                <w:noProof/>
                <w:webHidden/>
              </w:rPr>
              <w:instrText xml:space="preserve"> PAGEREF _Toc161934207 \h </w:instrText>
            </w:r>
            <w:r w:rsidR="00F2308A">
              <w:rPr>
                <w:noProof/>
                <w:webHidden/>
              </w:rPr>
            </w:r>
            <w:r w:rsidR="00F2308A">
              <w:rPr>
                <w:noProof/>
                <w:webHidden/>
              </w:rPr>
              <w:fldChar w:fldCharType="separate"/>
            </w:r>
            <w:r w:rsidR="00545B1F">
              <w:rPr>
                <w:noProof/>
                <w:webHidden/>
              </w:rPr>
              <w:t>32</w:t>
            </w:r>
            <w:r w:rsidR="00F2308A">
              <w:rPr>
                <w:noProof/>
                <w:webHidden/>
              </w:rPr>
              <w:fldChar w:fldCharType="end"/>
            </w:r>
          </w:hyperlink>
        </w:p>
        <w:p w14:paraId="0FDC7DAD" w14:textId="403EDFCD" w:rsidR="00F2308A" w:rsidRDefault="00AE2898">
          <w:pPr>
            <w:pStyle w:val="TOC3"/>
            <w:tabs>
              <w:tab w:val="left" w:pos="1200"/>
              <w:tab w:val="right" w:leader="dot" w:pos="10320"/>
            </w:tabs>
            <w:rPr>
              <w:rFonts w:asciiTheme="minorHAnsi" w:eastAsiaTheme="minorEastAsia" w:hAnsiTheme="minorHAnsi" w:cstheme="minorBidi"/>
              <w:noProof/>
              <w:sz w:val="22"/>
              <w:lang w:eastAsia="en-US"/>
            </w:rPr>
          </w:pPr>
          <w:hyperlink w:anchor="_Toc161934208" w:history="1">
            <w:r w:rsidR="00F2308A" w:rsidRPr="00442EC0">
              <w:rPr>
                <w:rStyle w:val="Hyperlink"/>
                <w:b/>
                <w:bCs/>
                <w:noProof/>
                <w:lang w:val="it-IT"/>
              </w:rPr>
              <w:t>5.</w:t>
            </w:r>
            <w:r w:rsidR="00F2308A">
              <w:rPr>
                <w:rFonts w:asciiTheme="minorHAnsi" w:eastAsiaTheme="minorEastAsia" w:hAnsiTheme="minorHAnsi" w:cstheme="minorBidi"/>
                <w:noProof/>
                <w:sz w:val="22"/>
                <w:lang w:eastAsia="en-US"/>
              </w:rPr>
              <w:tab/>
            </w:r>
            <w:r w:rsidR="00F2308A" w:rsidRPr="00442EC0">
              <w:rPr>
                <w:rStyle w:val="Hyperlink"/>
                <w:b/>
                <w:bCs/>
                <w:noProof/>
                <w:lang w:val="it-IT"/>
              </w:rPr>
              <w:t>Kế hoạch bảo vệ hành lang ven suối và khu kết nối</w:t>
            </w:r>
            <w:r w:rsidR="00F2308A">
              <w:rPr>
                <w:noProof/>
                <w:webHidden/>
              </w:rPr>
              <w:tab/>
            </w:r>
            <w:r w:rsidR="00F2308A">
              <w:rPr>
                <w:noProof/>
                <w:webHidden/>
              </w:rPr>
              <w:fldChar w:fldCharType="begin"/>
            </w:r>
            <w:r w:rsidR="00F2308A">
              <w:rPr>
                <w:noProof/>
                <w:webHidden/>
              </w:rPr>
              <w:instrText xml:space="preserve"> PAGEREF _Toc161934208 \h </w:instrText>
            </w:r>
            <w:r w:rsidR="00F2308A">
              <w:rPr>
                <w:noProof/>
                <w:webHidden/>
              </w:rPr>
            </w:r>
            <w:r w:rsidR="00F2308A">
              <w:rPr>
                <w:noProof/>
                <w:webHidden/>
              </w:rPr>
              <w:fldChar w:fldCharType="separate"/>
            </w:r>
            <w:r w:rsidR="00545B1F">
              <w:rPr>
                <w:noProof/>
                <w:webHidden/>
              </w:rPr>
              <w:t>32</w:t>
            </w:r>
            <w:r w:rsidR="00F2308A">
              <w:rPr>
                <w:noProof/>
                <w:webHidden/>
              </w:rPr>
              <w:fldChar w:fldCharType="end"/>
            </w:r>
          </w:hyperlink>
        </w:p>
        <w:p w14:paraId="18CE03A2" w14:textId="2E84D0A4" w:rsidR="00F2308A" w:rsidRDefault="00AE2898">
          <w:pPr>
            <w:pStyle w:val="TOC3"/>
            <w:tabs>
              <w:tab w:val="left" w:pos="1200"/>
              <w:tab w:val="right" w:leader="dot" w:pos="10320"/>
            </w:tabs>
            <w:rPr>
              <w:rFonts w:asciiTheme="minorHAnsi" w:eastAsiaTheme="minorEastAsia" w:hAnsiTheme="minorHAnsi" w:cstheme="minorBidi"/>
              <w:noProof/>
              <w:sz w:val="22"/>
              <w:lang w:eastAsia="en-US"/>
            </w:rPr>
          </w:pPr>
          <w:hyperlink w:anchor="_Toc161934209" w:history="1">
            <w:r w:rsidR="00F2308A" w:rsidRPr="00442EC0">
              <w:rPr>
                <w:rStyle w:val="Hyperlink"/>
                <w:b/>
                <w:bCs/>
                <w:noProof/>
                <w:lang w:val="nl-NL"/>
              </w:rPr>
              <w:t>6.</w:t>
            </w:r>
            <w:r w:rsidR="00F2308A">
              <w:rPr>
                <w:rFonts w:asciiTheme="minorHAnsi" w:eastAsiaTheme="minorEastAsia" w:hAnsiTheme="minorHAnsi" w:cstheme="minorBidi"/>
                <w:noProof/>
                <w:sz w:val="22"/>
                <w:lang w:eastAsia="en-US"/>
              </w:rPr>
              <w:tab/>
            </w:r>
            <w:r w:rsidR="00F2308A" w:rsidRPr="00442EC0">
              <w:rPr>
                <w:rStyle w:val="Hyperlink"/>
                <w:b/>
                <w:bCs/>
                <w:noProof/>
                <w:lang w:val="nl-NL"/>
              </w:rPr>
              <w:t>Kế hoạch giảm thiểu tác động môi trường</w:t>
            </w:r>
            <w:r w:rsidR="00F2308A">
              <w:rPr>
                <w:noProof/>
                <w:webHidden/>
              </w:rPr>
              <w:tab/>
            </w:r>
            <w:r w:rsidR="00F2308A">
              <w:rPr>
                <w:noProof/>
                <w:webHidden/>
              </w:rPr>
              <w:fldChar w:fldCharType="begin"/>
            </w:r>
            <w:r w:rsidR="00F2308A">
              <w:rPr>
                <w:noProof/>
                <w:webHidden/>
              </w:rPr>
              <w:instrText xml:space="preserve"> PAGEREF _Toc161934209 \h </w:instrText>
            </w:r>
            <w:r w:rsidR="00F2308A">
              <w:rPr>
                <w:noProof/>
                <w:webHidden/>
              </w:rPr>
            </w:r>
            <w:r w:rsidR="00F2308A">
              <w:rPr>
                <w:noProof/>
                <w:webHidden/>
              </w:rPr>
              <w:fldChar w:fldCharType="separate"/>
            </w:r>
            <w:r w:rsidR="00545B1F">
              <w:rPr>
                <w:noProof/>
                <w:webHidden/>
              </w:rPr>
              <w:t>34</w:t>
            </w:r>
            <w:r w:rsidR="00F2308A">
              <w:rPr>
                <w:noProof/>
                <w:webHidden/>
              </w:rPr>
              <w:fldChar w:fldCharType="end"/>
            </w:r>
          </w:hyperlink>
        </w:p>
        <w:p w14:paraId="326E10A7" w14:textId="483C74BE" w:rsidR="00F2308A" w:rsidRDefault="00AE2898">
          <w:pPr>
            <w:pStyle w:val="TOC3"/>
            <w:tabs>
              <w:tab w:val="left" w:pos="1200"/>
              <w:tab w:val="right" w:leader="dot" w:pos="10320"/>
            </w:tabs>
            <w:rPr>
              <w:rFonts w:asciiTheme="minorHAnsi" w:eastAsiaTheme="minorEastAsia" w:hAnsiTheme="minorHAnsi" w:cstheme="minorBidi"/>
              <w:noProof/>
              <w:sz w:val="22"/>
              <w:lang w:eastAsia="en-US"/>
            </w:rPr>
          </w:pPr>
          <w:hyperlink w:anchor="_Toc161934210" w:history="1">
            <w:r w:rsidR="00F2308A" w:rsidRPr="00442EC0">
              <w:rPr>
                <w:rStyle w:val="Hyperlink"/>
                <w:b/>
                <w:bCs/>
                <w:noProof/>
                <w:lang w:val="nl-NL"/>
              </w:rPr>
              <w:t>7.</w:t>
            </w:r>
            <w:r w:rsidR="00F2308A">
              <w:rPr>
                <w:rFonts w:asciiTheme="minorHAnsi" w:eastAsiaTheme="minorEastAsia" w:hAnsiTheme="minorHAnsi" w:cstheme="minorBidi"/>
                <w:noProof/>
                <w:sz w:val="22"/>
                <w:lang w:eastAsia="en-US"/>
              </w:rPr>
              <w:tab/>
            </w:r>
            <w:r w:rsidR="00F2308A" w:rsidRPr="00442EC0">
              <w:rPr>
                <w:rStyle w:val="Hyperlink"/>
                <w:b/>
                <w:bCs/>
                <w:noProof/>
                <w:lang w:val="nl-NL"/>
              </w:rPr>
              <w:t>Kế hoạch giảm thiểu tác động xã hội.</w:t>
            </w:r>
            <w:r w:rsidR="00F2308A">
              <w:rPr>
                <w:noProof/>
                <w:webHidden/>
              </w:rPr>
              <w:tab/>
            </w:r>
            <w:r w:rsidR="00F2308A">
              <w:rPr>
                <w:noProof/>
                <w:webHidden/>
              </w:rPr>
              <w:fldChar w:fldCharType="begin"/>
            </w:r>
            <w:r w:rsidR="00F2308A">
              <w:rPr>
                <w:noProof/>
                <w:webHidden/>
              </w:rPr>
              <w:instrText xml:space="preserve"> PAGEREF _Toc161934210 \h </w:instrText>
            </w:r>
            <w:r w:rsidR="00F2308A">
              <w:rPr>
                <w:noProof/>
                <w:webHidden/>
              </w:rPr>
            </w:r>
            <w:r w:rsidR="00F2308A">
              <w:rPr>
                <w:noProof/>
                <w:webHidden/>
              </w:rPr>
              <w:fldChar w:fldCharType="separate"/>
            </w:r>
            <w:r w:rsidR="00545B1F">
              <w:rPr>
                <w:noProof/>
                <w:webHidden/>
              </w:rPr>
              <w:t>37</w:t>
            </w:r>
            <w:r w:rsidR="00F2308A">
              <w:rPr>
                <w:noProof/>
                <w:webHidden/>
              </w:rPr>
              <w:fldChar w:fldCharType="end"/>
            </w:r>
          </w:hyperlink>
        </w:p>
        <w:p w14:paraId="4381B65A" w14:textId="020D1BBA"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11" w:history="1">
            <w:r w:rsidR="00F2308A" w:rsidRPr="00442EC0">
              <w:rPr>
                <w:rStyle w:val="Hyperlink"/>
                <w:b/>
                <w:iCs/>
                <w:noProof/>
                <w:lang w:val="nl-NL"/>
              </w:rPr>
              <w:t>8. Kế hoạch giảm thiểu tác động thiên tai</w:t>
            </w:r>
            <w:r w:rsidR="00F2308A">
              <w:rPr>
                <w:noProof/>
                <w:webHidden/>
              </w:rPr>
              <w:tab/>
            </w:r>
            <w:r w:rsidR="00F2308A">
              <w:rPr>
                <w:noProof/>
                <w:webHidden/>
              </w:rPr>
              <w:fldChar w:fldCharType="begin"/>
            </w:r>
            <w:r w:rsidR="00F2308A">
              <w:rPr>
                <w:noProof/>
                <w:webHidden/>
              </w:rPr>
              <w:instrText xml:space="preserve"> PAGEREF _Toc161934211 \h </w:instrText>
            </w:r>
            <w:r w:rsidR="00F2308A">
              <w:rPr>
                <w:noProof/>
                <w:webHidden/>
              </w:rPr>
            </w:r>
            <w:r w:rsidR="00F2308A">
              <w:rPr>
                <w:noProof/>
                <w:webHidden/>
              </w:rPr>
              <w:fldChar w:fldCharType="separate"/>
            </w:r>
            <w:r w:rsidR="00545B1F">
              <w:rPr>
                <w:noProof/>
                <w:webHidden/>
              </w:rPr>
              <w:t>39</w:t>
            </w:r>
            <w:r w:rsidR="00F2308A">
              <w:rPr>
                <w:noProof/>
                <w:webHidden/>
              </w:rPr>
              <w:fldChar w:fldCharType="end"/>
            </w:r>
          </w:hyperlink>
        </w:p>
        <w:p w14:paraId="623D72CF" w14:textId="6BEE6282"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12" w:history="1">
            <w:r w:rsidR="00F2308A" w:rsidRPr="00442EC0">
              <w:rPr>
                <w:rStyle w:val="Hyperlink"/>
                <w:b/>
                <w:bCs/>
                <w:noProof/>
                <w:lang w:val="nl-NL"/>
              </w:rPr>
              <w:t>9. Kế hoạch mua sắm vật tư thiết bị</w:t>
            </w:r>
            <w:r w:rsidR="00F2308A" w:rsidRPr="00442EC0">
              <w:rPr>
                <w:rStyle w:val="Hyperlink"/>
                <w:b/>
                <w:bCs/>
                <w:noProof/>
                <w:lang w:val="vi-VN"/>
              </w:rPr>
              <w:t xml:space="preserve"> và ATLD</w:t>
            </w:r>
            <w:r w:rsidR="00F2308A">
              <w:rPr>
                <w:noProof/>
                <w:webHidden/>
              </w:rPr>
              <w:tab/>
            </w:r>
            <w:r w:rsidR="00F2308A">
              <w:rPr>
                <w:noProof/>
                <w:webHidden/>
              </w:rPr>
              <w:fldChar w:fldCharType="begin"/>
            </w:r>
            <w:r w:rsidR="00F2308A">
              <w:rPr>
                <w:noProof/>
                <w:webHidden/>
              </w:rPr>
              <w:instrText xml:space="preserve"> PAGEREF _Toc161934212 \h </w:instrText>
            </w:r>
            <w:r w:rsidR="00F2308A">
              <w:rPr>
                <w:noProof/>
                <w:webHidden/>
              </w:rPr>
            </w:r>
            <w:r w:rsidR="00F2308A">
              <w:rPr>
                <w:noProof/>
                <w:webHidden/>
              </w:rPr>
              <w:fldChar w:fldCharType="separate"/>
            </w:r>
            <w:r w:rsidR="00545B1F">
              <w:rPr>
                <w:noProof/>
                <w:webHidden/>
              </w:rPr>
              <w:t>39</w:t>
            </w:r>
            <w:r w:rsidR="00F2308A">
              <w:rPr>
                <w:noProof/>
                <w:webHidden/>
              </w:rPr>
              <w:fldChar w:fldCharType="end"/>
            </w:r>
          </w:hyperlink>
        </w:p>
        <w:p w14:paraId="6A6A606A" w14:textId="1E9A9DC9"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13" w:history="1">
            <w:r w:rsidR="00F2308A" w:rsidRPr="00442EC0">
              <w:rPr>
                <w:rStyle w:val="Hyperlink"/>
                <w:b/>
                <w:bCs/>
                <w:noProof/>
              </w:rPr>
              <w:t>10</w:t>
            </w:r>
            <w:r w:rsidR="00F2308A" w:rsidRPr="00442EC0">
              <w:rPr>
                <w:rStyle w:val="Hyperlink"/>
                <w:b/>
                <w:bCs/>
                <w:noProof/>
                <w:lang w:val="nl-NL"/>
              </w:rPr>
              <w:t>. Kế hoạch tập huấn, tuyên truyền nâng cao năng lực nhóm</w:t>
            </w:r>
            <w:r w:rsidR="00F2308A">
              <w:rPr>
                <w:noProof/>
                <w:webHidden/>
              </w:rPr>
              <w:tab/>
            </w:r>
            <w:r w:rsidR="00F2308A">
              <w:rPr>
                <w:noProof/>
                <w:webHidden/>
              </w:rPr>
              <w:fldChar w:fldCharType="begin"/>
            </w:r>
            <w:r w:rsidR="00F2308A">
              <w:rPr>
                <w:noProof/>
                <w:webHidden/>
              </w:rPr>
              <w:instrText xml:space="preserve"> PAGEREF _Toc161934213 \h </w:instrText>
            </w:r>
            <w:r w:rsidR="00F2308A">
              <w:rPr>
                <w:noProof/>
                <w:webHidden/>
              </w:rPr>
            </w:r>
            <w:r w:rsidR="00F2308A">
              <w:rPr>
                <w:noProof/>
                <w:webHidden/>
              </w:rPr>
              <w:fldChar w:fldCharType="separate"/>
            </w:r>
            <w:r w:rsidR="00545B1F">
              <w:rPr>
                <w:noProof/>
                <w:webHidden/>
              </w:rPr>
              <w:t>40</w:t>
            </w:r>
            <w:r w:rsidR="00F2308A">
              <w:rPr>
                <w:noProof/>
                <w:webHidden/>
              </w:rPr>
              <w:fldChar w:fldCharType="end"/>
            </w:r>
          </w:hyperlink>
        </w:p>
        <w:p w14:paraId="0E01ADF5" w14:textId="26B7F6D6"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14" w:history="1">
            <w:r w:rsidR="00F2308A" w:rsidRPr="00442EC0">
              <w:rPr>
                <w:rStyle w:val="Hyperlink"/>
                <w:b/>
                <w:noProof/>
                <w:lang w:val="nl-NL"/>
              </w:rPr>
              <w:t>11. Tổng hợp kinh phí phục vụ quản lí rừng bền vững</w:t>
            </w:r>
            <w:r w:rsidR="00F2308A">
              <w:rPr>
                <w:noProof/>
                <w:webHidden/>
              </w:rPr>
              <w:tab/>
            </w:r>
            <w:r w:rsidR="00F2308A">
              <w:rPr>
                <w:noProof/>
                <w:webHidden/>
              </w:rPr>
              <w:fldChar w:fldCharType="begin"/>
            </w:r>
            <w:r w:rsidR="00F2308A">
              <w:rPr>
                <w:noProof/>
                <w:webHidden/>
              </w:rPr>
              <w:instrText xml:space="preserve"> PAGEREF _Toc161934214 \h </w:instrText>
            </w:r>
            <w:r w:rsidR="00F2308A">
              <w:rPr>
                <w:noProof/>
                <w:webHidden/>
              </w:rPr>
            </w:r>
            <w:r w:rsidR="00F2308A">
              <w:rPr>
                <w:noProof/>
                <w:webHidden/>
              </w:rPr>
              <w:fldChar w:fldCharType="separate"/>
            </w:r>
            <w:r w:rsidR="00545B1F">
              <w:rPr>
                <w:noProof/>
                <w:webHidden/>
              </w:rPr>
              <w:t>43</w:t>
            </w:r>
            <w:r w:rsidR="00F2308A">
              <w:rPr>
                <w:noProof/>
                <w:webHidden/>
              </w:rPr>
              <w:fldChar w:fldCharType="end"/>
            </w:r>
          </w:hyperlink>
        </w:p>
        <w:p w14:paraId="717B559C" w14:textId="60F84943"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15" w:history="1">
            <w:r w:rsidR="00F2308A" w:rsidRPr="00442EC0">
              <w:rPr>
                <w:rStyle w:val="Hyperlink"/>
                <w:b/>
                <w:bCs/>
                <w:noProof/>
                <w:lang w:val="nl-NL"/>
              </w:rPr>
              <w:t>12</w:t>
            </w:r>
            <w:r w:rsidR="00F2308A" w:rsidRPr="00442EC0">
              <w:rPr>
                <w:rStyle w:val="Hyperlink"/>
                <w:b/>
                <w:bCs/>
                <w:noProof/>
              </w:rPr>
              <w:t>.</w:t>
            </w:r>
            <w:r w:rsidR="00F2308A" w:rsidRPr="00442EC0">
              <w:rPr>
                <w:rStyle w:val="Hyperlink"/>
                <w:b/>
                <w:bCs/>
                <w:noProof/>
                <w:lang w:val="nl-NL"/>
              </w:rPr>
              <w:t xml:space="preserve"> Phân tích chi phí và lợi nhuận trồng rừng keo</w:t>
            </w:r>
            <w:r w:rsidR="00F2308A">
              <w:rPr>
                <w:noProof/>
                <w:webHidden/>
              </w:rPr>
              <w:tab/>
            </w:r>
            <w:r w:rsidR="00F2308A">
              <w:rPr>
                <w:noProof/>
                <w:webHidden/>
              </w:rPr>
              <w:fldChar w:fldCharType="begin"/>
            </w:r>
            <w:r w:rsidR="00F2308A">
              <w:rPr>
                <w:noProof/>
                <w:webHidden/>
              </w:rPr>
              <w:instrText xml:space="preserve"> PAGEREF _Toc161934215 \h </w:instrText>
            </w:r>
            <w:r w:rsidR="00F2308A">
              <w:rPr>
                <w:noProof/>
                <w:webHidden/>
              </w:rPr>
            </w:r>
            <w:r w:rsidR="00F2308A">
              <w:rPr>
                <w:noProof/>
                <w:webHidden/>
              </w:rPr>
              <w:fldChar w:fldCharType="separate"/>
            </w:r>
            <w:r w:rsidR="00545B1F">
              <w:rPr>
                <w:noProof/>
                <w:webHidden/>
              </w:rPr>
              <w:t>44</w:t>
            </w:r>
            <w:r w:rsidR="00F2308A">
              <w:rPr>
                <w:noProof/>
                <w:webHidden/>
              </w:rPr>
              <w:fldChar w:fldCharType="end"/>
            </w:r>
          </w:hyperlink>
        </w:p>
        <w:p w14:paraId="23903810" w14:textId="451AA172"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16" w:history="1">
            <w:r w:rsidR="00F2308A" w:rsidRPr="00442EC0">
              <w:rPr>
                <w:rStyle w:val="Hyperlink"/>
                <w:b/>
                <w:bCs/>
                <w:noProof/>
                <w:lang w:val="nl-NL"/>
              </w:rPr>
              <w:t>13. Qui định điều chỉnh</w:t>
            </w:r>
            <w:r w:rsidR="00F2308A" w:rsidRPr="00442EC0">
              <w:rPr>
                <w:rStyle w:val="Hyperlink"/>
                <w:b/>
                <w:bCs/>
                <w:noProof/>
                <w:lang w:val="vi-VN"/>
              </w:rPr>
              <w:t>, cập nhật</w:t>
            </w:r>
            <w:r w:rsidR="00F2308A" w:rsidRPr="00442EC0">
              <w:rPr>
                <w:rStyle w:val="Hyperlink"/>
                <w:b/>
                <w:bCs/>
                <w:noProof/>
                <w:lang w:val="nl-NL"/>
              </w:rPr>
              <w:t xml:space="preserve"> Kế hoạch</w:t>
            </w:r>
            <w:r w:rsidR="00F2308A" w:rsidRPr="00442EC0">
              <w:rPr>
                <w:rStyle w:val="Hyperlink"/>
                <w:b/>
                <w:bCs/>
                <w:noProof/>
                <w:lang w:val="vi-VN"/>
              </w:rPr>
              <w:t xml:space="preserve"> QLRBV</w:t>
            </w:r>
            <w:r w:rsidR="00F2308A">
              <w:rPr>
                <w:noProof/>
                <w:webHidden/>
              </w:rPr>
              <w:tab/>
            </w:r>
            <w:r w:rsidR="00F2308A">
              <w:rPr>
                <w:noProof/>
                <w:webHidden/>
              </w:rPr>
              <w:fldChar w:fldCharType="begin"/>
            </w:r>
            <w:r w:rsidR="00F2308A">
              <w:rPr>
                <w:noProof/>
                <w:webHidden/>
              </w:rPr>
              <w:instrText xml:space="preserve"> PAGEREF _Toc161934216 \h </w:instrText>
            </w:r>
            <w:r w:rsidR="00F2308A">
              <w:rPr>
                <w:noProof/>
                <w:webHidden/>
              </w:rPr>
            </w:r>
            <w:r w:rsidR="00F2308A">
              <w:rPr>
                <w:noProof/>
                <w:webHidden/>
              </w:rPr>
              <w:fldChar w:fldCharType="separate"/>
            </w:r>
            <w:r w:rsidR="00545B1F">
              <w:rPr>
                <w:noProof/>
                <w:webHidden/>
              </w:rPr>
              <w:t>47</w:t>
            </w:r>
            <w:r w:rsidR="00F2308A">
              <w:rPr>
                <w:noProof/>
                <w:webHidden/>
              </w:rPr>
              <w:fldChar w:fldCharType="end"/>
            </w:r>
          </w:hyperlink>
        </w:p>
        <w:p w14:paraId="6EC370FC" w14:textId="6F6C9456" w:rsidR="00F2308A" w:rsidRDefault="00AE2898">
          <w:pPr>
            <w:pStyle w:val="TOC1"/>
            <w:rPr>
              <w:rFonts w:asciiTheme="minorHAnsi" w:eastAsiaTheme="minorEastAsia" w:hAnsiTheme="minorHAnsi" w:cstheme="minorBidi"/>
              <w:b w:val="0"/>
              <w:sz w:val="22"/>
              <w:szCs w:val="22"/>
              <w:lang w:eastAsia="en-US"/>
            </w:rPr>
          </w:pPr>
          <w:hyperlink w:anchor="_Toc161934217" w:history="1">
            <w:r w:rsidR="00F2308A" w:rsidRPr="00442EC0">
              <w:rPr>
                <w:rStyle w:val="Hyperlink"/>
              </w:rPr>
              <w:t>Phần 4: TỔ CHỨC THỰC HIỆN</w:t>
            </w:r>
            <w:r w:rsidR="00F2308A">
              <w:rPr>
                <w:webHidden/>
              </w:rPr>
              <w:tab/>
            </w:r>
            <w:r w:rsidR="00F2308A">
              <w:rPr>
                <w:webHidden/>
              </w:rPr>
              <w:fldChar w:fldCharType="begin"/>
            </w:r>
            <w:r w:rsidR="00F2308A">
              <w:rPr>
                <w:webHidden/>
              </w:rPr>
              <w:instrText xml:space="preserve"> PAGEREF _Toc161934217 \h </w:instrText>
            </w:r>
            <w:r w:rsidR="00F2308A">
              <w:rPr>
                <w:webHidden/>
              </w:rPr>
            </w:r>
            <w:r w:rsidR="00F2308A">
              <w:rPr>
                <w:webHidden/>
              </w:rPr>
              <w:fldChar w:fldCharType="separate"/>
            </w:r>
            <w:r w:rsidR="00545B1F">
              <w:rPr>
                <w:webHidden/>
              </w:rPr>
              <w:t>48</w:t>
            </w:r>
            <w:r w:rsidR="00F2308A">
              <w:rPr>
                <w:webHidden/>
              </w:rPr>
              <w:fldChar w:fldCharType="end"/>
            </w:r>
          </w:hyperlink>
        </w:p>
        <w:p w14:paraId="5AD27612" w14:textId="59E732C0" w:rsidR="00F2308A" w:rsidRDefault="00AE2898">
          <w:pPr>
            <w:pStyle w:val="TOC2"/>
            <w:rPr>
              <w:rFonts w:asciiTheme="minorHAnsi" w:eastAsiaTheme="minorEastAsia" w:hAnsiTheme="minorHAnsi" w:cstheme="minorBidi"/>
              <w:b w:val="0"/>
              <w:i w:val="0"/>
              <w:sz w:val="22"/>
              <w:lang w:eastAsia="en-US"/>
            </w:rPr>
          </w:pPr>
          <w:hyperlink w:anchor="_Toc161934218" w:history="1">
            <w:r w:rsidR="00F2308A" w:rsidRPr="00442EC0">
              <w:rPr>
                <w:rStyle w:val="Hyperlink"/>
              </w:rPr>
              <w:t>I</w:t>
            </w:r>
            <w:r w:rsidR="00F2308A" w:rsidRPr="00442EC0">
              <w:rPr>
                <w:rStyle w:val="Hyperlink"/>
                <w:lang w:val="vi-VN"/>
              </w:rPr>
              <w:t xml:space="preserve">. </w:t>
            </w:r>
            <w:r w:rsidR="00F2308A" w:rsidRPr="00442EC0">
              <w:rPr>
                <w:rStyle w:val="Hyperlink"/>
                <w:lang w:val="sq-AL"/>
              </w:rPr>
              <w:t>Phân công trách nhiệm</w:t>
            </w:r>
            <w:r w:rsidR="00F2308A">
              <w:rPr>
                <w:webHidden/>
              </w:rPr>
              <w:tab/>
            </w:r>
            <w:r w:rsidR="00F2308A">
              <w:rPr>
                <w:webHidden/>
              </w:rPr>
              <w:fldChar w:fldCharType="begin"/>
            </w:r>
            <w:r w:rsidR="00F2308A">
              <w:rPr>
                <w:webHidden/>
              </w:rPr>
              <w:instrText xml:space="preserve"> PAGEREF _Toc161934218 \h </w:instrText>
            </w:r>
            <w:r w:rsidR="00F2308A">
              <w:rPr>
                <w:webHidden/>
              </w:rPr>
            </w:r>
            <w:r w:rsidR="00F2308A">
              <w:rPr>
                <w:webHidden/>
              </w:rPr>
              <w:fldChar w:fldCharType="separate"/>
            </w:r>
            <w:r w:rsidR="00545B1F">
              <w:rPr>
                <w:webHidden/>
              </w:rPr>
              <w:t>48</w:t>
            </w:r>
            <w:r w:rsidR="00F2308A">
              <w:rPr>
                <w:webHidden/>
              </w:rPr>
              <w:fldChar w:fldCharType="end"/>
            </w:r>
          </w:hyperlink>
        </w:p>
        <w:p w14:paraId="57087A90" w14:textId="3CAE079F" w:rsidR="00F2308A" w:rsidRDefault="00AE2898">
          <w:pPr>
            <w:pStyle w:val="TOC2"/>
            <w:rPr>
              <w:rFonts w:asciiTheme="minorHAnsi" w:eastAsiaTheme="minorEastAsia" w:hAnsiTheme="minorHAnsi" w:cstheme="minorBidi"/>
              <w:b w:val="0"/>
              <w:i w:val="0"/>
              <w:sz w:val="22"/>
              <w:lang w:eastAsia="en-US"/>
            </w:rPr>
          </w:pPr>
          <w:hyperlink w:anchor="_Toc161934219" w:history="1">
            <w:r w:rsidR="00F2308A" w:rsidRPr="00442EC0">
              <w:rPr>
                <w:rStyle w:val="Hyperlink"/>
              </w:rPr>
              <w:t>II</w:t>
            </w:r>
            <w:r w:rsidR="00F2308A" w:rsidRPr="00442EC0">
              <w:rPr>
                <w:rStyle w:val="Hyperlink"/>
                <w:lang w:val="vi-VN"/>
              </w:rPr>
              <w:t xml:space="preserve">. </w:t>
            </w:r>
            <w:r w:rsidR="00F2308A" w:rsidRPr="00442EC0">
              <w:rPr>
                <w:rStyle w:val="Hyperlink"/>
                <w:lang w:val="sq-AL"/>
              </w:rPr>
              <w:t>Kế hoạch kiểm tra, giám sát</w:t>
            </w:r>
            <w:r w:rsidR="00F2308A">
              <w:rPr>
                <w:webHidden/>
              </w:rPr>
              <w:tab/>
            </w:r>
            <w:r w:rsidR="00F2308A">
              <w:rPr>
                <w:webHidden/>
              </w:rPr>
              <w:fldChar w:fldCharType="begin"/>
            </w:r>
            <w:r w:rsidR="00F2308A">
              <w:rPr>
                <w:webHidden/>
              </w:rPr>
              <w:instrText xml:space="preserve"> PAGEREF _Toc161934219 \h </w:instrText>
            </w:r>
            <w:r w:rsidR="00F2308A">
              <w:rPr>
                <w:webHidden/>
              </w:rPr>
            </w:r>
            <w:r w:rsidR="00F2308A">
              <w:rPr>
                <w:webHidden/>
              </w:rPr>
              <w:fldChar w:fldCharType="separate"/>
            </w:r>
            <w:r w:rsidR="00545B1F">
              <w:rPr>
                <w:webHidden/>
              </w:rPr>
              <w:t>48</w:t>
            </w:r>
            <w:r w:rsidR="00F2308A">
              <w:rPr>
                <w:webHidden/>
              </w:rPr>
              <w:fldChar w:fldCharType="end"/>
            </w:r>
          </w:hyperlink>
        </w:p>
        <w:p w14:paraId="7B52C0F9" w14:textId="40A8AC7D" w:rsidR="00F2308A" w:rsidRDefault="00AE2898">
          <w:pPr>
            <w:pStyle w:val="TOC3"/>
            <w:tabs>
              <w:tab w:val="left" w:pos="1200"/>
              <w:tab w:val="right" w:leader="dot" w:pos="10320"/>
            </w:tabs>
            <w:rPr>
              <w:rFonts w:asciiTheme="minorHAnsi" w:eastAsiaTheme="minorEastAsia" w:hAnsiTheme="minorHAnsi" w:cstheme="minorBidi"/>
              <w:noProof/>
              <w:sz w:val="22"/>
              <w:lang w:eastAsia="en-US"/>
            </w:rPr>
          </w:pPr>
          <w:hyperlink w:anchor="_Toc161934220" w:history="1">
            <w:r w:rsidR="00F2308A" w:rsidRPr="00442EC0">
              <w:rPr>
                <w:rStyle w:val="Hyperlink"/>
                <w:b/>
                <w:noProof/>
                <w:lang w:val="sq-AL"/>
              </w:rPr>
              <w:t>1.</w:t>
            </w:r>
            <w:r w:rsidR="00F2308A">
              <w:rPr>
                <w:rFonts w:asciiTheme="minorHAnsi" w:eastAsiaTheme="minorEastAsia" w:hAnsiTheme="minorHAnsi" w:cstheme="minorBidi"/>
                <w:noProof/>
                <w:sz w:val="22"/>
                <w:lang w:eastAsia="en-US"/>
              </w:rPr>
              <w:tab/>
            </w:r>
            <w:r w:rsidR="00F2308A" w:rsidRPr="00442EC0">
              <w:rPr>
                <w:rStyle w:val="Hyperlink"/>
                <w:b/>
                <w:noProof/>
                <w:lang w:val="sq-AL"/>
              </w:rPr>
              <w:t>Với Ban quản lý các cấp</w:t>
            </w:r>
            <w:r w:rsidR="00F2308A">
              <w:rPr>
                <w:noProof/>
                <w:webHidden/>
              </w:rPr>
              <w:tab/>
            </w:r>
            <w:r w:rsidR="00F2308A">
              <w:rPr>
                <w:noProof/>
                <w:webHidden/>
              </w:rPr>
              <w:fldChar w:fldCharType="begin"/>
            </w:r>
            <w:r w:rsidR="00F2308A">
              <w:rPr>
                <w:noProof/>
                <w:webHidden/>
              </w:rPr>
              <w:instrText xml:space="preserve"> PAGEREF _Toc161934220 \h </w:instrText>
            </w:r>
            <w:r w:rsidR="00F2308A">
              <w:rPr>
                <w:noProof/>
                <w:webHidden/>
              </w:rPr>
            </w:r>
            <w:r w:rsidR="00F2308A">
              <w:rPr>
                <w:noProof/>
                <w:webHidden/>
              </w:rPr>
              <w:fldChar w:fldCharType="separate"/>
            </w:r>
            <w:r w:rsidR="00545B1F">
              <w:rPr>
                <w:noProof/>
                <w:webHidden/>
              </w:rPr>
              <w:t>48</w:t>
            </w:r>
            <w:r w:rsidR="00F2308A">
              <w:rPr>
                <w:noProof/>
                <w:webHidden/>
              </w:rPr>
              <w:fldChar w:fldCharType="end"/>
            </w:r>
          </w:hyperlink>
        </w:p>
        <w:p w14:paraId="30C2086B" w14:textId="47127F29" w:rsidR="00F2308A" w:rsidRDefault="00AE2898">
          <w:pPr>
            <w:pStyle w:val="TOC3"/>
            <w:tabs>
              <w:tab w:val="right" w:leader="dot" w:pos="10320"/>
            </w:tabs>
            <w:rPr>
              <w:rFonts w:asciiTheme="minorHAnsi" w:eastAsiaTheme="minorEastAsia" w:hAnsiTheme="minorHAnsi" w:cstheme="minorBidi"/>
              <w:noProof/>
              <w:sz w:val="22"/>
              <w:lang w:eastAsia="en-US"/>
            </w:rPr>
          </w:pPr>
          <w:hyperlink w:anchor="_Toc161934221" w:history="1">
            <w:r w:rsidR="00F2308A" w:rsidRPr="00442EC0">
              <w:rPr>
                <w:rStyle w:val="Hyperlink"/>
                <w:b/>
                <w:noProof/>
              </w:rPr>
              <w:t>2. Đối với hộ thành viên</w:t>
            </w:r>
            <w:r w:rsidR="00F2308A">
              <w:rPr>
                <w:noProof/>
                <w:webHidden/>
              </w:rPr>
              <w:tab/>
            </w:r>
            <w:r w:rsidR="00F2308A">
              <w:rPr>
                <w:noProof/>
                <w:webHidden/>
              </w:rPr>
              <w:fldChar w:fldCharType="begin"/>
            </w:r>
            <w:r w:rsidR="00F2308A">
              <w:rPr>
                <w:noProof/>
                <w:webHidden/>
              </w:rPr>
              <w:instrText xml:space="preserve"> PAGEREF _Toc161934221 \h </w:instrText>
            </w:r>
            <w:r w:rsidR="00F2308A">
              <w:rPr>
                <w:noProof/>
                <w:webHidden/>
              </w:rPr>
            </w:r>
            <w:r w:rsidR="00F2308A">
              <w:rPr>
                <w:noProof/>
                <w:webHidden/>
              </w:rPr>
              <w:fldChar w:fldCharType="separate"/>
            </w:r>
            <w:r w:rsidR="00545B1F">
              <w:rPr>
                <w:noProof/>
                <w:webHidden/>
              </w:rPr>
              <w:t>49</w:t>
            </w:r>
            <w:r w:rsidR="00F2308A">
              <w:rPr>
                <w:noProof/>
                <w:webHidden/>
              </w:rPr>
              <w:fldChar w:fldCharType="end"/>
            </w:r>
          </w:hyperlink>
        </w:p>
        <w:p w14:paraId="1EC9C35F" w14:textId="7984B589" w:rsidR="00F2308A" w:rsidRDefault="00AE2898">
          <w:pPr>
            <w:pStyle w:val="TOC1"/>
            <w:rPr>
              <w:rFonts w:asciiTheme="minorHAnsi" w:eastAsiaTheme="minorEastAsia" w:hAnsiTheme="minorHAnsi" w:cstheme="minorBidi"/>
              <w:b w:val="0"/>
              <w:sz w:val="22"/>
              <w:szCs w:val="22"/>
              <w:lang w:eastAsia="en-US"/>
            </w:rPr>
          </w:pPr>
          <w:hyperlink w:anchor="_Toc161934222" w:history="1">
            <w:r w:rsidR="00F2308A" w:rsidRPr="00442EC0">
              <w:rPr>
                <w:rStyle w:val="Hyperlink"/>
              </w:rPr>
              <w:t xml:space="preserve">Phần </w:t>
            </w:r>
            <w:r w:rsidR="00F2308A" w:rsidRPr="00442EC0">
              <w:rPr>
                <w:rStyle w:val="Hyperlink"/>
                <w:lang w:val="vi-VN"/>
              </w:rPr>
              <w:t>5. KẾT LUẬN VÀ KIẾN NGHỊ</w:t>
            </w:r>
            <w:r w:rsidR="00F2308A">
              <w:rPr>
                <w:webHidden/>
              </w:rPr>
              <w:tab/>
            </w:r>
            <w:r w:rsidR="00F2308A">
              <w:rPr>
                <w:webHidden/>
              </w:rPr>
              <w:fldChar w:fldCharType="begin"/>
            </w:r>
            <w:r w:rsidR="00F2308A">
              <w:rPr>
                <w:webHidden/>
              </w:rPr>
              <w:instrText xml:space="preserve"> PAGEREF _Toc161934222 \h </w:instrText>
            </w:r>
            <w:r w:rsidR="00F2308A">
              <w:rPr>
                <w:webHidden/>
              </w:rPr>
            </w:r>
            <w:r w:rsidR="00F2308A">
              <w:rPr>
                <w:webHidden/>
              </w:rPr>
              <w:fldChar w:fldCharType="separate"/>
            </w:r>
            <w:r w:rsidR="00545B1F">
              <w:rPr>
                <w:webHidden/>
              </w:rPr>
              <w:t>50</w:t>
            </w:r>
            <w:r w:rsidR="00F2308A">
              <w:rPr>
                <w:webHidden/>
              </w:rPr>
              <w:fldChar w:fldCharType="end"/>
            </w:r>
          </w:hyperlink>
        </w:p>
        <w:p w14:paraId="3D58C677" w14:textId="5B3AECDD" w:rsidR="00F2308A" w:rsidRDefault="00AE2898">
          <w:pPr>
            <w:pStyle w:val="TOC2"/>
            <w:rPr>
              <w:rFonts w:asciiTheme="minorHAnsi" w:eastAsiaTheme="minorEastAsia" w:hAnsiTheme="minorHAnsi" w:cstheme="minorBidi"/>
              <w:b w:val="0"/>
              <w:i w:val="0"/>
              <w:sz w:val="22"/>
              <w:lang w:eastAsia="en-US"/>
            </w:rPr>
          </w:pPr>
          <w:hyperlink w:anchor="_Toc161934223" w:history="1">
            <w:r w:rsidR="00F2308A" w:rsidRPr="00442EC0">
              <w:rPr>
                <w:rStyle w:val="Hyperlink"/>
                <w:lang w:val="fi-FI" w:eastAsia="fi-FI"/>
              </w:rPr>
              <w:t>I. Kết luận</w:t>
            </w:r>
            <w:r w:rsidR="00F2308A">
              <w:rPr>
                <w:webHidden/>
              </w:rPr>
              <w:tab/>
            </w:r>
            <w:r w:rsidR="00F2308A">
              <w:rPr>
                <w:webHidden/>
              </w:rPr>
              <w:fldChar w:fldCharType="begin"/>
            </w:r>
            <w:r w:rsidR="00F2308A">
              <w:rPr>
                <w:webHidden/>
              </w:rPr>
              <w:instrText xml:space="preserve"> PAGEREF _Toc161934223 \h </w:instrText>
            </w:r>
            <w:r w:rsidR="00F2308A">
              <w:rPr>
                <w:webHidden/>
              </w:rPr>
            </w:r>
            <w:r w:rsidR="00F2308A">
              <w:rPr>
                <w:webHidden/>
              </w:rPr>
              <w:fldChar w:fldCharType="separate"/>
            </w:r>
            <w:r w:rsidR="00545B1F">
              <w:rPr>
                <w:webHidden/>
              </w:rPr>
              <w:t>50</w:t>
            </w:r>
            <w:r w:rsidR="00F2308A">
              <w:rPr>
                <w:webHidden/>
              </w:rPr>
              <w:fldChar w:fldCharType="end"/>
            </w:r>
          </w:hyperlink>
        </w:p>
        <w:p w14:paraId="11C28A7E" w14:textId="02DA83E3" w:rsidR="00F2308A" w:rsidRDefault="00AE2898">
          <w:pPr>
            <w:pStyle w:val="TOC2"/>
            <w:rPr>
              <w:rFonts w:asciiTheme="minorHAnsi" w:eastAsiaTheme="minorEastAsia" w:hAnsiTheme="minorHAnsi" w:cstheme="minorBidi"/>
              <w:b w:val="0"/>
              <w:i w:val="0"/>
              <w:sz w:val="22"/>
              <w:lang w:eastAsia="en-US"/>
            </w:rPr>
          </w:pPr>
          <w:hyperlink w:anchor="_Toc161934224" w:history="1">
            <w:r w:rsidR="00F2308A" w:rsidRPr="00442EC0">
              <w:rPr>
                <w:rStyle w:val="Hyperlink"/>
                <w:lang w:val="fi-FI" w:eastAsia="fi-FI"/>
              </w:rPr>
              <w:t>II. Khuyến nghị</w:t>
            </w:r>
            <w:r w:rsidR="00F2308A">
              <w:rPr>
                <w:webHidden/>
              </w:rPr>
              <w:tab/>
            </w:r>
            <w:r w:rsidR="00F2308A">
              <w:rPr>
                <w:webHidden/>
              </w:rPr>
              <w:fldChar w:fldCharType="begin"/>
            </w:r>
            <w:r w:rsidR="00F2308A">
              <w:rPr>
                <w:webHidden/>
              </w:rPr>
              <w:instrText xml:space="preserve"> PAGEREF _Toc161934224 \h </w:instrText>
            </w:r>
            <w:r w:rsidR="00F2308A">
              <w:rPr>
                <w:webHidden/>
              </w:rPr>
            </w:r>
            <w:r w:rsidR="00F2308A">
              <w:rPr>
                <w:webHidden/>
              </w:rPr>
              <w:fldChar w:fldCharType="separate"/>
            </w:r>
            <w:r w:rsidR="00545B1F">
              <w:rPr>
                <w:webHidden/>
              </w:rPr>
              <w:t>50</w:t>
            </w:r>
            <w:r w:rsidR="00F2308A">
              <w:rPr>
                <w:webHidden/>
              </w:rPr>
              <w:fldChar w:fldCharType="end"/>
            </w:r>
          </w:hyperlink>
        </w:p>
        <w:p w14:paraId="732B3626" w14:textId="57B9E5CE" w:rsidR="00CB3C56" w:rsidRDefault="00C66B03" w:rsidP="004B3DB7">
          <w:pPr>
            <w:pStyle w:val="TOC1"/>
          </w:pPr>
          <w:r>
            <w:fldChar w:fldCharType="end"/>
          </w:r>
        </w:p>
      </w:sdtContent>
    </w:sdt>
    <w:p w14:paraId="688E33CF" w14:textId="77777777" w:rsidR="00696224" w:rsidRPr="00425756" w:rsidRDefault="00696224" w:rsidP="00B94690">
      <w:pPr>
        <w:ind w:right="-18"/>
        <w:jc w:val="center"/>
        <w:rPr>
          <w:b/>
          <w:szCs w:val="28"/>
        </w:rPr>
      </w:pPr>
    </w:p>
    <w:p w14:paraId="48BC81AF" w14:textId="2F4E6EA1" w:rsidR="001036A1" w:rsidRPr="004B3DB7" w:rsidRDefault="006A743A" w:rsidP="004B3DB7">
      <w:pPr>
        <w:pStyle w:val="TOC1"/>
      </w:pPr>
      <w:r w:rsidRPr="00425756">
        <w:br w:type="page"/>
      </w:r>
      <w:r w:rsidR="004B3DB7" w:rsidRPr="004B3DB7">
        <w:lastRenderedPageBreak/>
        <w:t>TỪ VIẾT TẮT</w:t>
      </w:r>
    </w:p>
    <w:p w14:paraId="32666B36" w14:textId="4CA162B5" w:rsidR="006A743A" w:rsidRDefault="006A743A" w:rsidP="00B94690">
      <w:pPr>
        <w:spacing w:after="200" w:line="276" w:lineRule="auto"/>
        <w:ind w:right="-18"/>
        <w:rPr>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7895"/>
      </w:tblGrid>
      <w:tr w:rsidR="004B3DB7" w14:paraId="1A3EB073" w14:textId="77777777" w:rsidTr="00B432B9">
        <w:tc>
          <w:tcPr>
            <w:tcW w:w="2425" w:type="dxa"/>
          </w:tcPr>
          <w:p w14:paraId="2E811923" w14:textId="2CDDD414" w:rsidR="004B3DB7" w:rsidRDefault="004B3DB7" w:rsidP="004B3DB7">
            <w:pPr>
              <w:spacing w:after="200" w:line="276" w:lineRule="auto"/>
              <w:ind w:right="-18"/>
              <w:jc w:val="center"/>
              <w:rPr>
                <w:b/>
                <w:szCs w:val="28"/>
              </w:rPr>
            </w:pPr>
            <w:r>
              <w:rPr>
                <w:b/>
                <w:szCs w:val="28"/>
              </w:rPr>
              <w:t>Từ viết tắt</w:t>
            </w:r>
          </w:p>
        </w:tc>
        <w:tc>
          <w:tcPr>
            <w:tcW w:w="7895" w:type="dxa"/>
          </w:tcPr>
          <w:p w14:paraId="29AE2E9B" w14:textId="7F098916" w:rsidR="004B3DB7" w:rsidRDefault="004B3DB7" w:rsidP="004B3DB7">
            <w:pPr>
              <w:spacing w:after="200" w:line="276" w:lineRule="auto"/>
              <w:ind w:right="-18"/>
              <w:jc w:val="center"/>
              <w:rPr>
                <w:b/>
                <w:szCs w:val="28"/>
              </w:rPr>
            </w:pPr>
            <w:r>
              <w:rPr>
                <w:b/>
                <w:szCs w:val="28"/>
              </w:rPr>
              <w:t>Nghĩa của từ</w:t>
            </w:r>
          </w:p>
        </w:tc>
      </w:tr>
      <w:tr w:rsidR="004B3DB7" w14:paraId="616768F1" w14:textId="77777777" w:rsidTr="00B432B9">
        <w:tc>
          <w:tcPr>
            <w:tcW w:w="2425" w:type="dxa"/>
          </w:tcPr>
          <w:p w14:paraId="7203F1D5" w14:textId="68D0E2BA" w:rsidR="004B3DB7" w:rsidRDefault="004B3DB7" w:rsidP="004B3DB7">
            <w:pPr>
              <w:spacing w:after="200" w:line="276" w:lineRule="auto"/>
              <w:ind w:right="-18"/>
              <w:rPr>
                <w:b/>
                <w:szCs w:val="28"/>
              </w:rPr>
            </w:pPr>
            <w:r w:rsidRPr="00C6631B">
              <w:rPr>
                <w:rFonts w:eastAsia="Arial"/>
              </w:rPr>
              <w:t>CCR</w:t>
            </w:r>
          </w:p>
        </w:tc>
        <w:tc>
          <w:tcPr>
            <w:tcW w:w="7895" w:type="dxa"/>
          </w:tcPr>
          <w:p w14:paraId="1C617237" w14:textId="3096D881" w:rsidR="004B3DB7" w:rsidRDefault="004B3DB7" w:rsidP="004B3DB7">
            <w:pPr>
              <w:spacing w:after="200" w:line="276" w:lineRule="auto"/>
              <w:ind w:right="-18"/>
              <w:rPr>
                <w:b/>
                <w:szCs w:val="28"/>
              </w:rPr>
            </w:pPr>
            <w:r w:rsidRPr="00C6631B">
              <w:rPr>
                <w:rFonts w:eastAsia="Arial"/>
              </w:rPr>
              <w:t>Chứng chỉ rừng</w:t>
            </w:r>
          </w:p>
        </w:tc>
      </w:tr>
      <w:tr w:rsidR="004B3DB7" w14:paraId="2BBCD163" w14:textId="77777777" w:rsidTr="00B432B9">
        <w:tc>
          <w:tcPr>
            <w:tcW w:w="2425" w:type="dxa"/>
          </w:tcPr>
          <w:p w14:paraId="5731D1E5" w14:textId="25FCAC06" w:rsidR="004B3DB7" w:rsidRDefault="004B3DB7" w:rsidP="004B3DB7">
            <w:pPr>
              <w:spacing w:after="200" w:line="276" w:lineRule="auto"/>
              <w:ind w:right="-18"/>
              <w:rPr>
                <w:b/>
                <w:szCs w:val="28"/>
              </w:rPr>
            </w:pPr>
            <w:r w:rsidRPr="00C6631B">
              <w:rPr>
                <w:rFonts w:eastAsia="Arial"/>
              </w:rPr>
              <w:t>CT</w:t>
            </w:r>
          </w:p>
        </w:tc>
        <w:tc>
          <w:tcPr>
            <w:tcW w:w="7895" w:type="dxa"/>
          </w:tcPr>
          <w:p w14:paraId="2D4E310F" w14:textId="69602FE1" w:rsidR="004B3DB7" w:rsidRDefault="004B3DB7" w:rsidP="004B3DB7">
            <w:pPr>
              <w:spacing w:after="200" w:line="276" w:lineRule="auto"/>
              <w:ind w:right="-18"/>
              <w:rPr>
                <w:b/>
                <w:szCs w:val="28"/>
              </w:rPr>
            </w:pPr>
            <w:r w:rsidRPr="00C6631B">
              <w:rPr>
                <w:rFonts w:eastAsia="Arial"/>
              </w:rPr>
              <w:t>Công ty</w:t>
            </w:r>
          </w:p>
        </w:tc>
      </w:tr>
      <w:tr w:rsidR="004B3DB7" w14:paraId="739A2279" w14:textId="77777777" w:rsidTr="00B432B9">
        <w:tc>
          <w:tcPr>
            <w:tcW w:w="2425" w:type="dxa"/>
          </w:tcPr>
          <w:p w14:paraId="05B97AA4" w14:textId="2A19B271" w:rsidR="004B3DB7" w:rsidRDefault="004B3DB7" w:rsidP="004B3DB7">
            <w:pPr>
              <w:spacing w:after="200" w:line="276" w:lineRule="auto"/>
              <w:ind w:right="-18"/>
              <w:rPr>
                <w:b/>
                <w:szCs w:val="28"/>
              </w:rPr>
            </w:pPr>
            <w:r w:rsidRPr="00C6631B">
              <w:rPr>
                <w:rFonts w:eastAsia="Arial"/>
              </w:rPr>
              <w:t>QLRBV</w:t>
            </w:r>
          </w:p>
        </w:tc>
        <w:tc>
          <w:tcPr>
            <w:tcW w:w="7895" w:type="dxa"/>
          </w:tcPr>
          <w:p w14:paraId="37A2977B" w14:textId="36DF5B83" w:rsidR="004B3DB7" w:rsidRDefault="004B3DB7" w:rsidP="004B3DB7">
            <w:pPr>
              <w:spacing w:after="200" w:line="276" w:lineRule="auto"/>
              <w:ind w:right="-18"/>
              <w:rPr>
                <w:b/>
                <w:szCs w:val="28"/>
              </w:rPr>
            </w:pPr>
            <w:r w:rsidRPr="00C6631B">
              <w:rPr>
                <w:rFonts w:eastAsia="Arial"/>
              </w:rPr>
              <w:t>Quản lý rừng bền vững</w:t>
            </w:r>
          </w:p>
        </w:tc>
      </w:tr>
      <w:tr w:rsidR="004B3DB7" w14:paraId="65363A74" w14:textId="77777777" w:rsidTr="00B432B9">
        <w:tc>
          <w:tcPr>
            <w:tcW w:w="2425" w:type="dxa"/>
          </w:tcPr>
          <w:p w14:paraId="7B295F29" w14:textId="31C68EDA" w:rsidR="004B3DB7" w:rsidRDefault="004B3DB7" w:rsidP="004B3DB7">
            <w:pPr>
              <w:spacing w:after="200" w:line="276" w:lineRule="auto"/>
              <w:ind w:right="-18"/>
              <w:rPr>
                <w:b/>
                <w:szCs w:val="28"/>
              </w:rPr>
            </w:pPr>
            <w:r>
              <w:rPr>
                <w:rFonts w:eastAsia="Arial"/>
              </w:rPr>
              <w:t>EIA &amp; SIA</w:t>
            </w:r>
          </w:p>
        </w:tc>
        <w:tc>
          <w:tcPr>
            <w:tcW w:w="7895" w:type="dxa"/>
          </w:tcPr>
          <w:p w14:paraId="7D34949D" w14:textId="3B0D95F6" w:rsidR="004B3DB7" w:rsidRDefault="004B3DB7" w:rsidP="00B432B9">
            <w:pPr>
              <w:spacing w:after="200" w:line="276" w:lineRule="auto"/>
              <w:ind w:right="-18"/>
              <w:rPr>
                <w:b/>
                <w:szCs w:val="28"/>
              </w:rPr>
            </w:pPr>
            <w:r>
              <w:rPr>
                <w:rFonts w:eastAsia="Arial"/>
              </w:rPr>
              <w:t xml:space="preserve">Đánh giá tác động môi trường và xã hội (viết tắt của cụm từ tiếng Anh: Environmental Impact Assessment and </w:t>
            </w:r>
            <w:r w:rsidR="00B432B9">
              <w:rPr>
                <w:rFonts w:eastAsia="Arial"/>
              </w:rPr>
              <w:t>So</w:t>
            </w:r>
            <w:r w:rsidRPr="008714EA">
              <w:rPr>
                <w:rFonts w:eastAsia="Arial"/>
              </w:rPr>
              <w:t xml:space="preserve">cial </w:t>
            </w:r>
            <w:r w:rsidR="00B432B9">
              <w:rPr>
                <w:rFonts w:eastAsia="Arial"/>
              </w:rPr>
              <w:t>I</w:t>
            </w:r>
            <w:r w:rsidRPr="008714EA">
              <w:rPr>
                <w:rFonts w:eastAsia="Arial"/>
              </w:rPr>
              <w:t xml:space="preserve">mpact </w:t>
            </w:r>
            <w:r w:rsidR="00B432B9">
              <w:rPr>
                <w:rFonts w:eastAsia="Arial"/>
              </w:rPr>
              <w:t>A</w:t>
            </w:r>
            <w:r w:rsidRPr="008714EA">
              <w:rPr>
                <w:rFonts w:eastAsia="Arial"/>
              </w:rPr>
              <w:t>ssessment</w:t>
            </w:r>
            <w:r>
              <w:rPr>
                <w:rFonts w:eastAsia="Arial"/>
              </w:rPr>
              <w:t>)</w:t>
            </w:r>
          </w:p>
        </w:tc>
      </w:tr>
      <w:tr w:rsidR="004B3DB7" w14:paraId="25CB986A" w14:textId="77777777" w:rsidTr="00B432B9">
        <w:tc>
          <w:tcPr>
            <w:tcW w:w="2425" w:type="dxa"/>
          </w:tcPr>
          <w:p w14:paraId="6C6D51E0" w14:textId="5736DACA" w:rsidR="004B3DB7" w:rsidRDefault="004B3DB7" w:rsidP="004B3DB7">
            <w:pPr>
              <w:spacing w:after="200" w:line="276" w:lineRule="auto"/>
              <w:ind w:right="-18"/>
              <w:rPr>
                <w:b/>
                <w:szCs w:val="28"/>
              </w:rPr>
            </w:pPr>
            <w:r w:rsidRPr="00C6631B">
              <w:rPr>
                <w:rFonts w:eastAsia="Arial"/>
              </w:rPr>
              <w:t>FSC</w:t>
            </w:r>
          </w:p>
        </w:tc>
        <w:tc>
          <w:tcPr>
            <w:tcW w:w="7895" w:type="dxa"/>
          </w:tcPr>
          <w:p w14:paraId="38EAE122" w14:textId="6E745BB6" w:rsidR="004B3DB7" w:rsidRDefault="004B3DB7" w:rsidP="004B3DB7">
            <w:pPr>
              <w:spacing w:after="200" w:line="276" w:lineRule="auto"/>
              <w:ind w:right="-18"/>
              <w:rPr>
                <w:b/>
                <w:szCs w:val="28"/>
              </w:rPr>
            </w:pPr>
            <w:r w:rsidRPr="00C6631B">
              <w:rPr>
                <w:rFonts w:eastAsia="Arial"/>
              </w:rPr>
              <w:t>Hội đồng Quản trị rừng thế giới (Forest Stewardship Council)</w:t>
            </w:r>
          </w:p>
        </w:tc>
      </w:tr>
      <w:tr w:rsidR="004B3DB7" w14:paraId="7AC9B1EA" w14:textId="77777777" w:rsidTr="00B432B9">
        <w:tc>
          <w:tcPr>
            <w:tcW w:w="2425" w:type="dxa"/>
          </w:tcPr>
          <w:p w14:paraId="0EA2E3CB" w14:textId="00EF3747" w:rsidR="004B3DB7" w:rsidRDefault="004B3DB7" w:rsidP="004B3DB7">
            <w:pPr>
              <w:spacing w:after="200" w:line="276" w:lineRule="auto"/>
              <w:ind w:right="-18"/>
              <w:rPr>
                <w:b/>
                <w:szCs w:val="28"/>
              </w:rPr>
            </w:pPr>
            <w:r>
              <w:rPr>
                <w:rFonts w:eastAsia="Arial"/>
              </w:rPr>
              <w:t>NH</w:t>
            </w:r>
          </w:p>
        </w:tc>
        <w:tc>
          <w:tcPr>
            <w:tcW w:w="7895" w:type="dxa"/>
          </w:tcPr>
          <w:p w14:paraId="1A098896" w14:textId="74285078" w:rsidR="004B3DB7" w:rsidRDefault="004B3DB7" w:rsidP="004B3DB7">
            <w:pPr>
              <w:spacing w:after="200" w:line="276" w:lineRule="auto"/>
              <w:ind w:right="-18"/>
              <w:rPr>
                <w:b/>
                <w:szCs w:val="28"/>
              </w:rPr>
            </w:pPr>
            <w:r>
              <w:rPr>
                <w:rFonts w:eastAsia="Arial"/>
              </w:rPr>
              <w:t>Nhóm hộ</w:t>
            </w:r>
          </w:p>
        </w:tc>
      </w:tr>
      <w:tr w:rsidR="004B3DB7" w14:paraId="42E2A4F2" w14:textId="77777777" w:rsidTr="00B432B9">
        <w:tc>
          <w:tcPr>
            <w:tcW w:w="2425" w:type="dxa"/>
          </w:tcPr>
          <w:p w14:paraId="26BB4C87" w14:textId="49A3F5D8" w:rsidR="004B3DB7" w:rsidRDefault="004B3DB7" w:rsidP="004B3DB7">
            <w:pPr>
              <w:spacing w:after="200" w:line="276" w:lineRule="auto"/>
              <w:ind w:right="-18"/>
              <w:rPr>
                <w:b/>
                <w:szCs w:val="28"/>
              </w:rPr>
            </w:pPr>
            <w:r w:rsidRPr="00C6631B">
              <w:rPr>
                <w:rFonts w:eastAsia="Arial"/>
              </w:rPr>
              <w:t>NN &amp; PTNT</w:t>
            </w:r>
          </w:p>
        </w:tc>
        <w:tc>
          <w:tcPr>
            <w:tcW w:w="7895" w:type="dxa"/>
          </w:tcPr>
          <w:p w14:paraId="7A73ADE2" w14:textId="321B3437" w:rsidR="004B3DB7" w:rsidRDefault="004B3DB7" w:rsidP="004B3DB7">
            <w:pPr>
              <w:spacing w:after="200" w:line="276" w:lineRule="auto"/>
              <w:ind w:right="-18"/>
              <w:rPr>
                <w:b/>
                <w:szCs w:val="28"/>
              </w:rPr>
            </w:pPr>
            <w:r w:rsidRPr="00C6631B">
              <w:rPr>
                <w:rFonts w:eastAsia="Arial"/>
              </w:rPr>
              <w:t>Nông nghiệp và Phát triển nông thôn</w:t>
            </w:r>
          </w:p>
        </w:tc>
      </w:tr>
      <w:tr w:rsidR="004B3DB7" w14:paraId="12CC5A9A" w14:textId="77777777" w:rsidTr="00B432B9">
        <w:tc>
          <w:tcPr>
            <w:tcW w:w="2425" w:type="dxa"/>
          </w:tcPr>
          <w:p w14:paraId="09E5B969" w14:textId="58AEE62A" w:rsidR="004B3DB7" w:rsidRDefault="004B3DB7" w:rsidP="004B3DB7">
            <w:pPr>
              <w:spacing w:after="200" w:line="276" w:lineRule="auto"/>
              <w:ind w:right="-18"/>
              <w:rPr>
                <w:b/>
                <w:szCs w:val="28"/>
              </w:rPr>
            </w:pPr>
            <w:r w:rsidRPr="00C6631B">
              <w:rPr>
                <w:rFonts w:eastAsia="Arial"/>
              </w:rPr>
              <w:t>SFMI</w:t>
            </w:r>
          </w:p>
        </w:tc>
        <w:tc>
          <w:tcPr>
            <w:tcW w:w="7895" w:type="dxa"/>
          </w:tcPr>
          <w:p w14:paraId="4D06A3F2" w14:textId="48C0BE56" w:rsidR="004B3DB7" w:rsidRDefault="004B3DB7" w:rsidP="004B3DB7">
            <w:pPr>
              <w:spacing w:after="200" w:line="276" w:lineRule="auto"/>
              <w:ind w:right="-18"/>
              <w:rPr>
                <w:b/>
                <w:szCs w:val="28"/>
              </w:rPr>
            </w:pPr>
            <w:r w:rsidRPr="00C6631B">
              <w:rPr>
                <w:rFonts w:eastAsia="Arial"/>
              </w:rPr>
              <w:t>Viện Quản lý rừng bền vững và chứng chỉ rừng</w:t>
            </w:r>
          </w:p>
        </w:tc>
      </w:tr>
      <w:tr w:rsidR="004B3DB7" w14:paraId="3EB51B30" w14:textId="77777777" w:rsidTr="00B432B9">
        <w:tc>
          <w:tcPr>
            <w:tcW w:w="2425" w:type="dxa"/>
          </w:tcPr>
          <w:p w14:paraId="44BC77B3" w14:textId="2552C45B" w:rsidR="004B3DB7" w:rsidRDefault="004B3DB7" w:rsidP="004B3DB7">
            <w:pPr>
              <w:spacing w:after="200" w:line="276" w:lineRule="auto"/>
              <w:ind w:right="-18"/>
              <w:rPr>
                <w:b/>
                <w:szCs w:val="28"/>
              </w:rPr>
            </w:pPr>
            <w:r>
              <w:rPr>
                <w:rFonts w:eastAsia="Arial"/>
              </w:rPr>
              <w:t>QLN</w:t>
            </w:r>
          </w:p>
        </w:tc>
        <w:tc>
          <w:tcPr>
            <w:tcW w:w="7895" w:type="dxa"/>
          </w:tcPr>
          <w:p w14:paraId="0D48D8E2" w14:textId="7343AC19" w:rsidR="004B3DB7" w:rsidRDefault="004B3DB7" w:rsidP="004B3DB7">
            <w:pPr>
              <w:spacing w:after="200" w:line="276" w:lineRule="auto"/>
              <w:ind w:right="-18"/>
              <w:rPr>
                <w:b/>
                <w:szCs w:val="28"/>
              </w:rPr>
            </w:pPr>
            <w:r>
              <w:rPr>
                <w:rFonts w:eastAsia="Arial"/>
              </w:rPr>
              <w:t>Quản lý nhóm</w:t>
            </w:r>
          </w:p>
        </w:tc>
      </w:tr>
      <w:tr w:rsidR="004B3DB7" w14:paraId="5B3BAB24" w14:textId="77777777" w:rsidTr="00B432B9">
        <w:tc>
          <w:tcPr>
            <w:tcW w:w="2425" w:type="dxa"/>
          </w:tcPr>
          <w:p w14:paraId="44E0C60C" w14:textId="062E4182" w:rsidR="004B3DB7" w:rsidRDefault="004B3DB7" w:rsidP="004B3DB7">
            <w:pPr>
              <w:spacing w:after="200" w:line="276" w:lineRule="auto"/>
              <w:ind w:right="-18"/>
              <w:rPr>
                <w:b/>
                <w:szCs w:val="28"/>
              </w:rPr>
            </w:pPr>
            <w:r>
              <w:rPr>
                <w:rFonts w:eastAsia="Arial"/>
              </w:rPr>
              <w:t>TĐMT</w:t>
            </w:r>
          </w:p>
        </w:tc>
        <w:tc>
          <w:tcPr>
            <w:tcW w:w="7895" w:type="dxa"/>
          </w:tcPr>
          <w:p w14:paraId="7E1A8A61" w14:textId="3793C69C" w:rsidR="004B3DB7" w:rsidRDefault="004B3DB7" w:rsidP="004B3DB7">
            <w:pPr>
              <w:spacing w:after="200" w:line="276" w:lineRule="auto"/>
              <w:ind w:right="-18"/>
              <w:rPr>
                <w:b/>
                <w:szCs w:val="28"/>
              </w:rPr>
            </w:pPr>
            <w:r>
              <w:rPr>
                <w:rFonts w:eastAsia="Arial"/>
              </w:rPr>
              <w:t>Tác động môi trường</w:t>
            </w:r>
          </w:p>
        </w:tc>
      </w:tr>
      <w:tr w:rsidR="004B3DB7" w14:paraId="378005E3" w14:textId="77777777" w:rsidTr="00B432B9">
        <w:tc>
          <w:tcPr>
            <w:tcW w:w="2425" w:type="dxa"/>
          </w:tcPr>
          <w:p w14:paraId="1B216051" w14:textId="3B3712DB" w:rsidR="004B3DB7" w:rsidRDefault="004B3DB7" w:rsidP="004B3DB7">
            <w:pPr>
              <w:spacing w:after="200" w:line="276" w:lineRule="auto"/>
              <w:ind w:right="-18"/>
              <w:rPr>
                <w:b/>
                <w:szCs w:val="28"/>
              </w:rPr>
            </w:pPr>
            <w:r>
              <w:rPr>
                <w:rFonts w:eastAsia="Arial"/>
              </w:rPr>
              <w:t>TĐXH</w:t>
            </w:r>
          </w:p>
        </w:tc>
        <w:tc>
          <w:tcPr>
            <w:tcW w:w="7895" w:type="dxa"/>
          </w:tcPr>
          <w:p w14:paraId="6A78CDE7" w14:textId="4ADB40A3" w:rsidR="004B3DB7" w:rsidRDefault="004B3DB7" w:rsidP="004B3DB7">
            <w:pPr>
              <w:spacing w:after="200" w:line="276" w:lineRule="auto"/>
              <w:ind w:right="-18"/>
              <w:rPr>
                <w:b/>
                <w:szCs w:val="28"/>
              </w:rPr>
            </w:pPr>
            <w:r>
              <w:rPr>
                <w:rFonts w:eastAsia="Arial"/>
              </w:rPr>
              <w:t>Tác động xã hội</w:t>
            </w:r>
          </w:p>
        </w:tc>
      </w:tr>
      <w:tr w:rsidR="004B3DB7" w14:paraId="09BAD893" w14:textId="77777777" w:rsidTr="00B432B9">
        <w:tc>
          <w:tcPr>
            <w:tcW w:w="2425" w:type="dxa"/>
          </w:tcPr>
          <w:p w14:paraId="456EAFAE" w14:textId="584B8854" w:rsidR="004B3DB7" w:rsidRDefault="004B3DB7" w:rsidP="004B3DB7">
            <w:pPr>
              <w:spacing w:after="200" w:line="276" w:lineRule="auto"/>
              <w:ind w:right="-18"/>
              <w:rPr>
                <w:b/>
                <w:szCs w:val="28"/>
              </w:rPr>
            </w:pPr>
            <w:r w:rsidRPr="00C6631B">
              <w:rPr>
                <w:rFonts w:eastAsia="Arial"/>
              </w:rPr>
              <w:t>TNHH</w:t>
            </w:r>
          </w:p>
        </w:tc>
        <w:tc>
          <w:tcPr>
            <w:tcW w:w="7895" w:type="dxa"/>
          </w:tcPr>
          <w:p w14:paraId="4256745D" w14:textId="64B9D38F" w:rsidR="004B3DB7" w:rsidRDefault="004B3DB7" w:rsidP="004B3DB7">
            <w:pPr>
              <w:spacing w:after="200" w:line="276" w:lineRule="auto"/>
              <w:ind w:right="-18"/>
              <w:rPr>
                <w:b/>
                <w:szCs w:val="28"/>
              </w:rPr>
            </w:pPr>
            <w:r w:rsidRPr="00C6631B">
              <w:rPr>
                <w:rFonts w:eastAsia="Arial"/>
              </w:rPr>
              <w:t>Trách nhiệm hữu hạn</w:t>
            </w:r>
          </w:p>
        </w:tc>
      </w:tr>
      <w:tr w:rsidR="004B3DB7" w14:paraId="4C94D6BF" w14:textId="77777777" w:rsidTr="00B432B9">
        <w:tc>
          <w:tcPr>
            <w:tcW w:w="2425" w:type="dxa"/>
          </w:tcPr>
          <w:p w14:paraId="60132923" w14:textId="47F5F502" w:rsidR="004B3DB7" w:rsidRDefault="004B3DB7" w:rsidP="004B3DB7">
            <w:pPr>
              <w:spacing w:after="200" w:line="276" w:lineRule="auto"/>
              <w:ind w:right="-18"/>
              <w:rPr>
                <w:b/>
                <w:szCs w:val="28"/>
              </w:rPr>
            </w:pPr>
            <w:r w:rsidRPr="00C6631B">
              <w:rPr>
                <w:rFonts w:eastAsia="Arial"/>
              </w:rPr>
              <w:t>TT</w:t>
            </w:r>
          </w:p>
        </w:tc>
        <w:tc>
          <w:tcPr>
            <w:tcW w:w="7895" w:type="dxa"/>
          </w:tcPr>
          <w:p w14:paraId="5A1E0439" w14:textId="41C52252" w:rsidR="004B3DB7" w:rsidRDefault="004B3DB7" w:rsidP="004B3DB7">
            <w:pPr>
              <w:spacing w:after="200" w:line="276" w:lineRule="auto"/>
              <w:ind w:right="-18"/>
              <w:rPr>
                <w:b/>
                <w:szCs w:val="28"/>
              </w:rPr>
            </w:pPr>
            <w:r w:rsidRPr="00C6631B">
              <w:rPr>
                <w:rFonts w:eastAsia="Arial"/>
              </w:rPr>
              <w:t>Thông tư</w:t>
            </w:r>
          </w:p>
        </w:tc>
      </w:tr>
      <w:tr w:rsidR="004B3DB7" w14:paraId="5A7F5178" w14:textId="77777777" w:rsidTr="00B432B9">
        <w:tc>
          <w:tcPr>
            <w:tcW w:w="2425" w:type="dxa"/>
          </w:tcPr>
          <w:p w14:paraId="04FF47A4" w14:textId="42C28067" w:rsidR="004B3DB7" w:rsidRDefault="004B3DB7" w:rsidP="004B3DB7">
            <w:pPr>
              <w:spacing w:after="200" w:line="276" w:lineRule="auto"/>
              <w:ind w:right="-18"/>
              <w:rPr>
                <w:b/>
                <w:szCs w:val="28"/>
              </w:rPr>
            </w:pPr>
            <w:r w:rsidRPr="00C6631B">
              <w:rPr>
                <w:rFonts w:eastAsia="Arial"/>
              </w:rPr>
              <w:t>UBND</w:t>
            </w:r>
          </w:p>
        </w:tc>
        <w:tc>
          <w:tcPr>
            <w:tcW w:w="7895" w:type="dxa"/>
          </w:tcPr>
          <w:p w14:paraId="506C016B" w14:textId="3AC4B660" w:rsidR="004B3DB7" w:rsidRDefault="004B3DB7" w:rsidP="004B3DB7">
            <w:pPr>
              <w:spacing w:after="200" w:line="276" w:lineRule="auto"/>
              <w:ind w:right="-18"/>
              <w:rPr>
                <w:b/>
                <w:szCs w:val="28"/>
              </w:rPr>
            </w:pPr>
            <w:r w:rsidRPr="00C6631B">
              <w:rPr>
                <w:rFonts w:eastAsia="Arial"/>
              </w:rPr>
              <w:t>Ủy ban nhân dân</w:t>
            </w:r>
          </w:p>
        </w:tc>
      </w:tr>
      <w:tr w:rsidR="004B3DB7" w14:paraId="1D17EA37" w14:textId="77777777" w:rsidTr="00B432B9">
        <w:tc>
          <w:tcPr>
            <w:tcW w:w="2425" w:type="dxa"/>
          </w:tcPr>
          <w:p w14:paraId="61653C23" w14:textId="27955B3E" w:rsidR="004B3DB7" w:rsidRDefault="004B3DB7" w:rsidP="004B3DB7">
            <w:pPr>
              <w:spacing w:after="200" w:line="276" w:lineRule="auto"/>
              <w:ind w:right="-18"/>
              <w:rPr>
                <w:b/>
                <w:szCs w:val="28"/>
              </w:rPr>
            </w:pPr>
            <w:r>
              <w:rPr>
                <w:rFonts w:eastAsia="Arial"/>
              </w:rPr>
              <w:t>PCCCR</w:t>
            </w:r>
          </w:p>
        </w:tc>
        <w:tc>
          <w:tcPr>
            <w:tcW w:w="7895" w:type="dxa"/>
          </w:tcPr>
          <w:p w14:paraId="03C0F8DD" w14:textId="27DA0F40" w:rsidR="004B3DB7" w:rsidRDefault="004B3DB7" w:rsidP="004B3DB7">
            <w:pPr>
              <w:spacing w:after="200" w:line="276" w:lineRule="auto"/>
              <w:ind w:right="-18"/>
              <w:rPr>
                <w:b/>
                <w:szCs w:val="28"/>
              </w:rPr>
            </w:pPr>
            <w:r>
              <w:rPr>
                <w:rFonts w:eastAsia="Arial"/>
              </w:rPr>
              <w:t>Phòng cháy chữa cháy rừng</w:t>
            </w:r>
          </w:p>
        </w:tc>
      </w:tr>
    </w:tbl>
    <w:p w14:paraId="66548E1F" w14:textId="0AA5EB43" w:rsidR="004B3DB7" w:rsidRDefault="004B3DB7" w:rsidP="00B94690">
      <w:pPr>
        <w:spacing w:after="200" w:line="276" w:lineRule="auto"/>
        <w:ind w:right="-18"/>
        <w:rPr>
          <w:b/>
          <w:szCs w:val="28"/>
        </w:rPr>
      </w:pPr>
    </w:p>
    <w:p w14:paraId="1A3F268F" w14:textId="731334C7" w:rsidR="004B3DB7" w:rsidRDefault="004B3DB7" w:rsidP="00B94690">
      <w:pPr>
        <w:spacing w:after="200" w:line="276" w:lineRule="auto"/>
        <w:ind w:right="-18"/>
        <w:rPr>
          <w:b/>
          <w:szCs w:val="28"/>
        </w:rPr>
      </w:pPr>
    </w:p>
    <w:p w14:paraId="42DCAFD4" w14:textId="27522378" w:rsidR="004B3DB7" w:rsidRDefault="004B3DB7" w:rsidP="00B94690">
      <w:pPr>
        <w:spacing w:after="200" w:line="276" w:lineRule="auto"/>
        <w:ind w:right="-18"/>
        <w:rPr>
          <w:b/>
          <w:szCs w:val="28"/>
        </w:rPr>
      </w:pPr>
    </w:p>
    <w:p w14:paraId="15278910" w14:textId="28C1F5D1" w:rsidR="004B3DB7" w:rsidRDefault="004B3DB7" w:rsidP="00B94690">
      <w:pPr>
        <w:spacing w:after="200" w:line="276" w:lineRule="auto"/>
        <w:ind w:right="-18"/>
        <w:rPr>
          <w:b/>
          <w:szCs w:val="28"/>
        </w:rPr>
      </w:pPr>
    </w:p>
    <w:p w14:paraId="340025F3" w14:textId="04BC98A6" w:rsidR="004B3DB7" w:rsidRDefault="004B3DB7" w:rsidP="00B94690">
      <w:pPr>
        <w:spacing w:after="200" w:line="276" w:lineRule="auto"/>
        <w:ind w:right="-18"/>
        <w:rPr>
          <w:b/>
          <w:szCs w:val="28"/>
        </w:rPr>
      </w:pPr>
    </w:p>
    <w:p w14:paraId="5238C2B7" w14:textId="557B8726" w:rsidR="004B3DB7" w:rsidRDefault="004B3DB7" w:rsidP="00B94690">
      <w:pPr>
        <w:spacing w:after="200" w:line="276" w:lineRule="auto"/>
        <w:ind w:right="-18"/>
        <w:rPr>
          <w:b/>
          <w:szCs w:val="28"/>
        </w:rPr>
      </w:pPr>
    </w:p>
    <w:p w14:paraId="7EFCB07E" w14:textId="77777777" w:rsidR="004B3DB7" w:rsidRPr="00425756" w:rsidRDefault="004B3DB7" w:rsidP="00B94690">
      <w:pPr>
        <w:spacing w:after="200" w:line="276" w:lineRule="auto"/>
        <w:ind w:right="-18"/>
        <w:rPr>
          <w:b/>
          <w:szCs w:val="28"/>
        </w:rPr>
      </w:pPr>
    </w:p>
    <w:p w14:paraId="493862D0" w14:textId="77777777" w:rsidR="004B3DB7" w:rsidRDefault="004B3DB7" w:rsidP="00765AC4">
      <w:pPr>
        <w:ind w:right="-18"/>
        <w:jc w:val="center"/>
        <w:rPr>
          <w:b/>
          <w:szCs w:val="28"/>
        </w:rPr>
      </w:pPr>
    </w:p>
    <w:p w14:paraId="6B92F773" w14:textId="53E01C42" w:rsidR="00696224" w:rsidRDefault="006A743A" w:rsidP="00765AC4">
      <w:pPr>
        <w:ind w:right="-18"/>
        <w:jc w:val="center"/>
        <w:rPr>
          <w:b/>
          <w:szCs w:val="28"/>
        </w:rPr>
      </w:pPr>
      <w:r w:rsidRPr="00425756">
        <w:rPr>
          <w:b/>
          <w:szCs w:val="28"/>
        </w:rPr>
        <w:t>DANH MỤC BẢNG BIỂU</w:t>
      </w:r>
    </w:p>
    <w:p w14:paraId="61E5194A" w14:textId="3F8D05A2" w:rsidR="00937740" w:rsidRDefault="000306D6">
      <w:pPr>
        <w:pStyle w:val="TableofFigures"/>
        <w:tabs>
          <w:tab w:val="right" w:leader="dot" w:pos="10320"/>
        </w:tabs>
        <w:rPr>
          <w:rFonts w:asciiTheme="minorHAnsi" w:eastAsiaTheme="minorEastAsia" w:hAnsiTheme="minorHAnsi" w:cstheme="minorBidi"/>
          <w:noProof/>
          <w:sz w:val="22"/>
          <w:lang w:eastAsia="en-US"/>
        </w:rPr>
      </w:pPr>
      <w:r>
        <w:rPr>
          <w:b/>
          <w:szCs w:val="28"/>
        </w:rPr>
        <w:fldChar w:fldCharType="begin"/>
      </w:r>
      <w:r>
        <w:rPr>
          <w:b/>
          <w:szCs w:val="28"/>
        </w:rPr>
        <w:instrText xml:space="preserve"> TOC \h \z \c "Biểu" </w:instrText>
      </w:r>
      <w:r>
        <w:rPr>
          <w:b/>
          <w:szCs w:val="28"/>
        </w:rPr>
        <w:fldChar w:fldCharType="separate"/>
      </w:r>
      <w:hyperlink w:anchor="_Toc161906744" w:history="1">
        <w:r w:rsidR="00937740" w:rsidRPr="00B52828">
          <w:rPr>
            <w:rStyle w:val="Hyperlink"/>
            <w:b/>
            <w:noProof/>
          </w:rPr>
          <w:t>Biểu 1. Tọa độ địa lý các xã tham gia nhóm hộ FSC</w:t>
        </w:r>
        <w:r w:rsidR="00937740">
          <w:rPr>
            <w:noProof/>
            <w:webHidden/>
          </w:rPr>
          <w:tab/>
        </w:r>
        <w:r w:rsidR="00937740">
          <w:rPr>
            <w:noProof/>
            <w:webHidden/>
          </w:rPr>
          <w:fldChar w:fldCharType="begin"/>
        </w:r>
        <w:r w:rsidR="00937740">
          <w:rPr>
            <w:noProof/>
            <w:webHidden/>
          </w:rPr>
          <w:instrText xml:space="preserve"> PAGEREF _Toc161906744 \h </w:instrText>
        </w:r>
        <w:r w:rsidR="00937740">
          <w:rPr>
            <w:noProof/>
            <w:webHidden/>
          </w:rPr>
        </w:r>
        <w:r w:rsidR="00937740">
          <w:rPr>
            <w:noProof/>
            <w:webHidden/>
          </w:rPr>
          <w:fldChar w:fldCharType="separate"/>
        </w:r>
        <w:r w:rsidR="00545B1F">
          <w:rPr>
            <w:noProof/>
            <w:webHidden/>
          </w:rPr>
          <w:t>5</w:t>
        </w:r>
        <w:r w:rsidR="00937740">
          <w:rPr>
            <w:noProof/>
            <w:webHidden/>
          </w:rPr>
          <w:fldChar w:fldCharType="end"/>
        </w:r>
      </w:hyperlink>
    </w:p>
    <w:p w14:paraId="2D0817A2" w14:textId="350AC4CA"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45" w:history="1">
        <w:r w:rsidR="00937740" w:rsidRPr="00B52828">
          <w:rPr>
            <w:rStyle w:val="Hyperlink"/>
            <w:b/>
            <w:noProof/>
          </w:rPr>
          <w:t>Biểu 2. Độ cao ở các xã thuộc nhóm hộ FSC tại huyện Núi Thành</w:t>
        </w:r>
        <w:r w:rsidR="00937740">
          <w:rPr>
            <w:noProof/>
            <w:webHidden/>
          </w:rPr>
          <w:tab/>
        </w:r>
        <w:r w:rsidR="00937740">
          <w:rPr>
            <w:noProof/>
            <w:webHidden/>
          </w:rPr>
          <w:fldChar w:fldCharType="begin"/>
        </w:r>
        <w:r w:rsidR="00937740">
          <w:rPr>
            <w:noProof/>
            <w:webHidden/>
          </w:rPr>
          <w:instrText xml:space="preserve"> PAGEREF _Toc161906745 \h </w:instrText>
        </w:r>
        <w:r w:rsidR="00937740">
          <w:rPr>
            <w:noProof/>
            <w:webHidden/>
          </w:rPr>
        </w:r>
        <w:r w:rsidR="00937740">
          <w:rPr>
            <w:noProof/>
            <w:webHidden/>
          </w:rPr>
          <w:fldChar w:fldCharType="separate"/>
        </w:r>
        <w:r w:rsidR="00545B1F">
          <w:rPr>
            <w:noProof/>
            <w:webHidden/>
          </w:rPr>
          <w:t>5</w:t>
        </w:r>
        <w:r w:rsidR="00937740">
          <w:rPr>
            <w:noProof/>
            <w:webHidden/>
          </w:rPr>
          <w:fldChar w:fldCharType="end"/>
        </w:r>
      </w:hyperlink>
    </w:p>
    <w:p w14:paraId="2A7F5CF9" w14:textId="31232A2E"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46" w:history="1">
        <w:r w:rsidR="00937740" w:rsidRPr="00B52828">
          <w:rPr>
            <w:rStyle w:val="Hyperlink"/>
            <w:b/>
            <w:noProof/>
          </w:rPr>
          <w:t>Biểu 3. Tóm tắt các thuộc tính HCV tại rừng của nhóm hộ Núi Thành</w:t>
        </w:r>
        <w:r w:rsidR="00937740">
          <w:rPr>
            <w:noProof/>
            <w:webHidden/>
          </w:rPr>
          <w:tab/>
        </w:r>
        <w:r w:rsidR="00937740">
          <w:rPr>
            <w:noProof/>
            <w:webHidden/>
          </w:rPr>
          <w:fldChar w:fldCharType="begin"/>
        </w:r>
        <w:r w:rsidR="00937740">
          <w:rPr>
            <w:noProof/>
            <w:webHidden/>
          </w:rPr>
          <w:instrText xml:space="preserve"> PAGEREF _Toc161906746 \h </w:instrText>
        </w:r>
        <w:r w:rsidR="00937740">
          <w:rPr>
            <w:noProof/>
            <w:webHidden/>
          </w:rPr>
        </w:r>
        <w:r w:rsidR="00937740">
          <w:rPr>
            <w:noProof/>
            <w:webHidden/>
          </w:rPr>
          <w:fldChar w:fldCharType="separate"/>
        </w:r>
        <w:r w:rsidR="00545B1F">
          <w:rPr>
            <w:noProof/>
            <w:webHidden/>
          </w:rPr>
          <w:t>8</w:t>
        </w:r>
        <w:r w:rsidR="00937740">
          <w:rPr>
            <w:noProof/>
            <w:webHidden/>
          </w:rPr>
          <w:fldChar w:fldCharType="end"/>
        </w:r>
      </w:hyperlink>
    </w:p>
    <w:p w14:paraId="731E7BFE" w14:textId="3BA226A0"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47" w:history="1">
        <w:r w:rsidR="00937740" w:rsidRPr="00B52828">
          <w:rPr>
            <w:rStyle w:val="Hyperlink"/>
            <w:b/>
            <w:noProof/>
          </w:rPr>
          <w:t>Biểu 4. Cơ cấu dân số và lao động của 3 xã trong nhóm chứng chỉ</w:t>
        </w:r>
        <w:r w:rsidR="00937740">
          <w:rPr>
            <w:noProof/>
            <w:webHidden/>
          </w:rPr>
          <w:tab/>
        </w:r>
        <w:r w:rsidR="00937740">
          <w:rPr>
            <w:noProof/>
            <w:webHidden/>
          </w:rPr>
          <w:fldChar w:fldCharType="begin"/>
        </w:r>
        <w:r w:rsidR="00937740">
          <w:rPr>
            <w:noProof/>
            <w:webHidden/>
          </w:rPr>
          <w:instrText xml:space="preserve"> PAGEREF _Toc161906747 \h </w:instrText>
        </w:r>
        <w:r w:rsidR="00937740">
          <w:rPr>
            <w:noProof/>
            <w:webHidden/>
          </w:rPr>
        </w:r>
        <w:r w:rsidR="00937740">
          <w:rPr>
            <w:noProof/>
            <w:webHidden/>
          </w:rPr>
          <w:fldChar w:fldCharType="separate"/>
        </w:r>
        <w:r w:rsidR="00545B1F">
          <w:rPr>
            <w:noProof/>
            <w:webHidden/>
          </w:rPr>
          <w:t>9</w:t>
        </w:r>
        <w:r w:rsidR="00937740">
          <w:rPr>
            <w:noProof/>
            <w:webHidden/>
          </w:rPr>
          <w:fldChar w:fldCharType="end"/>
        </w:r>
      </w:hyperlink>
    </w:p>
    <w:p w14:paraId="7387C0AC" w14:textId="5103153F"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48" w:history="1">
        <w:r w:rsidR="00937740" w:rsidRPr="00B52828">
          <w:rPr>
            <w:rStyle w:val="Hyperlink"/>
            <w:b/>
            <w:noProof/>
          </w:rPr>
          <w:t>Biểu 5. Thống kê chi tiết diện tích nhóm chứng chỉ FSC Núi Thành</w:t>
        </w:r>
        <w:r w:rsidR="00937740">
          <w:rPr>
            <w:noProof/>
            <w:webHidden/>
          </w:rPr>
          <w:tab/>
        </w:r>
        <w:r w:rsidR="00937740">
          <w:rPr>
            <w:noProof/>
            <w:webHidden/>
          </w:rPr>
          <w:fldChar w:fldCharType="begin"/>
        </w:r>
        <w:r w:rsidR="00937740">
          <w:rPr>
            <w:noProof/>
            <w:webHidden/>
          </w:rPr>
          <w:instrText xml:space="preserve"> PAGEREF _Toc161906748 \h </w:instrText>
        </w:r>
        <w:r w:rsidR="00937740">
          <w:rPr>
            <w:noProof/>
            <w:webHidden/>
          </w:rPr>
        </w:r>
        <w:r w:rsidR="00937740">
          <w:rPr>
            <w:noProof/>
            <w:webHidden/>
          </w:rPr>
          <w:fldChar w:fldCharType="separate"/>
        </w:r>
        <w:r w:rsidR="00545B1F">
          <w:rPr>
            <w:noProof/>
            <w:webHidden/>
          </w:rPr>
          <w:t>17</w:t>
        </w:r>
        <w:r w:rsidR="00937740">
          <w:rPr>
            <w:noProof/>
            <w:webHidden/>
          </w:rPr>
          <w:fldChar w:fldCharType="end"/>
        </w:r>
      </w:hyperlink>
    </w:p>
    <w:p w14:paraId="39F77B00" w14:textId="502F78F6"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49" w:history="1">
        <w:r w:rsidR="00937740" w:rsidRPr="00B52828">
          <w:rPr>
            <w:rStyle w:val="Hyperlink"/>
            <w:b/>
            <w:noProof/>
          </w:rPr>
          <w:t>Biểu 6. Tổng hợp diện tích chứng chỉ FSC huyện Núi Thành</w:t>
        </w:r>
        <w:r w:rsidR="00937740">
          <w:rPr>
            <w:noProof/>
            <w:webHidden/>
          </w:rPr>
          <w:tab/>
        </w:r>
        <w:r w:rsidR="00937740">
          <w:rPr>
            <w:noProof/>
            <w:webHidden/>
          </w:rPr>
          <w:fldChar w:fldCharType="begin"/>
        </w:r>
        <w:r w:rsidR="00937740">
          <w:rPr>
            <w:noProof/>
            <w:webHidden/>
          </w:rPr>
          <w:instrText xml:space="preserve"> PAGEREF _Toc161906749 \h </w:instrText>
        </w:r>
        <w:r w:rsidR="00937740">
          <w:rPr>
            <w:noProof/>
            <w:webHidden/>
          </w:rPr>
        </w:r>
        <w:r w:rsidR="00937740">
          <w:rPr>
            <w:noProof/>
            <w:webHidden/>
          </w:rPr>
          <w:fldChar w:fldCharType="separate"/>
        </w:r>
        <w:r w:rsidR="00545B1F">
          <w:rPr>
            <w:noProof/>
            <w:webHidden/>
          </w:rPr>
          <w:t>24</w:t>
        </w:r>
        <w:r w:rsidR="00937740">
          <w:rPr>
            <w:noProof/>
            <w:webHidden/>
          </w:rPr>
          <w:fldChar w:fldCharType="end"/>
        </w:r>
      </w:hyperlink>
    </w:p>
    <w:p w14:paraId="663673DB" w14:textId="69F14A78"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0" w:history="1">
        <w:r w:rsidR="00937740" w:rsidRPr="00B52828">
          <w:rPr>
            <w:rStyle w:val="Hyperlink"/>
            <w:b/>
            <w:noProof/>
          </w:rPr>
          <w:t>Biểu 7. Tổng hợp diện tích dự kiến trồng lại hàng năm toàn nhóm</w:t>
        </w:r>
        <w:r w:rsidR="00937740">
          <w:rPr>
            <w:noProof/>
            <w:webHidden/>
          </w:rPr>
          <w:tab/>
        </w:r>
        <w:r w:rsidR="00937740">
          <w:rPr>
            <w:noProof/>
            <w:webHidden/>
          </w:rPr>
          <w:fldChar w:fldCharType="begin"/>
        </w:r>
        <w:r w:rsidR="00937740">
          <w:rPr>
            <w:noProof/>
            <w:webHidden/>
          </w:rPr>
          <w:instrText xml:space="preserve"> PAGEREF _Toc161906750 \h </w:instrText>
        </w:r>
        <w:r w:rsidR="00937740">
          <w:rPr>
            <w:noProof/>
            <w:webHidden/>
          </w:rPr>
        </w:r>
        <w:r w:rsidR="00937740">
          <w:rPr>
            <w:noProof/>
            <w:webHidden/>
          </w:rPr>
          <w:fldChar w:fldCharType="separate"/>
        </w:r>
        <w:r w:rsidR="00545B1F">
          <w:rPr>
            <w:noProof/>
            <w:webHidden/>
          </w:rPr>
          <w:t>25</w:t>
        </w:r>
        <w:r w:rsidR="00937740">
          <w:rPr>
            <w:noProof/>
            <w:webHidden/>
          </w:rPr>
          <w:fldChar w:fldCharType="end"/>
        </w:r>
      </w:hyperlink>
    </w:p>
    <w:p w14:paraId="520795FD" w14:textId="162873C5"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1" w:history="1">
        <w:r w:rsidR="00937740" w:rsidRPr="00B52828">
          <w:rPr>
            <w:rStyle w:val="Hyperlink"/>
            <w:b/>
            <w:noProof/>
          </w:rPr>
          <w:t>Biểu 8. Kế hoạch trồng lại rừng (tái canh) chi tiết theo đơn vị xã</w:t>
        </w:r>
        <w:r w:rsidR="00937740">
          <w:rPr>
            <w:noProof/>
            <w:webHidden/>
          </w:rPr>
          <w:tab/>
        </w:r>
        <w:r w:rsidR="00937740">
          <w:rPr>
            <w:noProof/>
            <w:webHidden/>
          </w:rPr>
          <w:fldChar w:fldCharType="begin"/>
        </w:r>
        <w:r w:rsidR="00937740">
          <w:rPr>
            <w:noProof/>
            <w:webHidden/>
          </w:rPr>
          <w:instrText xml:space="preserve"> PAGEREF _Toc161906751 \h </w:instrText>
        </w:r>
        <w:r w:rsidR="00937740">
          <w:rPr>
            <w:noProof/>
            <w:webHidden/>
          </w:rPr>
        </w:r>
        <w:r w:rsidR="00937740">
          <w:rPr>
            <w:noProof/>
            <w:webHidden/>
          </w:rPr>
          <w:fldChar w:fldCharType="separate"/>
        </w:r>
        <w:r w:rsidR="00545B1F">
          <w:rPr>
            <w:noProof/>
            <w:webHidden/>
          </w:rPr>
          <w:t>25</w:t>
        </w:r>
        <w:r w:rsidR="00937740">
          <w:rPr>
            <w:noProof/>
            <w:webHidden/>
          </w:rPr>
          <w:fldChar w:fldCharType="end"/>
        </w:r>
      </w:hyperlink>
    </w:p>
    <w:p w14:paraId="0811E74D" w14:textId="4C4E05A2"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2" w:history="1">
        <w:r w:rsidR="00937740" w:rsidRPr="00B52828">
          <w:rPr>
            <w:rStyle w:val="Hyperlink"/>
            <w:b/>
            <w:noProof/>
          </w:rPr>
          <w:t>Biểu 9. Chi phí cho 1 ha trồng rừng</w:t>
        </w:r>
        <w:r w:rsidR="00937740">
          <w:rPr>
            <w:noProof/>
            <w:webHidden/>
          </w:rPr>
          <w:tab/>
        </w:r>
        <w:r w:rsidR="00937740">
          <w:rPr>
            <w:noProof/>
            <w:webHidden/>
          </w:rPr>
          <w:fldChar w:fldCharType="begin"/>
        </w:r>
        <w:r w:rsidR="00937740">
          <w:rPr>
            <w:noProof/>
            <w:webHidden/>
          </w:rPr>
          <w:instrText xml:space="preserve"> PAGEREF _Toc161906752 \h </w:instrText>
        </w:r>
        <w:r w:rsidR="00937740">
          <w:rPr>
            <w:noProof/>
            <w:webHidden/>
          </w:rPr>
        </w:r>
        <w:r w:rsidR="00937740">
          <w:rPr>
            <w:noProof/>
            <w:webHidden/>
          </w:rPr>
          <w:fldChar w:fldCharType="separate"/>
        </w:r>
        <w:r w:rsidR="00545B1F">
          <w:rPr>
            <w:noProof/>
            <w:webHidden/>
          </w:rPr>
          <w:t>29</w:t>
        </w:r>
        <w:r w:rsidR="00937740">
          <w:rPr>
            <w:noProof/>
            <w:webHidden/>
          </w:rPr>
          <w:fldChar w:fldCharType="end"/>
        </w:r>
      </w:hyperlink>
    </w:p>
    <w:p w14:paraId="31E32707" w14:textId="3BBAFDEB"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3" w:history="1">
        <w:r w:rsidR="00937740" w:rsidRPr="00B52828">
          <w:rPr>
            <w:rStyle w:val="Hyperlink"/>
            <w:b/>
            <w:noProof/>
          </w:rPr>
          <w:t>Biểu 10. Chi phí cho trồng lại rừng toàn chu kì</w:t>
        </w:r>
        <w:r w:rsidR="00937740">
          <w:rPr>
            <w:noProof/>
            <w:webHidden/>
          </w:rPr>
          <w:tab/>
        </w:r>
        <w:r w:rsidR="00937740">
          <w:rPr>
            <w:noProof/>
            <w:webHidden/>
          </w:rPr>
          <w:fldChar w:fldCharType="begin"/>
        </w:r>
        <w:r w:rsidR="00937740">
          <w:rPr>
            <w:noProof/>
            <w:webHidden/>
          </w:rPr>
          <w:instrText xml:space="preserve"> PAGEREF _Toc161906753 \h </w:instrText>
        </w:r>
        <w:r w:rsidR="00937740">
          <w:rPr>
            <w:noProof/>
            <w:webHidden/>
          </w:rPr>
        </w:r>
        <w:r w:rsidR="00937740">
          <w:rPr>
            <w:noProof/>
            <w:webHidden/>
          </w:rPr>
          <w:fldChar w:fldCharType="separate"/>
        </w:r>
        <w:r w:rsidR="00545B1F">
          <w:rPr>
            <w:noProof/>
            <w:webHidden/>
          </w:rPr>
          <w:t>29</w:t>
        </w:r>
        <w:r w:rsidR="00937740">
          <w:rPr>
            <w:noProof/>
            <w:webHidden/>
          </w:rPr>
          <w:fldChar w:fldCharType="end"/>
        </w:r>
      </w:hyperlink>
    </w:p>
    <w:p w14:paraId="725CF7E7" w14:textId="510FD94B"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4" w:history="1">
        <w:r w:rsidR="00937740" w:rsidRPr="00B52828">
          <w:rPr>
            <w:rStyle w:val="Hyperlink"/>
            <w:b/>
            <w:noProof/>
          </w:rPr>
          <w:t>Biểu 11. Kế hoạch khai thác và sản lượng ước tính toàn chu kì 2024-2028</w:t>
        </w:r>
        <w:r w:rsidR="00937740">
          <w:rPr>
            <w:noProof/>
            <w:webHidden/>
          </w:rPr>
          <w:tab/>
        </w:r>
        <w:r w:rsidR="00937740">
          <w:rPr>
            <w:noProof/>
            <w:webHidden/>
          </w:rPr>
          <w:fldChar w:fldCharType="begin"/>
        </w:r>
        <w:r w:rsidR="00937740">
          <w:rPr>
            <w:noProof/>
            <w:webHidden/>
          </w:rPr>
          <w:instrText xml:space="preserve"> PAGEREF _Toc161906754 \h </w:instrText>
        </w:r>
        <w:r w:rsidR="00937740">
          <w:rPr>
            <w:noProof/>
            <w:webHidden/>
          </w:rPr>
        </w:r>
        <w:r w:rsidR="00937740">
          <w:rPr>
            <w:noProof/>
            <w:webHidden/>
          </w:rPr>
          <w:fldChar w:fldCharType="separate"/>
        </w:r>
        <w:r w:rsidR="00545B1F">
          <w:rPr>
            <w:noProof/>
            <w:webHidden/>
          </w:rPr>
          <w:t>30</w:t>
        </w:r>
        <w:r w:rsidR="00937740">
          <w:rPr>
            <w:noProof/>
            <w:webHidden/>
          </w:rPr>
          <w:fldChar w:fldCharType="end"/>
        </w:r>
      </w:hyperlink>
    </w:p>
    <w:p w14:paraId="739F5A3E" w14:textId="455C9F9D"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5" w:history="1">
        <w:r w:rsidR="00937740" w:rsidRPr="00B52828">
          <w:rPr>
            <w:rStyle w:val="Hyperlink"/>
            <w:b/>
            <w:noProof/>
          </w:rPr>
          <w:t>Biểu 12. Kế hoạch khai thác và sản lượng ước tính của các xã giai đoạn 2024-2026</w:t>
        </w:r>
        <w:r w:rsidR="00937740">
          <w:rPr>
            <w:noProof/>
            <w:webHidden/>
          </w:rPr>
          <w:tab/>
        </w:r>
        <w:r w:rsidR="00937740">
          <w:rPr>
            <w:noProof/>
            <w:webHidden/>
          </w:rPr>
          <w:fldChar w:fldCharType="begin"/>
        </w:r>
        <w:r w:rsidR="00937740">
          <w:rPr>
            <w:noProof/>
            <w:webHidden/>
          </w:rPr>
          <w:instrText xml:space="preserve"> PAGEREF _Toc161906755 \h </w:instrText>
        </w:r>
        <w:r w:rsidR="00937740">
          <w:rPr>
            <w:noProof/>
            <w:webHidden/>
          </w:rPr>
        </w:r>
        <w:r w:rsidR="00937740">
          <w:rPr>
            <w:noProof/>
            <w:webHidden/>
          </w:rPr>
          <w:fldChar w:fldCharType="separate"/>
        </w:r>
        <w:r w:rsidR="00545B1F">
          <w:rPr>
            <w:noProof/>
            <w:webHidden/>
          </w:rPr>
          <w:t>30</w:t>
        </w:r>
        <w:r w:rsidR="00937740">
          <w:rPr>
            <w:noProof/>
            <w:webHidden/>
          </w:rPr>
          <w:fldChar w:fldCharType="end"/>
        </w:r>
      </w:hyperlink>
    </w:p>
    <w:p w14:paraId="4355EA25" w14:textId="55599EB4"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6" w:history="1">
        <w:r w:rsidR="00937740" w:rsidRPr="00B52828">
          <w:rPr>
            <w:rStyle w:val="Hyperlink"/>
            <w:b/>
            <w:noProof/>
          </w:rPr>
          <w:t>Biểu 13. Chi phí khai thác cho 1 ha rừng keo trồng</w:t>
        </w:r>
        <w:r w:rsidR="00937740">
          <w:rPr>
            <w:noProof/>
            <w:webHidden/>
          </w:rPr>
          <w:tab/>
        </w:r>
        <w:r w:rsidR="00937740">
          <w:rPr>
            <w:noProof/>
            <w:webHidden/>
          </w:rPr>
          <w:fldChar w:fldCharType="begin"/>
        </w:r>
        <w:r w:rsidR="00937740">
          <w:rPr>
            <w:noProof/>
            <w:webHidden/>
          </w:rPr>
          <w:instrText xml:space="preserve"> PAGEREF _Toc161906756 \h </w:instrText>
        </w:r>
        <w:r w:rsidR="00937740">
          <w:rPr>
            <w:noProof/>
            <w:webHidden/>
          </w:rPr>
        </w:r>
        <w:r w:rsidR="00937740">
          <w:rPr>
            <w:noProof/>
            <w:webHidden/>
          </w:rPr>
          <w:fldChar w:fldCharType="separate"/>
        </w:r>
        <w:r w:rsidR="00545B1F">
          <w:rPr>
            <w:noProof/>
            <w:webHidden/>
          </w:rPr>
          <w:t>31</w:t>
        </w:r>
        <w:r w:rsidR="00937740">
          <w:rPr>
            <w:noProof/>
            <w:webHidden/>
          </w:rPr>
          <w:fldChar w:fldCharType="end"/>
        </w:r>
      </w:hyperlink>
    </w:p>
    <w:p w14:paraId="52045D64" w14:textId="700DA7AC"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7" w:history="1">
        <w:r w:rsidR="00937740" w:rsidRPr="00B52828">
          <w:rPr>
            <w:rStyle w:val="Hyperlink"/>
            <w:b/>
            <w:noProof/>
          </w:rPr>
          <w:t>Biểu 14. Tổng hợp hành lang bảo vệ ven suối/ hành lang lòng hồ</w:t>
        </w:r>
        <w:r w:rsidR="00937740">
          <w:rPr>
            <w:noProof/>
            <w:webHidden/>
          </w:rPr>
          <w:tab/>
        </w:r>
        <w:r w:rsidR="00937740">
          <w:rPr>
            <w:noProof/>
            <w:webHidden/>
          </w:rPr>
          <w:fldChar w:fldCharType="begin"/>
        </w:r>
        <w:r w:rsidR="00937740">
          <w:rPr>
            <w:noProof/>
            <w:webHidden/>
          </w:rPr>
          <w:instrText xml:space="preserve"> PAGEREF _Toc161906757 \h </w:instrText>
        </w:r>
        <w:r w:rsidR="00937740">
          <w:rPr>
            <w:noProof/>
            <w:webHidden/>
          </w:rPr>
        </w:r>
        <w:r w:rsidR="00937740">
          <w:rPr>
            <w:noProof/>
            <w:webHidden/>
          </w:rPr>
          <w:fldChar w:fldCharType="separate"/>
        </w:r>
        <w:r w:rsidR="00545B1F">
          <w:rPr>
            <w:noProof/>
            <w:webHidden/>
          </w:rPr>
          <w:t>33</w:t>
        </w:r>
        <w:r w:rsidR="00937740">
          <w:rPr>
            <w:noProof/>
            <w:webHidden/>
          </w:rPr>
          <w:fldChar w:fldCharType="end"/>
        </w:r>
      </w:hyperlink>
    </w:p>
    <w:p w14:paraId="0C7F97E7" w14:textId="614842D2"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8" w:history="1">
        <w:r w:rsidR="00937740" w:rsidRPr="00B52828">
          <w:rPr>
            <w:rStyle w:val="Hyperlink"/>
            <w:b/>
            <w:noProof/>
          </w:rPr>
          <w:t>Biểu 15. Chi phí cho hoạt động giảm thiểu tác động môi trường</w:t>
        </w:r>
        <w:r w:rsidR="00937740">
          <w:rPr>
            <w:noProof/>
            <w:webHidden/>
          </w:rPr>
          <w:tab/>
        </w:r>
        <w:r w:rsidR="00937740">
          <w:rPr>
            <w:noProof/>
            <w:webHidden/>
          </w:rPr>
          <w:fldChar w:fldCharType="begin"/>
        </w:r>
        <w:r w:rsidR="00937740">
          <w:rPr>
            <w:noProof/>
            <w:webHidden/>
          </w:rPr>
          <w:instrText xml:space="preserve"> PAGEREF _Toc161906758 \h </w:instrText>
        </w:r>
        <w:r w:rsidR="00937740">
          <w:rPr>
            <w:noProof/>
            <w:webHidden/>
          </w:rPr>
        </w:r>
        <w:r w:rsidR="00937740">
          <w:rPr>
            <w:noProof/>
            <w:webHidden/>
          </w:rPr>
          <w:fldChar w:fldCharType="separate"/>
        </w:r>
        <w:r w:rsidR="00545B1F">
          <w:rPr>
            <w:noProof/>
            <w:webHidden/>
          </w:rPr>
          <w:t>37</w:t>
        </w:r>
        <w:r w:rsidR="00937740">
          <w:rPr>
            <w:noProof/>
            <w:webHidden/>
          </w:rPr>
          <w:fldChar w:fldCharType="end"/>
        </w:r>
      </w:hyperlink>
    </w:p>
    <w:p w14:paraId="15F332D7" w14:textId="0A4B5772"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59" w:history="1">
        <w:r w:rsidR="00937740" w:rsidRPr="00B52828">
          <w:rPr>
            <w:rStyle w:val="Hyperlink"/>
            <w:b/>
            <w:noProof/>
          </w:rPr>
          <w:t>Biểu 16. Chi phí hoạt động giảm thiểu tác động xã hội cho 1 chu kì</w:t>
        </w:r>
        <w:r w:rsidR="00937740">
          <w:rPr>
            <w:noProof/>
            <w:webHidden/>
          </w:rPr>
          <w:tab/>
        </w:r>
        <w:r w:rsidR="00937740">
          <w:rPr>
            <w:noProof/>
            <w:webHidden/>
          </w:rPr>
          <w:fldChar w:fldCharType="begin"/>
        </w:r>
        <w:r w:rsidR="00937740">
          <w:rPr>
            <w:noProof/>
            <w:webHidden/>
          </w:rPr>
          <w:instrText xml:space="preserve"> PAGEREF _Toc161906759 \h </w:instrText>
        </w:r>
        <w:r w:rsidR="00937740">
          <w:rPr>
            <w:noProof/>
            <w:webHidden/>
          </w:rPr>
        </w:r>
        <w:r w:rsidR="00937740">
          <w:rPr>
            <w:noProof/>
            <w:webHidden/>
          </w:rPr>
          <w:fldChar w:fldCharType="separate"/>
        </w:r>
        <w:r w:rsidR="00545B1F">
          <w:rPr>
            <w:noProof/>
            <w:webHidden/>
          </w:rPr>
          <w:t>38</w:t>
        </w:r>
        <w:r w:rsidR="00937740">
          <w:rPr>
            <w:noProof/>
            <w:webHidden/>
          </w:rPr>
          <w:fldChar w:fldCharType="end"/>
        </w:r>
      </w:hyperlink>
    </w:p>
    <w:p w14:paraId="2DF2253E" w14:textId="7BA8EF4D"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60" w:history="1">
        <w:r w:rsidR="00937740" w:rsidRPr="00B52828">
          <w:rPr>
            <w:rStyle w:val="Hyperlink"/>
            <w:b/>
            <w:noProof/>
          </w:rPr>
          <w:t>Biểu 17. Kế hoạch mua sắm vật tư cho 1 chu kì</w:t>
        </w:r>
        <w:r w:rsidR="00937740">
          <w:rPr>
            <w:noProof/>
            <w:webHidden/>
          </w:rPr>
          <w:tab/>
        </w:r>
        <w:r w:rsidR="00937740">
          <w:rPr>
            <w:noProof/>
            <w:webHidden/>
          </w:rPr>
          <w:fldChar w:fldCharType="begin"/>
        </w:r>
        <w:r w:rsidR="00937740">
          <w:rPr>
            <w:noProof/>
            <w:webHidden/>
          </w:rPr>
          <w:instrText xml:space="preserve"> PAGEREF _Toc161906760 \h </w:instrText>
        </w:r>
        <w:r w:rsidR="00937740">
          <w:rPr>
            <w:noProof/>
            <w:webHidden/>
          </w:rPr>
        </w:r>
        <w:r w:rsidR="00937740">
          <w:rPr>
            <w:noProof/>
            <w:webHidden/>
          </w:rPr>
          <w:fldChar w:fldCharType="separate"/>
        </w:r>
        <w:r w:rsidR="00545B1F">
          <w:rPr>
            <w:noProof/>
            <w:webHidden/>
          </w:rPr>
          <w:t>39</w:t>
        </w:r>
        <w:r w:rsidR="00937740">
          <w:rPr>
            <w:noProof/>
            <w:webHidden/>
          </w:rPr>
          <w:fldChar w:fldCharType="end"/>
        </w:r>
      </w:hyperlink>
    </w:p>
    <w:p w14:paraId="3D8B8BC6" w14:textId="390BF39C"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61" w:history="1">
        <w:r w:rsidR="00937740" w:rsidRPr="00B52828">
          <w:rPr>
            <w:rStyle w:val="Hyperlink"/>
            <w:b/>
            <w:noProof/>
          </w:rPr>
          <w:t>Biểu 18. Các nội dung của chương trình tập huấn nâng cao năng lực hàng năm</w:t>
        </w:r>
        <w:r w:rsidR="00937740">
          <w:rPr>
            <w:noProof/>
            <w:webHidden/>
          </w:rPr>
          <w:tab/>
        </w:r>
        <w:r w:rsidR="00937740">
          <w:rPr>
            <w:noProof/>
            <w:webHidden/>
          </w:rPr>
          <w:fldChar w:fldCharType="begin"/>
        </w:r>
        <w:r w:rsidR="00937740">
          <w:rPr>
            <w:noProof/>
            <w:webHidden/>
          </w:rPr>
          <w:instrText xml:space="preserve"> PAGEREF _Toc161906761 \h </w:instrText>
        </w:r>
        <w:r w:rsidR="00937740">
          <w:rPr>
            <w:noProof/>
            <w:webHidden/>
          </w:rPr>
        </w:r>
        <w:r w:rsidR="00937740">
          <w:rPr>
            <w:noProof/>
            <w:webHidden/>
          </w:rPr>
          <w:fldChar w:fldCharType="separate"/>
        </w:r>
        <w:r w:rsidR="00545B1F">
          <w:rPr>
            <w:noProof/>
            <w:webHidden/>
          </w:rPr>
          <w:t>41</w:t>
        </w:r>
        <w:r w:rsidR="00937740">
          <w:rPr>
            <w:noProof/>
            <w:webHidden/>
          </w:rPr>
          <w:fldChar w:fldCharType="end"/>
        </w:r>
      </w:hyperlink>
    </w:p>
    <w:p w14:paraId="2D7DF303" w14:textId="402481FB"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62" w:history="1">
        <w:r w:rsidR="00937740" w:rsidRPr="00B52828">
          <w:rPr>
            <w:rStyle w:val="Hyperlink"/>
            <w:b/>
            <w:noProof/>
          </w:rPr>
          <w:t>Biểu 19. Nhu cầu kinh phí phục vụ quản lý rừng bền vững</w:t>
        </w:r>
        <w:r w:rsidR="00937740">
          <w:rPr>
            <w:noProof/>
            <w:webHidden/>
          </w:rPr>
          <w:tab/>
        </w:r>
        <w:r w:rsidR="00937740">
          <w:rPr>
            <w:noProof/>
            <w:webHidden/>
          </w:rPr>
          <w:fldChar w:fldCharType="begin"/>
        </w:r>
        <w:r w:rsidR="00937740">
          <w:rPr>
            <w:noProof/>
            <w:webHidden/>
          </w:rPr>
          <w:instrText xml:space="preserve"> PAGEREF _Toc161906762 \h </w:instrText>
        </w:r>
        <w:r w:rsidR="00937740">
          <w:rPr>
            <w:noProof/>
            <w:webHidden/>
          </w:rPr>
        </w:r>
        <w:r w:rsidR="00937740">
          <w:rPr>
            <w:noProof/>
            <w:webHidden/>
          </w:rPr>
          <w:fldChar w:fldCharType="separate"/>
        </w:r>
        <w:r w:rsidR="00545B1F">
          <w:rPr>
            <w:noProof/>
            <w:webHidden/>
          </w:rPr>
          <w:t>43</w:t>
        </w:r>
        <w:r w:rsidR="00937740">
          <w:rPr>
            <w:noProof/>
            <w:webHidden/>
          </w:rPr>
          <w:fldChar w:fldCharType="end"/>
        </w:r>
      </w:hyperlink>
    </w:p>
    <w:p w14:paraId="53E089E3" w14:textId="07412F62"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63" w:history="1">
        <w:r w:rsidR="00937740" w:rsidRPr="00B52828">
          <w:rPr>
            <w:rStyle w:val="Hyperlink"/>
            <w:b/>
            <w:noProof/>
          </w:rPr>
          <w:t>Biểu 20. Phân tích chi phí và lợi nhuận của 1 ha rừng keo lai điều kiện bình thường</w:t>
        </w:r>
        <w:r w:rsidR="00937740">
          <w:rPr>
            <w:noProof/>
            <w:webHidden/>
          </w:rPr>
          <w:tab/>
        </w:r>
        <w:r w:rsidR="00937740">
          <w:rPr>
            <w:noProof/>
            <w:webHidden/>
          </w:rPr>
          <w:fldChar w:fldCharType="begin"/>
        </w:r>
        <w:r w:rsidR="00937740">
          <w:rPr>
            <w:noProof/>
            <w:webHidden/>
          </w:rPr>
          <w:instrText xml:space="preserve"> PAGEREF _Toc161906763 \h </w:instrText>
        </w:r>
        <w:r w:rsidR="00937740">
          <w:rPr>
            <w:noProof/>
            <w:webHidden/>
          </w:rPr>
        </w:r>
        <w:r w:rsidR="00937740">
          <w:rPr>
            <w:noProof/>
            <w:webHidden/>
          </w:rPr>
          <w:fldChar w:fldCharType="separate"/>
        </w:r>
        <w:r w:rsidR="00545B1F">
          <w:rPr>
            <w:noProof/>
            <w:webHidden/>
          </w:rPr>
          <w:t>45</w:t>
        </w:r>
        <w:r w:rsidR="00937740">
          <w:rPr>
            <w:noProof/>
            <w:webHidden/>
          </w:rPr>
          <w:fldChar w:fldCharType="end"/>
        </w:r>
      </w:hyperlink>
    </w:p>
    <w:p w14:paraId="6816B476" w14:textId="68C94119"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64" w:history="1">
        <w:r w:rsidR="00937740" w:rsidRPr="00B52828">
          <w:rPr>
            <w:rStyle w:val="Hyperlink"/>
            <w:b/>
            <w:noProof/>
          </w:rPr>
          <w:t>Biểu 21. Phân tích chi phí và lợi nhuận của 1 ha rừng keo lai trong điều kiện bị bão</w:t>
        </w:r>
        <w:r w:rsidR="00937740">
          <w:rPr>
            <w:noProof/>
            <w:webHidden/>
          </w:rPr>
          <w:tab/>
        </w:r>
        <w:r w:rsidR="00937740">
          <w:rPr>
            <w:noProof/>
            <w:webHidden/>
          </w:rPr>
          <w:fldChar w:fldCharType="begin"/>
        </w:r>
        <w:r w:rsidR="00937740">
          <w:rPr>
            <w:noProof/>
            <w:webHidden/>
          </w:rPr>
          <w:instrText xml:space="preserve"> PAGEREF _Toc161906764 \h </w:instrText>
        </w:r>
        <w:r w:rsidR="00937740">
          <w:rPr>
            <w:noProof/>
            <w:webHidden/>
          </w:rPr>
        </w:r>
        <w:r w:rsidR="00937740">
          <w:rPr>
            <w:noProof/>
            <w:webHidden/>
          </w:rPr>
          <w:fldChar w:fldCharType="separate"/>
        </w:r>
        <w:r w:rsidR="00545B1F">
          <w:rPr>
            <w:noProof/>
            <w:webHidden/>
          </w:rPr>
          <w:t>46</w:t>
        </w:r>
        <w:r w:rsidR="00937740">
          <w:rPr>
            <w:noProof/>
            <w:webHidden/>
          </w:rPr>
          <w:fldChar w:fldCharType="end"/>
        </w:r>
      </w:hyperlink>
    </w:p>
    <w:p w14:paraId="4A15FB64" w14:textId="439FAFB0" w:rsidR="00937740" w:rsidRDefault="00AE2898">
      <w:pPr>
        <w:pStyle w:val="TableofFigures"/>
        <w:tabs>
          <w:tab w:val="right" w:leader="dot" w:pos="10320"/>
        </w:tabs>
        <w:rPr>
          <w:rFonts w:asciiTheme="minorHAnsi" w:eastAsiaTheme="minorEastAsia" w:hAnsiTheme="minorHAnsi" w:cstheme="minorBidi"/>
          <w:noProof/>
          <w:sz w:val="22"/>
          <w:lang w:eastAsia="en-US"/>
        </w:rPr>
      </w:pPr>
      <w:hyperlink w:anchor="_Toc161906765" w:history="1">
        <w:r w:rsidR="00937740" w:rsidRPr="00B52828">
          <w:rPr>
            <w:rStyle w:val="Hyperlink"/>
            <w:b/>
            <w:noProof/>
          </w:rPr>
          <w:t>Biểu 21. Kế hoạch giám sát hàng năm</w:t>
        </w:r>
        <w:r w:rsidR="00937740">
          <w:rPr>
            <w:noProof/>
            <w:webHidden/>
          </w:rPr>
          <w:tab/>
        </w:r>
        <w:r w:rsidR="00937740">
          <w:rPr>
            <w:noProof/>
            <w:webHidden/>
          </w:rPr>
          <w:fldChar w:fldCharType="begin"/>
        </w:r>
        <w:r w:rsidR="00937740">
          <w:rPr>
            <w:noProof/>
            <w:webHidden/>
          </w:rPr>
          <w:instrText xml:space="preserve"> PAGEREF _Toc161906765 \h </w:instrText>
        </w:r>
        <w:r w:rsidR="00937740">
          <w:rPr>
            <w:noProof/>
            <w:webHidden/>
          </w:rPr>
        </w:r>
        <w:r w:rsidR="00937740">
          <w:rPr>
            <w:noProof/>
            <w:webHidden/>
          </w:rPr>
          <w:fldChar w:fldCharType="separate"/>
        </w:r>
        <w:r w:rsidR="00545B1F">
          <w:rPr>
            <w:noProof/>
            <w:webHidden/>
          </w:rPr>
          <w:t>48</w:t>
        </w:r>
        <w:r w:rsidR="00937740">
          <w:rPr>
            <w:noProof/>
            <w:webHidden/>
          </w:rPr>
          <w:fldChar w:fldCharType="end"/>
        </w:r>
      </w:hyperlink>
    </w:p>
    <w:p w14:paraId="57A8F8BA" w14:textId="55D184EB" w:rsidR="00CE6471" w:rsidRDefault="000306D6" w:rsidP="000306D6">
      <w:pPr>
        <w:ind w:right="-18"/>
        <w:rPr>
          <w:b/>
          <w:szCs w:val="28"/>
        </w:rPr>
      </w:pPr>
      <w:r>
        <w:rPr>
          <w:b/>
          <w:szCs w:val="28"/>
        </w:rPr>
        <w:fldChar w:fldCharType="end"/>
      </w:r>
    </w:p>
    <w:p w14:paraId="4E708ED9" w14:textId="4F2502FB" w:rsidR="00CE6471" w:rsidRDefault="00CE6471" w:rsidP="00765AC4">
      <w:pPr>
        <w:ind w:right="-18"/>
        <w:jc w:val="center"/>
        <w:rPr>
          <w:b/>
          <w:szCs w:val="28"/>
        </w:rPr>
      </w:pPr>
    </w:p>
    <w:p w14:paraId="59F04374" w14:textId="7158A509" w:rsidR="00CE6471" w:rsidRDefault="00CE6471" w:rsidP="00765AC4">
      <w:pPr>
        <w:ind w:right="-18"/>
        <w:jc w:val="center"/>
        <w:rPr>
          <w:b/>
          <w:szCs w:val="28"/>
        </w:rPr>
      </w:pPr>
    </w:p>
    <w:p w14:paraId="70C039AF" w14:textId="1971F2AD" w:rsidR="00CE6471" w:rsidRDefault="00CE6471" w:rsidP="00765AC4">
      <w:pPr>
        <w:ind w:right="-18"/>
        <w:jc w:val="center"/>
        <w:rPr>
          <w:b/>
          <w:szCs w:val="28"/>
        </w:rPr>
      </w:pPr>
    </w:p>
    <w:p w14:paraId="43779351" w14:textId="5D5B544E" w:rsidR="00CE6471" w:rsidRDefault="00CE6471" w:rsidP="00765AC4">
      <w:pPr>
        <w:ind w:right="-18"/>
        <w:jc w:val="center"/>
        <w:rPr>
          <w:b/>
          <w:szCs w:val="28"/>
        </w:rPr>
      </w:pPr>
    </w:p>
    <w:p w14:paraId="13BE11ED" w14:textId="7DC25F8D" w:rsidR="00CE6471" w:rsidRDefault="00CE6471" w:rsidP="00765AC4">
      <w:pPr>
        <w:ind w:right="-18"/>
        <w:jc w:val="center"/>
        <w:rPr>
          <w:b/>
          <w:szCs w:val="28"/>
        </w:rPr>
      </w:pPr>
    </w:p>
    <w:p w14:paraId="24D895BE" w14:textId="23F554B2" w:rsidR="00CE6471" w:rsidRDefault="00CE6471" w:rsidP="00765AC4">
      <w:pPr>
        <w:ind w:right="-18"/>
        <w:jc w:val="center"/>
        <w:rPr>
          <w:b/>
          <w:szCs w:val="28"/>
        </w:rPr>
      </w:pPr>
    </w:p>
    <w:p w14:paraId="15BEECC2" w14:textId="588D9BE0" w:rsidR="00CE6471" w:rsidRDefault="00CE6471" w:rsidP="00765AC4">
      <w:pPr>
        <w:ind w:right="-18"/>
        <w:jc w:val="center"/>
        <w:rPr>
          <w:b/>
          <w:szCs w:val="28"/>
        </w:rPr>
      </w:pPr>
    </w:p>
    <w:p w14:paraId="4BA1D291" w14:textId="1A17D7A0" w:rsidR="00CE6471" w:rsidRDefault="00CE6471" w:rsidP="00765AC4">
      <w:pPr>
        <w:ind w:right="-18"/>
        <w:jc w:val="center"/>
        <w:rPr>
          <w:b/>
          <w:szCs w:val="28"/>
        </w:rPr>
      </w:pPr>
    </w:p>
    <w:p w14:paraId="1FB7CB86" w14:textId="6907A892" w:rsidR="00CE6471" w:rsidRDefault="00CE6471" w:rsidP="00765AC4">
      <w:pPr>
        <w:ind w:right="-18"/>
        <w:jc w:val="center"/>
        <w:rPr>
          <w:b/>
          <w:szCs w:val="28"/>
        </w:rPr>
      </w:pPr>
    </w:p>
    <w:p w14:paraId="65DAE186" w14:textId="190AAE85" w:rsidR="00CE6471" w:rsidRDefault="00CE6471" w:rsidP="00765AC4">
      <w:pPr>
        <w:ind w:right="-18"/>
        <w:jc w:val="center"/>
        <w:rPr>
          <w:b/>
          <w:szCs w:val="28"/>
        </w:rPr>
      </w:pPr>
    </w:p>
    <w:p w14:paraId="49D5D9D1" w14:textId="2C11F4ED" w:rsidR="00CE6471" w:rsidRDefault="00CE6471" w:rsidP="00765AC4">
      <w:pPr>
        <w:ind w:right="-18"/>
        <w:jc w:val="center"/>
        <w:rPr>
          <w:b/>
          <w:szCs w:val="28"/>
        </w:rPr>
      </w:pPr>
    </w:p>
    <w:p w14:paraId="47EE054F" w14:textId="114E800B" w:rsidR="00CE6471" w:rsidRDefault="00CE6471" w:rsidP="00765AC4">
      <w:pPr>
        <w:ind w:right="-18"/>
        <w:jc w:val="center"/>
        <w:rPr>
          <w:b/>
          <w:szCs w:val="28"/>
        </w:rPr>
      </w:pPr>
    </w:p>
    <w:p w14:paraId="0B92DF65" w14:textId="7DCF8F31" w:rsidR="00CE6471" w:rsidRDefault="00CE6471" w:rsidP="00765AC4">
      <w:pPr>
        <w:ind w:right="-18"/>
        <w:jc w:val="center"/>
        <w:rPr>
          <w:b/>
          <w:szCs w:val="28"/>
        </w:rPr>
      </w:pPr>
    </w:p>
    <w:p w14:paraId="1EB541A4" w14:textId="2AA3E75A" w:rsidR="00CE6471" w:rsidRDefault="00CE6471" w:rsidP="00765AC4">
      <w:pPr>
        <w:ind w:right="-18"/>
        <w:jc w:val="center"/>
        <w:rPr>
          <w:b/>
          <w:szCs w:val="28"/>
        </w:rPr>
      </w:pPr>
    </w:p>
    <w:p w14:paraId="6CEF3911" w14:textId="306D250E" w:rsidR="00CE6471" w:rsidRDefault="00CE6471" w:rsidP="00765AC4">
      <w:pPr>
        <w:ind w:right="-18"/>
        <w:jc w:val="center"/>
        <w:rPr>
          <w:b/>
          <w:szCs w:val="28"/>
        </w:rPr>
      </w:pPr>
    </w:p>
    <w:p w14:paraId="663368DE" w14:textId="11C5ACC8" w:rsidR="00CE6471" w:rsidRDefault="00CE6471" w:rsidP="00765AC4">
      <w:pPr>
        <w:ind w:right="-18"/>
        <w:jc w:val="center"/>
        <w:rPr>
          <w:b/>
          <w:szCs w:val="28"/>
        </w:rPr>
      </w:pPr>
    </w:p>
    <w:p w14:paraId="6782304C" w14:textId="6018F2F2" w:rsidR="00CE6471" w:rsidRDefault="00CE6471" w:rsidP="00765AC4">
      <w:pPr>
        <w:ind w:right="-18"/>
        <w:jc w:val="center"/>
        <w:rPr>
          <w:b/>
          <w:szCs w:val="28"/>
        </w:rPr>
      </w:pPr>
    </w:p>
    <w:p w14:paraId="5C2EAF07" w14:textId="77777777" w:rsidR="00A7538C" w:rsidRDefault="00A7538C" w:rsidP="00765AC4">
      <w:pPr>
        <w:ind w:right="-18"/>
        <w:jc w:val="center"/>
        <w:rPr>
          <w:b/>
          <w:szCs w:val="28"/>
        </w:rPr>
        <w:sectPr w:rsidR="00A7538C" w:rsidSect="00A8367F">
          <w:pgSz w:w="12240" w:h="15840"/>
          <w:pgMar w:top="864" w:right="758" w:bottom="864" w:left="1152" w:header="720" w:footer="432" w:gutter="0"/>
          <w:pgNumType w:fmt="lowerRoman" w:start="1"/>
          <w:cols w:space="720"/>
          <w:docGrid w:linePitch="381"/>
        </w:sectPr>
      </w:pPr>
    </w:p>
    <w:p w14:paraId="382D280C" w14:textId="32A41838" w:rsidR="00CE6471" w:rsidRDefault="00CE6471" w:rsidP="00765AC4">
      <w:pPr>
        <w:ind w:right="-18"/>
        <w:jc w:val="center"/>
        <w:rPr>
          <w:b/>
          <w:szCs w:val="28"/>
        </w:rPr>
      </w:pPr>
      <w:r>
        <w:rPr>
          <w:b/>
          <w:szCs w:val="28"/>
        </w:rPr>
        <w:lastRenderedPageBreak/>
        <w:t>DANH MỤC CÁC HÌNH</w:t>
      </w:r>
    </w:p>
    <w:p w14:paraId="1EB7FC3D" w14:textId="77777777" w:rsidR="004B3DB7" w:rsidRDefault="004B3DB7" w:rsidP="00765AC4">
      <w:pPr>
        <w:ind w:right="-18"/>
        <w:jc w:val="center"/>
        <w:rPr>
          <w:b/>
          <w:szCs w:val="28"/>
        </w:rPr>
      </w:pPr>
    </w:p>
    <w:p w14:paraId="343E0998" w14:textId="77777777" w:rsidR="00424B54" w:rsidRDefault="00424B54" w:rsidP="000306D6">
      <w:pPr>
        <w:pStyle w:val="Heading1"/>
        <w:jc w:val="left"/>
        <w:rPr>
          <w:b w:val="0"/>
          <w:sz w:val="28"/>
        </w:rPr>
      </w:pPr>
    </w:p>
    <w:p w14:paraId="75089ACB" w14:textId="22EA20BA" w:rsidR="000306D6" w:rsidRDefault="000306D6">
      <w:pPr>
        <w:pStyle w:val="TableofFigures"/>
        <w:tabs>
          <w:tab w:val="right" w:leader="dot" w:pos="10320"/>
        </w:tabs>
        <w:rPr>
          <w:rFonts w:asciiTheme="minorHAnsi" w:eastAsiaTheme="minorEastAsia" w:hAnsiTheme="minorHAnsi" w:cstheme="minorBidi"/>
          <w:noProof/>
          <w:kern w:val="2"/>
          <w:sz w:val="24"/>
          <w:szCs w:val="24"/>
          <w:lang w:eastAsia="en-US"/>
          <w14:ligatures w14:val="standardContextual"/>
        </w:rPr>
      </w:pPr>
      <w:r>
        <w:fldChar w:fldCharType="begin"/>
      </w:r>
      <w:r>
        <w:instrText xml:space="preserve"> TOC \h \z \c "Hình" </w:instrText>
      </w:r>
      <w:r>
        <w:fldChar w:fldCharType="separate"/>
      </w:r>
      <w:hyperlink w:anchor="_Toc161815780" w:history="1">
        <w:r w:rsidRPr="00872E91">
          <w:rPr>
            <w:rStyle w:val="Hyperlink"/>
            <w:b/>
            <w:noProof/>
          </w:rPr>
          <w:t>Hình 1. Bản đồ hành chính huyện Núi Thành, tỉnh Quảng Nam</w:t>
        </w:r>
        <w:r>
          <w:rPr>
            <w:noProof/>
            <w:webHidden/>
          </w:rPr>
          <w:tab/>
        </w:r>
        <w:r>
          <w:rPr>
            <w:noProof/>
            <w:webHidden/>
          </w:rPr>
          <w:fldChar w:fldCharType="begin"/>
        </w:r>
        <w:r>
          <w:rPr>
            <w:noProof/>
            <w:webHidden/>
          </w:rPr>
          <w:instrText xml:space="preserve"> PAGEREF _Toc161815780 \h </w:instrText>
        </w:r>
        <w:r>
          <w:rPr>
            <w:noProof/>
            <w:webHidden/>
          </w:rPr>
        </w:r>
        <w:r>
          <w:rPr>
            <w:noProof/>
            <w:webHidden/>
          </w:rPr>
          <w:fldChar w:fldCharType="separate"/>
        </w:r>
        <w:r w:rsidR="00545B1F">
          <w:rPr>
            <w:noProof/>
            <w:webHidden/>
          </w:rPr>
          <w:t>15</w:t>
        </w:r>
        <w:r>
          <w:rPr>
            <w:noProof/>
            <w:webHidden/>
          </w:rPr>
          <w:fldChar w:fldCharType="end"/>
        </w:r>
      </w:hyperlink>
    </w:p>
    <w:p w14:paraId="662750C2" w14:textId="2660F35F" w:rsidR="000306D6" w:rsidRDefault="00AE2898">
      <w:pPr>
        <w:pStyle w:val="TableofFigures"/>
        <w:tabs>
          <w:tab w:val="right" w:leader="dot" w:pos="10320"/>
        </w:tabs>
        <w:rPr>
          <w:rFonts w:asciiTheme="minorHAnsi" w:eastAsiaTheme="minorEastAsia" w:hAnsiTheme="minorHAnsi" w:cstheme="minorBidi"/>
          <w:noProof/>
          <w:kern w:val="2"/>
          <w:sz w:val="24"/>
          <w:szCs w:val="24"/>
          <w:lang w:eastAsia="en-US"/>
          <w14:ligatures w14:val="standardContextual"/>
        </w:rPr>
      </w:pPr>
      <w:hyperlink w:anchor="_Toc161815781" w:history="1">
        <w:r w:rsidR="000306D6" w:rsidRPr="00872E91">
          <w:rPr>
            <w:rStyle w:val="Hyperlink"/>
            <w:b/>
            <w:noProof/>
          </w:rPr>
          <w:t>Hình 2. Sơ đồ tổ chức Nhóm hộ Chứng chỉ rừng FSC Núi Thành</w:t>
        </w:r>
        <w:r w:rsidR="000306D6">
          <w:rPr>
            <w:noProof/>
            <w:webHidden/>
          </w:rPr>
          <w:tab/>
        </w:r>
        <w:r w:rsidR="000306D6">
          <w:rPr>
            <w:noProof/>
            <w:webHidden/>
          </w:rPr>
          <w:fldChar w:fldCharType="begin"/>
        </w:r>
        <w:r w:rsidR="000306D6">
          <w:rPr>
            <w:noProof/>
            <w:webHidden/>
          </w:rPr>
          <w:instrText xml:space="preserve"> PAGEREF _Toc161815781 \h </w:instrText>
        </w:r>
        <w:r w:rsidR="000306D6">
          <w:rPr>
            <w:noProof/>
            <w:webHidden/>
          </w:rPr>
        </w:r>
        <w:r w:rsidR="000306D6">
          <w:rPr>
            <w:noProof/>
            <w:webHidden/>
          </w:rPr>
          <w:fldChar w:fldCharType="separate"/>
        </w:r>
        <w:r w:rsidR="00545B1F">
          <w:rPr>
            <w:noProof/>
            <w:webHidden/>
          </w:rPr>
          <w:t>16</w:t>
        </w:r>
        <w:r w:rsidR="000306D6">
          <w:rPr>
            <w:noProof/>
            <w:webHidden/>
          </w:rPr>
          <w:fldChar w:fldCharType="end"/>
        </w:r>
      </w:hyperlink>
    </w:p>
    <w:p w14:paraId="0D521BCA" w14:textId="7A39E8B2" w:rsidR="000306D6" w:rsidRDefault="00AE2898">
      <w:pPr>
        <w:pStyle w:val="TableofFigures"/>
        <w:tabs>
          <w:tab w:val="right" w:leader="dot" w:pos="10320"/>
        </w:tabs>
        <w:rPr>
          <w:rFonts w:asciiTheme="minorHAnsi" w:eastAsiaTheme="minorEastAsia" w:hAnsiTheme="minorHAnsi" w:cstheme="minorBidi"/>
          <w:noProof/>
          <w:kern w:val="2"/>
          <w:sz w:val="24"/>
          <w:szCs w:val="24"/>
          <w:lang w:eastAsia="en-US"/>
          <w14:ligatures w14:val="standardContextual"/>
        </w:rPr>
      </w:pPr>
      <w:hyperlink w:anchor="_Toc161815782" w:history="1">
        <w:r w:rsidR="000306D6" w:rsidRPr="00872E91">
          <w:rPr>
            <w:rStyle w:val="Hyperlink"/>
            <w:b/>
            <w:noProof/>
          </w:rPr>
          <w:t>Hình 3. Bản đồ rừng và đất rừng nhóm hộ FSC xã Tam Nghĩa</w:t>
        </w:r>
        <w:r w:rsidR="000306D6">
          <w:rPr>
            <w:noProof/>
            <w:webHidden/>
          </w:rPr>
          <w:tab/>
        </w:r>
        <w:r w:rsidR="000306D6">
          <w:rPr>
            <w:noProof/>
            <w:webHidden/>
          </w:rPr>
          <w:fldChar w:fldCharType="begin"/>
        </w:r>
        <w:r w:rsidR="000306D6">
          <w:rPr>
            <w:noProof/>
            <w:webHidden/>
          </w:rPr>
          <w:instrText xml:space="preserve"> PAGEREF _Toc161815782 \h </w:instrText>
        </w:r>
        <w:r w:rsidR="000306D6">
          <w:rPr>
            <w:noProof/>
            <w:webHidden/>
          </w:rPr>
        </w:r>
        <w:r w:rsidR="000306D6">
          <w:rPr>
            <w:noProof/>
            <w:webHidden/>
          </w:rPr>
          <w:fldChar w:fldCharType="separate"/>
        </w:r>
        <w:r w:rsidR="00545B1F">
          <w:rPr>
            <w:noProof/>
            <w:webHidden/>
          </w:rPr>
          <w:t>19</w:t>
        </w:r>
        <w:r w:rsidR="000306D6">
          <w:rPr>
            <w:noProof/>
            <w:webHidden/>
          </w:rPr>
          <w:fldChar w:fldCharType="end"/>
        </w:r>
      </w:hyperlink>
    </w:p>
    <w:p w14:paraId="2200CAC8" w14:textId="28526344" w:rsidR="000306D6" w:rsidRDefault="00AE2898">
      <w:pPr>
        <w:pStyle w:val="TableofFigures"/>
        <w:tabs>
          <w:tab w:val="right" w:leader="dot" w:pos="10320"/>
        </w:tabs>
        <w:rPr>
          <w:rFonts w:asciiTheme="minorHAnsi" w:eastAsiaTheme="minorEastAsia" w:hAnsiTheme="minorHAnsi" w:cstheme="minorBidi"/>
          <w:noProof/>
          <w:kern w:val="2"/>
          <w:sz w:val="24"/>
          <w:szCs w:val="24"/>
          <w:lang w:eastAsia="en-US"/>
          <w14:ligatures w14:val="standardContextual"/>
        </w:rPr>
      </w:pPr>
      <w:hyperlink w:anchor="_Toc161815783" w:history="1">
        <w:r w:rsidR="000306D6" w:rsidRPr="00872E91">
          <w:rPr>
            <w:rStyle w:val="Hyperlink"/>
            <w:b/>
            <w:noProof/>
          </w:rPr>
          <w:t>Hình 4. Bản đồ rừng và đất rừng nhóm hộ FSC xã Tam Sơn</w:t>
        </w:r>
        <w:r w:rsidR="000306D6">
          <w:rPr>
            <w:noProof/>
            <w:webHidden/>
          </w:rPr>
          <w:tab/>
        </w:r>
        <w:r w:rsidR="000306D6">
          <w:rPr>
            <w:noProof/>
            <w:webHidden/>
          </w:rPr>
          <w:fldChar w:fldCharType="begin"/>
        </w:r>
        <w:r w:rsidR="000306D6">
          <w:rPr>
            <w:noProof/>
            <w:webHidden/>
          </w:rPr>
          <w:instrText xml:space="preserve"> PAGEREF _Toc161815783 \h </w:instrText>
        </w:r>
        <w:r w:rsidR="000306D6">
          <w:rPr>
            <w:noProof/>
            <w:webHidden/>
          </w:rPr>
        </w:r>
        <w:r w:rsidR="000306D6">
          <w:rPr>
            <w:noProof/>
            <w:webHidden/>
          </w:rPr>
          <w:fldChar w:fldCharType="separate"/>
        </w:r>
        <w:r w:rsidR="00545B1F">
          <w:rPr>
            <w:noProof/>
            <w:webHidden/>
          </w:rPr>
          <w:t>20</w:t>
        </w:r>
        <w:r w:rsidR="000306D6">
          <w:rPr>
            <w:noProof/>
            <w:webHidden/>
          </w:rPr>
          <w:fldChar w:fldCharType="end"/>
        </w:r>
      </w:hyperlink>
    </w:p>
    <w:p w14:paraId="13702F8E" w14:textId="31ACDDC1" w:rsidR="000306D6" w:rsidRDefault="00AE2898">
      <w:pPr>
        <w:pStyle w:val="TableofFigures"/>
        <w:tabs>
          <w:tab w:val="right" w:leader="dot" w:pos="10320"/>
        </w:tabs>
        <w:rPr>
          <w:rFonts w:asciiTheme="minorHAnsi" w:eastAsiaTheme="minorEastAsia" w:hAnsiTheme="minorHAnsi" w:cstheme="minorBidi"/>
          <w:noProof/>
          <w:kern w:val="2"/>
          <w:sz w:val="24"/>
          <w:szCs w:val="24"/>
          <w:lang w:eastAsia="en-US"/>
          <w14:ligatures w14:val="standardContextual"/>
        </w:rPr>
      </w:pPr>
      <w:hyperlink w:anchor="_Toc161815784" w:history="1">
        <w:r w:rsidR="000306D6" w:rsidRPr="00872E91">
          <w:rPr>
            <w:rStyle w:val="Hyperlink"/>
            <w:b/>
            <w:noProof/>
          </w:rPr>
          <w:t>Hình 5. Bản đồ rừng và đất rừng nhóm hộ FSC xã Tam Thạnh</w:t>
        </w:r>
        <w:r w:rsidR="000306D6">
          <w:rPr>
            <w:noProof/>
            <w:webHidden/>
          </w:rPr>
          <w:tab/>
        </w:r>
        <w:r w:rsidR="000306D6">
          <w:rPr>
            <w:noProof/>
            <w:webHidden/>
          </w:rPr>
          <w:fldChar w:fldCharType="begin"/>
        </w:r>
        <w:r w:rsidR="000306D6">
          <w:rPr>
            <w:noProof/>
            <w:webHidden/>
          </w:rPr>
          <w:instrText xml:space="preserve"> PAGEREF _Toc161815784 \h </w:instrText>
        </w:r>
        <w:r w:rsidR="000306D6">
          <w:rPr>
            <w:noProof/>
            <w:webHidden/>
          </w:rPr>
        </w:r>
        <w:r w:rsidR="000306D6">
          <w:rPr>
            <w:noProof/>
            <w:webHidden/>
          </w:rPr>
          <w:fldChar w:fldCharType="separate"/>
        </w:r>
        <w:r w:rsidR="00545B1F">
          <w:rPr>
            <w:noProof/>
            <w:webHidden/>
          </w:rPr>
          <w:t>21</w:t>
        </w:r>
        <w:r w:rsidR="000306D6">
          <w:rPr>
            <w:noProof/>
            <w:webHidden/>
          </w:rPr>
          <w:fldChar w:fldCharType="end"/>
        </w:r>
      </w:hyperlink>
    </w:p>
    <w:p w14:paraId="103D16A4" w14:textId="51DD0658" w:rsidR="00216410" w:rsidRPr="00216410" w:rsidRDefault="000306D6" w:rsidP="00216410">
      <w:pPr>
        <w:sectPr w:rsidR="00216410" w:rsidRPr="00216410" w:rsidSect="00A8367F">
          <w:pgSz w:w="12240" w:h="15840"/>
          <w:pgMar w:top="864" w:right="758" w:bottom="864" w:left="1152" w:header="720" w:footer="432" w:gutter="0"/>
          <w:pgNumType w:fmt="lowerRoman" w:start="1"/>
          <w:cols w:space="720"/>
          <w:docGrid w:linePitch="381"/>
        </w:sectPr>
      </w:pPr>
      <w:r>
        <w:fldChar w:fldCharType="end"/>
      </w:r>
    </w:p>
    <w:p w14:paraId="1E2BB662" w14:textId="2297D34B" w:rsidR="00FB4E86" w:rsidRPr="00631AE0" w:rsidRDefault="008C546E" w:rsidP="008C546E">
      <w:pPr>
        <w:pStyle w:val="Heading1"/>
        <w:tabs>
          <w:tab w:val="left" w:pos="1513"/>
          <w:tab w:val="center" w:pos="4792"/>
        </w:tabs>
        <w:spacing w:line="360" w:lineRule="exact"/>
        <w:ind w:right="-18"/>
        <w:jc w:val="left"/>
        <w:rPr>
          <w:sz w:val="28"/>
        </w:rPr>
      </w:pPr>
      <w:bookmarkStart w:id="1" w:name="_Toc161934171"/>
      <w:r>
        <w:rPr>
          <w:sz w:val="28"/>
        </w:rPr>
        <w:lastRenderedPageBreak/>
        <w:t>LỜI GIỚI THIỆU</w:t>
      </w:r>
      <w:bookmarkEnd w:id="1"/>
    </w:p>
    <w:p w14:paraId="47B4A7C9" w14:textId="6023FE77" w:rsidR="00DF7799" w:rsidRPr="00B432B9" w:rsidRDefault="00B432B9" w:rsidP="00B432B9">
      <w:pPr>
        <w:spacing w:before="60" w:after="60" w:line="276" w:lineRule="auto"/>
        <w:ind w:firstLine="720"/>
        <w:jc w:val="both"/>
        <w:rPr>
          <w:color w:val="000000"/>
          <w:sz w:val="28"/>
          <w:szCs w:val="28"/>
        </w:rPr>
      </w:pPr>
      <w:r w:rsidRPr="00B432B9">
        <w:rPr>
          <w:color w:val="000000"/>
          <w:sz w:val="28"/>
          <w:szCs w:val="28"/>
          <w:lang w:val="nb-NO"/>
        </w:rPr>
        <w:t xml:space="preserve">Những năm gần đây, xu hướng kinh doanh rừng theo hướng đáp ứng các yêu cầu về Quản lý rừng bền vững của hệ thống của Hội đồng quản trị rừng (Forest Stewardship Council-FSC) ngày càng gia tăng trong sản xuất lâm nghiệp tại Việt Nam. Các chủ rừng dù là công ty của Nhà nước hay tư nhân đặc biệt là các nhóm hộ nông dân trồng rừng đều hướng đến mục tiêu hoàn thành tốt nhiệm vụ sản xuất kinh doanh và dịch vụ lâm nghiệp, kinh doanh có lãi, thực hiện tốt các nghĩa vụ đối với nhà nước, có trách nhiệm với cộng đồng địa phương, cải thiện đời sống của cộng đồng và góp phần phát triển kinh tế địa phương. </w:t>
      </w:r>
      <w:r w:rsidRPr="00B432B9">
        <w:rPr>
          <w:color w:val="000000"/>
          <w:sz w:val="28"/>
          <w:szCs w:val="28"/>
        </w:rPr>
        <w:t>Nhóm chứng chỉ rừng FSC thuộc huyện Núi Thành, tỉnh Quảng Nam cũng hướng tới những mục tiêu này bằng việc thành lập nhóm hộ chứng chỉ rừng FSC với sự trợ giúp về tài chính và kĩ thuật của công ty TNHH MTV Lâm nghiệp Quảng Nam</w:t>
      </w:r>
      <w:r w:rsidR="00711795">
        <w:rPr>
          <w:color w:val="000000"/>
          <w:sz w:val="28"/>
          <w:szCs w:val="28"/>
        </w:rPr>
        <w:t xml:space="preserve"> đồng thời là Quản lý nhóm</w:t>
      </w:r>
      <w:r w:rsidRPr="00B432B9">
        <w:rPr>
          <w:color w:val="000000"/>
          <w:sz w:val="28"/>
          <w:szCs w:val="28"/>
        </w:rPr>
        <w:t>, thực hiện các hoạt động QLRBV theo hệ thống FSC.</w:t>
      </w:r>
    </w:p>
    <w:p w14:paraId="2173CCCF" w14:textId="65B91EA3" w:rsidR="00C07F4B" w:rsidRDefault="00711795" w:rsidP="00631AE0">
      <w:pPr>
        <w:keepLines/>
        <w:widowControl w:val="0"/>
        <w:spacing w:after="120" w:line="360" w:lineRule="exact"/>
        <w:ind w:right="-18" w:firstLine="709"/>
        <w:jc w:val="both"/>
        <w:rPr>
          <w:sz w:val="28"/>
          <w:szCs w:val="28"/>
        </w:rPr>
      </w:pPr>
      <w:r>
        <w:rPr>
          <w:sz w:val="28"/>
          <w:szCs w:val="28"/>
        </w:rPr>
        <w:t>Nhằm</w:t>
      </w:r>
      <w:r w:rsidR="00181FF1" w:rsidRPr="00B432B9">
        <w:rPr>
          <w:sz w:val="28"/>
          <w:szCs w:val="28"/>
        </w:rPr>
        <w:t xml:space="preserve"> </w:t>
      </w:r>
      <w:r w:rsidR="00873B5E" w:rsidRPr="00B432B9">
        <w:rPr>
          <w:sz w:val="28"/>
          <w:szCs w:val="28"/>
        </w:rPr>
        <w:t xml:space="preserve">tiến tới </w:t>
      </w:r>
      <w:r>
        <w:rPr>
          <w:sz w:val="28"/>
          <w:szCs w:val="28"/>
        </w:rPr>
        <w:t xml:space="preserve">đánh giá và </w:t>
      </w:r>
      <w:r w:rsidR="00873B5E" w:rsidRPr="00B432B9">
        <w:rPr>
          <w:sz w:val="28"/>
          <w:szCs w:val="28"/>
        </w:rPr>
        <w:t xml:space="preserve">được cấp chứng chỉ </w:t>
      </w:r>
      <w:r>
        <w:rPr>
          <w:sz w:val="28"/>
          <w:szCs w:val="28"/>
        </w:rPr>
        <w:t>cũng như</w:t>
      </w:r>
      <w:r w:rsidR="00BE054E" w:rsidRPr="00B432B9">
        <w:rPr>
          <w:sz w:val="28"/>
          <w:szCs w:val="28"/>
        </w:rPr>
        <w:t xml:space="preserve"> duy trì chứng chỉ </w:t>
      </w:r>
      <w:r w:rsidR="00B432B9">
        <w:rPr>
          <w:sz w:val="28"/>
          <w:szCs w:val="28"/>
        </w:rPr>
        <w:t xml:space="preserve">FSC cho </w:t>
      </w:r>
      <w:r w:rsidR="00873B5E" w:rsidRPr="00B432B9">
        <w:rPr>
          <w:sz w:val="28"/>
          <w:szCs w:val="28"/>
        </w:rPr>
        <w:t>r</w:t>
      </w:r>
      <w:r w:rsidR="006A6717" w:rsidRPr="00B432B9">
        <w:rPr>
          <w:sz w:val="28"/>
          <w:szCs w:val="28"/>
        </w:rPr>
        <w:t>ừng</w:t>
      </w:r>
      <w:r w:rsidR="00B432B9">
        <w:rPr>
          <w:sz w:val="28"/>
          <w:szCs w:val="28"/>
        </w:rPr>
        <w:t xml:space="preserve"> trồng của nhóm hộ là phải </w:t>
      </w:r>
      <w:r w:rsidR="00873B5E" w:rsidRPr="00B432B9">
        <w:rPr>
          <w:sz w:val="28"/>
          <w:szCs w:val="28"/>
        </w:rPr>
        <w:t>xây</w:t>
      </w:r>
      <w:r w:rsidR="00C07F4B" w:rsidRPr="00B432B9">
        <w:rPr>
          <w:sz w:val="28"/>
          <w:szCs w:val="28"/>
        </w:rPr>
        <w:t xml:space="preserve"> dựng </w:t>
      </w:r>
      <w:r>
        <w:rPr>
          <w:sz w:val="28"/>
          <w:szCs w:val="28"/>
        </w:rPr>
        <w:t>phương án</w:t>
      </w:r>
      <w:r w:rsidR="00C07F4B" w:rsidRPr="00B432B9">
        <w:rPr>
          <w:sz w:val="28"/>
          <w:szCs w:val="28"/>
        </w:rPr>
        <w:t xml:space="preserve"> quản lý rừng</w:t>
      </w:r>
      <w:r>
        <w:rPr>
          <w:sz w:val="28"/>
          <w:szCs w:val="28"/>
        </w:rPr>
        <w:t xml:space="preserve"> bền vững</w:t>
      </w:r>
      <w:r w:rsidR="00C07F4B" w:rsidRPr="00B432B9">
        <w:rPr>
          <w:sz w:val="28"/>
          <w:szCs w:val="28"/>
        </w:rPr>
        <w:t xml:space="preserve"> đối với diện tích</w:t>
      </w:r>
      <w:r w:rsidR="00AB6267" w:rsidRPr="00B432B9">
        <w:rPr>
          <w:sz w:val="28"/>
          <w:szCs w:val="28"/>
        </w:rPr>
        <w:t xml:space="preserve"> </w:t>
      </w:r>
      <w:r>
        <w:rPr>
          <w:sz w:val="28"/>
          <w:szCs w:val="28"/>
        </w:rPr>
        <w:t>700 ha rừng trồng và hơn 240 thành viên, loài cây trồng chính là Keo lai (Acacia hybrid)</w:t>
      </w:r>
      <w:r w:rsidR="00BE054E" w:rsidRPr="00B432B9">
        <w:rPr>
          <w:sz w:val="28"/>
          <w:szCs w:val="28"/>
        </w:rPr>
        <w:t xml:space="preserve">. </w:t>
      </w:r>
      <w:r>
        <w:rPr>
          <w:sz w:val="28"/>
          <w:szCs w:val="28"/>
        </w:rPr>
        <w:t>Mục đích xây dựng phương án QLRBV n</w:t>
      </w:r>
      <w:r w:rsidR="00181FF1" w:rsidRPr="00B432B9">
        <w:rPr>
          <w:sz w:val="28"/>
          <w:szCs w:val="28"/>
        </w:rPr>
        <w:t xml:space="preserve">hằm quản lý rừng theo một định hướng có căn cứ khoa học và thực tiễn bảo đảm đem lại hiệu quả cao về kinh tế, xã hội và môi trường, </w:t>
      </w:r>
      <w:r w:rsidR="00C07F4B" w:rsidRPr="00B432B9">
        <w:rPr>
          <w:sz w:val="28"/>
          <w:szCs w:val="28"/>
        </w:rPr>
        <w:t xml:space="preserve">phù hợp với </w:t>
      </w:r>
      <w:r w:rsidR="008945D4" w:rsidRPr="00B432B9">
        <w:rPr>
          <w:sz w:val="28"/>
          <w:szCs w:val="28"/>
        </w:rPr>
        <w:t>Chiến</w:t>
      </w:r>
      <w:r w:rsidR="008945D4" w:rsidRPr="00B432B9">
        <w:rPr>
          <w:sz w:val="28"/>
          <w:szCs w:val="28"/>
          <w:lang w:val="vi-VN"/>
        </w:rPr>
        <w:t xml:space="preserve"> lược phát triển lâm nghiệp Việt Nam giai đoạn 2021-2030, tầm nhìn đến năm 2050; Chương trình phát triển lâm nghiệp bền vững giai đoạn 2021-202</w:t>
      </w:r>
      <w:r w:rsidR="00BE054E" w:rsidRPr="00B432B9">
        <w:rPr>
          <w:sz w:val="28"/>
          <w:szCs w:val="28"/>
        </w:rPr>
        <w:t>6</w:t>
      </w:r>
      <w:r w:rsidR="008945D4" w:rsidRPr="00B432B9">
        <w:rPr>
          <w:sz w:val="28"/>
          <w:szCs w:val="28"/>
          <w:lang w:val="vi-VN"/>
        </w:rPr>
        <w:t xml:space="preserve">; </w:t>
      </w:r>
      <w:r w:rsidR="00C07F4B" w:rsidRPr="00B432B9">
        <w:rPr>
          <w:sz w:val="28"/>
          <w:szCs w:val="28"/>
        </w:rPr>
        <w:t xml:space="preserve">và các quy hoạch, kế hoạch phát triển </w:t>
      </w:r>
      <w:r w:rsidR="007868E8" w:rsidRPr="00B432B9">
        <w:rPr>
          <w:sz w:val="28"/>
          <w:szCs w:val="28"/>
        </w:rPr>
        <w:t>lâm</w:t>
      </w:r>
      <w:r w:rsidR="007868E8" w:rsidRPr="00B432B9">
        <w:rPr>
          <w:sz w:val="28"/>
          <w:szCs w:val="28"/>
          <w:lang w:val="vi-VN"/>
        </w:rPr>
        <w:t xml:space="preserve"> nghiệp, </w:t>
      </w:r>
      <w:r w:rsidR="00C07F4B" w:rsidRPr="00B432B9">
        <w:rPr>
          <w:sz w:val="28"/>
          <w:szCs w:val="28"/>
        </w:rPr>
        <w:t>kinh tế - xã hội khác tại địa phương.</w:t>
      </w:r>
    </w:p>
    <w:p w14:paraId="6214AF4F" w14:textId="5F852D3D" w:rsidR="008C546E" w:rsidRDefault="00711795" w:rsidP="008C546E">
      <w:pPr>
        <w:keepLines/>
        <w:widowControl w:val="0"/>
        <w:spacing w:after="120" w:line="360" w:lineRule="exact"/>
        <w:ind w:right="-18" w:firstLine="709"/>
        <w:jc w:val="both"/>
        <w:rPr>
          <w:sz w:val="28"/>
          <w:szCs w:val="28"/>
        </w:rPr>
      </w:pPr>
      <w:r>
        <w:rPr>
          <w:sz w:val="28"/>
          <w:szCs w:val="28"/>
        </w:rPr>
        <w:t xml:space="preserve">Phương án QLRBV của </w:t>
      </w:r>
      <w:r w:rsidR="008C546E">
        <w:rPr>
          <w:sz w:val="28"/>
          <w:szCs w:val="28"/>
        </w:rPr>
        <w:t>nhóm được xây dựng với sự tư vấn kĩ thuật của Viện Quản lí rừng bền vững và Chứng chỉ rừng (SFMI) làm cơ sở cho kinh doanh rừng ổn định, góp phần phát triển kinh tế xã hội của địa phương đồng thời bảo vệ môi trường trong bối cảnh biến đổi khí hậu toàn cầu. Phương án được xây dựng dựa trên các điều kiện tự nhiên và xã hội của địa phương, các báo cáo kĩ thuật điều tra chuyên đề và năng lực tài chính và lao động của nhóm. Nhân dịp này xin bày tỏ sự cám ơn đến các đơn vị đã đồng hành cùng nhóm và toàn thể các thành viên của nhóm.</w:t>
      </w:r>
    </w:p>
    <w:p w14:paraId="53D6F19A" w14:textId="236D63AC" w:rsidR="008C546E" w:rsidRPr="006634C8" w:rsidRDefault="006634C8" w:rsidP="006634C8">
      <w:pPr>
        <w:keepLines/>
        <w:widowControl w:val="0"/>
        <w:spacing w:after="120" w:line="360" w:lineRule="exact"/>
        <w:ind w:right="-18" w:firstLine="709"/>
        <w:jc w:val="center"/>
        <w:rPr>
          <w:b/>
          <w:sz w:val="32"/>
          <w:szCs w:val="32"/>
        </w:rPr>
      </w:pPr>
      <w:r>
        <w:rPr>
          <w:b/>
          <w:sz w:val="28"/>
          <w:szCs w:val="28"/>
        </w:rPr>
        <w:t xml:space="preserve">                        </w:t>
      </w:r>
      <w:r w:rsidR="00CB3046">
        <w:rPr>
          <w:b/>
          <w:sz w:val="28"/>
          <w:szCs w:val="28"/>
        </w:rPr>
        <w:t xml:space="preserve">         </w:t>
      </w:r>
      <w:r w:rsidR="008C546E" w:rsidRPr="006634C8">
        <w:rPr>
          <w:b/>
          <w:sz w:val="32"/>
          <w:szCs w:val="32"/>
        </w:rPr>
        <w:t>Q</w:t>
      </w:r>
      <w:r w:rsidRPr="006634C8">
        <w:rPr>
          <w:b/>
          <w:sz w:val="32"/>
          <w:szCs w:val="32"/>
        </w:rPr>
        <w:t>uản lí nhóm</w:t>
      </w:r>
    </w:p>
    <w:p w14:paraId="6B35DEAF" w14:textId="057B00E0" w:rsidR="006634C8" w:rsidRPr="006634C8" w:rsidRDefault="006634C8" w:rsidP="008C546E">
      <w:pPr>
        <w:keepLines/>
        <w:widowControl w:val="0"/>
        <w:spacing w:after="120" w:line="360" w:lineRule="exact"/>
        <w:ind w:right="-18" w:firstLine="709"/>
        <w:jc w:val="right"/>
        <w:rPr>
          <w:b/>
          <w:sz w:val="24"/>
          <w:szCs w:val="24"/>
        </w:rPr>
      </w:pPr>
      <w:r w:rsidRPr="006634C8">
        <w:rPr>
          <w:b/>
          <w:sz w:val="24"/>
          <w:szCs w:val="24"/>
        </w:rPr>
        <w:t>CÔNG TY TNHH MTV LÂM NGHIỆP QUẢNG NAM</w:t>
      </w:r>
    </w:p>
    <w:p w14:paraId="7284E9F4" w14:textId="77777777" w:rsidR="00FE708B" w:rsidRPr="00631AE0" w:rsidRDefault="00FE708B" w:rsidP="00631AE0">
      <w:pPr>
        <w:keepLines/>
        <w:widowControl w:val="0"/>
        <w:spacing w:line="360" w:lineRule="exact"/>
        <w:ind w:right="-18" w:firstLine="709"/>
        <w:jc w:val="both"/>
        <w:rPr>
          <w:sz w:val="28"/>
          <w:szCs w:val="28"/>
        </w:rPr>
      </w:pPr>
    </w:p>
    <w:p w14:paraId="1A81FE2A" w14:textId="4B16A44A" w:rsidR="00B255A7" w:rsidRPr="00CE6471" w:rsidRDefault="00D24851" w:rsidP="00CE6471">
      <w:pPr>
        <w:pStyle w:val="Heading1"/>
        <w:rPr>
          <w:sz w:val="28"/>
        </w:rPr>
      </w:pPr>
      <w:r w:rsidRPr="00631AE0">
        <w:rPr>
          <w:sz w:val="28"/>
        </w:rPr>
        <w:br w:type="page"/>
      </w:r>
      <w:bookmarkStart w:id="2" w:name="_Toc86092980"/>
      <w:bookmarkStart w:id="3" w:name="_Toc161934172"/>
      <w:r w:rsidR="008C546E" w:rsidRPr="00CE6471">
        <w:rPr>
          <w:sz w:val="28"/>
        </w:rPr>
        <w:lastRenderedPageBreak/>
        <w:t>Phần</w:t>
      </w:r>
      <w:r w:rsidR="009D2938" w:rsidRPr="00CE6471">
        <w:rPr>
          <w:sz w:val="28"/>
        </w:rPr>
        <w:t xml:space="preserve"> I</w:t>
      </w:r>
      <w:r w:rsidR="008C546E" w:rsidRPr="00CE6471">
        <w:rPr>
          <w:sz w:val="28"/>
        </w:rPr>
        <w:t>.</w:t>
      </w:r>
      <w:r w:rsidR="00693A10" w:rsidRPr="00CE6471">
        <w:rPr>
          <w:sz w:val="28"/>
        </w:rPr>
        <w:t xml:space="preserve"> </w:t>
      </w:r>
      <w:r w:rsidR="00FE708B" w:rsidRPr="00CE6471">
        <w:rPr>
          <w:sz w:val="28"/>
        </w:rPr>
        <w:t>N</w:t>
      </w:r>
      <w:r w:rsidR="00226F58">
        <w:rPr>
          <w:sz w:val="28"/>
        </w:rPr>
        <w:t>HỮNG CĂN CỨ PHÁP LÍ VÀ TÀI LIỆU SỬ DỤNG</w:t>
      </w:r>
      <w:bookmarkEnd w:id="2"/>
      <w:bookmarkEnd w:id="3"/>
    </w:p>
    <w:p w14:paraId="176E413C" w14:textId="77777777" w:rsidR="008C546E" w:rsidRPr="00F735E7" w:rsidRDefault="008C546E" w:rsidP="00F735E7">
      <w:pPr>
        <w:spacing w:before="60" w:after="60" w:line="276" w:lineRule="auto"/>
      </w:pPr>
    </w:p>
    <w:p w14:paraId="3553BACE" w14:textId="72831634" w:rsidR="00C07F4B" w:rsidRPr="00F735E7" w:rsidRDefault="009D2938" w:rsidP="00F735E7">
      <w:pPr>
        <w:pStyle w:val="Heading2"/>
        <w:spacing w:before="60" w:after="60" w:line="276" w:lineRule="auto"/>
        <w:rPr>
          <w:rFonts w:cs="Times New Roman"/>
        </w:rPr>
      </w:pPr>
      <w:bookmarkStart w:id="4" w:name="_Toc86092981"/>
      <w:bookmarkStart w:id="5" w:name="_Toc161934173"/>
      <w:r>
        <w:rPr>
          <w:rFonts w:cs="Times New Roman"/>
        </w:rPr>
        <w:t>I</w:t>
      </w:r>
      <w:r w:rsidR="00FE708B" w:rsidRPr="00F735E7">
        <w:rPr>
          <w:rFonts w:cs="Times New Roman"/>
        </w:rPr>
        <w:t xml:space="preserve">. </w:t>
      </w:r>
      <w:r w:rsidR="00C07F4B" w:rsidRPr="00F735E7">
        <w:rPr>
          <w:rFonts w:cs="Times New Roman"/>
        </w:rPr>
        <w:t>Những căn cứ pháp l</w:t>
      </w:r>
      <w:bookmarkEnd w:id="4"/>
      <w:r w:rsidR="00226F58">
        <w:rPr>
          <w:rFonts w:cs="Times New Roman"/>
        </w:rPr>
        <w:t>í</w:t>
      </w:r>
      <w:bookmarkEnd w:id="5"/>
    </w:p>
    <w:p w14:paraId="68324461" w14:textId="03CC11FD" w:rsidR="00C07F4B" w:rsidRPr="009D2938" w:rsidRDefault="009D1459" w:rsidP="008307DF">
      <w:pPr>
        <w:pStyle w:val="Heading3"/>
        <w:ind w:left="360" w:hanging="76"/>
        <w:rPr>
          <w:rFonts w:ascii="Times New Roman" w:hAnsi="Times New Roman"/>
          <w:b/>
        </w:rPr>
      </w:pPr>
      <w:bookmarkStart w:id="6" w:name="_Toc86092982"/>
      <w:r w:rsidRPr="009D2938">
        <w:rPr>
          <w:rFonts w:ascii="Times New Roman" w:hAnsi="Times New Roman"/>
          <w:b/>
        </w:rPr>
        <w:t xml:space="preserve"> </w:t>
      </w:r>
      <w:bookmarkStart w:id="7" w:name="_Toc161934174"/>
      <w:r w:rsidR="008C546E" w:rsidRPr="009D2938">
        <w:rPr>
          <w:rFonts w:ascii="Times New Roman" w:hAnsi="Times New Roman"/>
          <w:b/>
        </w:rPr>
        <w:t xml:space="preserve">1. </w:t>
      </w:r>
      <w:r w:rsidR="00C07F4B" w:rsidRPr="009D2938">
        <w:rPr>
          <w:rFonts w:ascii="Times New Roman" w:hAnsi="Times New Roman"/>
          <w:b/>
        </w:rPr>
        <w:t xml:space="preserve">Chính sách và pháp luật của </w:t>
      </w:r>
      <w:r w:rsidR="00CA69C3" w:rsidRPr="009D2938">
        <w:rPr>
          <w:rFonts w:ascii="Times New Roman" w:hAnsi="Times New Roman"/>
          <w:b/>
        </w:rPr>
        <w:t>Việt nam</w:t>
      </w:r>
      <w:bookmarkEnd w:id="6"/>
      <w:bookmarkEnd w:id="7"/>
    </w:p>
    <w:p w14:paraId="48DE0414" w14:textId="32EFC321"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Luật Lâm nghiệp số 16/2017/QH14, ngày 15/11/2017;</w:t>
      </w:r>
    </w:p>
    <w:p w14:paraId="084F4371" w14:textId="37CDC41B"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Luật Đa dạng sinh học số 20/2008, ngày 13/11/2008;</w:t>
      </w:r>
    </w:p>
    <w:p w14:paraId="63DB0729" w14:textId="5039D4A1"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Luật Bảo vệ môi trường số 55/2014/QH13, ngày 23/06/2014;</w:t>
      </w:r>
    </w:p>
    <w:p w14:paraId="64AEAA2D" w14:textId="14850D8B"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Luật Đất đai số 45/2013/QH13, ngày 29/11/2013;</w:t>
      </w:r>
    </w:p>
    <w:p w14:paraId="4F654F35" w14:textId="457BA2B7" w:rsidR="00126CCF" w:rsidRPr="00F735E7" w:rsidRDefault="00126CCF"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Luật bình đẳng giới của Việt Nam số 73 và 29/2006</w:t>
      </w:r>
    </w:p>
    <w:p w14:paraId="1BC36AF9" w14:textId="6E9D1442"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Nghị định số 156/2018/NĐ-CP của Chính phủ về hướng dẫn thực hiện Luật Lâm nghiệp 2017;</w:t>
      </w:r>
    </w:p>
    <w:p w14:paraId="32EB9824" w14:textId="342AC40F"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Nghị định số 06/2019/NĐ-CP ngày 22/01/2019 về quản lý thực vật rừng, động vật rừng nguy cấp, quý, hiếm và thực thi công ước về buôn bán quốc tế các loài động vật, thực vật hoang dã nguy cấp;</w:t>
      </w:r>
    </w:p>
    <w:p w14:paraId="67B04B1D" w14:textId="770D681E" w:rsidR="00B51853" w:rsidRPr="00F735E7" w:rsidRDefault="00B51853"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Nghị định số 120/2013/NĐ-CP về phê duyệt chiến lược quốc gia về Đa dạng sinh học năm 2020 tầm nhìn 2030.</w:t>
      </w:r>
    </w:p>
    <w:p w14:paraId="13387413" w14:textId="5C0AA8C9"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Thông tư số 28/2018/BNNPTNT ngày 16/11/2018 của Bộ trưởng Bộ Nông nghiệp và Phát triển Nông thôn quy định về quản lý rừng bền vững và chứng chỉ rừng;</w:t>
      </w:r>
    </w:p>
    <w:p w14:paraId="77C9ABF4" w14:textId="5C271381"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Thông tư số 29/2018/TT-BNNPTNT, ngày 16/11/2018 của Bộ trưởng Bộ Nông nghiệp và Phát triển Nông thôn quy định về biện pháp lâm sinh;</w:t>
      </w:r>
    </w:p>
    <w:p w14:paraId="0ED6B28B" w14:textId="2B8ECF56"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Thông tư số 30/2018/TT-BNNPTNT, ngày 16/11/2018 của Bộ trưởng Bộ Nông nghiệp và Phát triển Nông thôn quy định danh mục loài cây trồng lâm nghiệp chính; công nhận giống và nguồn giống; quản lý vật liệu giống cây trồng lâm nghiệp chính;</w:t>
      </w:r>
    </w:p>
    <w:p w14:paraId="5D8C3E8F" w14:textId="31FAA85F"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Thông tư số 31/2018/TT-BNNPTNT, ngày 16/11/2018 của Bộ trưởng Bộ Nông nghiệp và Phát triển Nông thôn quy định về phân định ranh giới rừng;</w:t>
      </w:r>
    </w:p>
    <w:p w14:paraId="6848D966" w14:textId="399171E3" w:rsidR="00F56ADD"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Thông tư số 33/2018/TT-BNNPTNT, ngày 16/11/2018 của Bộ trưởng Bộ Nông nghiệp và Phát triển Nông thôn quy định về điều tra, kiểm kê và theo dõi diễn biến rừng;</w:t>
      </w:r>
    </w:p>
    <w:p w14:paraId="4BBBE7B5" w14:textId="3AD1669B" w:rsidR="00FA7737" w:rsidRPr="00F735E7" w:rsidRDefault="00F56ADD" w:rsidP="008307DF">
      <w:pPr>
        <w:pStyle w:val="ListParagraph"/>
        <w:numPr>
          <w:ilvl w:val="0"/>
          <w:numId w:val="1"/>
        </w:numPr>
        <w:spacing w:before="60" w:after="60" w:line="276" w:lineRule="auto"/>
        <w:ind w:left="0" w:firstLine="709"/>
        <w:jc w:val="both"/>
        <w:rPr>
          <w:bCs/>
          <w:spacing w:val="-4"/>
          <w:sz w:val="26"/>
          <w:szCs w:val="26"/>
        </w:rPr>
      </w:pPr>
      <w:r w:rsidRPr="00F735E7">
        <w:rPr>
          <w:bCs/>
          <w:spacing w:val="-4"/>
          <w:sz w:val="26"/>
          <w:szCs w:val="26"/>
        </w:rPr>
        <w:t>Thông tư số 27/2018/TT-BTNMT ngày 14/12/2018 của Bộ Tài nguyên và Môi trường quy định về thống kê, kiểm kê đất đai và lập bản đồ hiện trạng sử dụng đất;</w:t>
      </w:r>
    </w:p>
    <w:p w14:paraId="17BD8F31" w14:textId="0011619F" w:rsidR="00F10D5A" w:rsidRPr="009D2938" w:rsidRDefault="009D1459" w:rsidP="008307DF">
      <w:pPr>
        <w:pStyle w:val="Heading3"/>
        <w:ind w:left="360" w:hanging="76"/>
        <w:rPr>
          <w:rFonts w:ascii="Times New Roman" w:hAnsi="Times New Roman"/>
          <w:b/>
          <w:lang w:val="nb-NO"/>
        </w:rPr>
      </w:pPr>
      <w:bookmarkStart w:id="8" w:name="_Toc86092983"/>
      <w:bookmarkStart w:id="9" w:name="_Toc161934175"/>
      <w:r w:rsidRPr="009D2938">
        <w:rPr>
          <w:rFonts w:ascii="Times New Roman" w:hAnsi="Times New Roman"/>
          <w:b/>
          <w:lang w:val="nb-NO"/>
        </w:rPr>
        <w:t>2</w:t>
      </w:r>
      <w:r w:rsidR="009B7776" w:rsidRPr="009D2938">
        <w:rPr>
          <w:rFonts w:ascii="Times New Roman" w:hAnsi="Times New Roman"/>
          <w:b/>
          <w:lang w:val="nb-NO"/>
        </w:rPr>
        <w:t>.</w:t>
      </w:r>
      <w:r w:rsidRPr="009D2938">
        <w:rPr>
          <w:rFonts w:ascii="Times New Roman" w:hAnsi="Times New Roman"/>
          <w:b/>
          <w:lang w:val="nb-NO"/>
        </w:rPr>
        <w:t xml:space="preserve"> </w:t>
      </w:r>
      <w:r w:rsidR="00F10D5A" w:rsidRPr="009D2938">
        <w:rPr>
          <w:rFonts w:ascii="Times New Roman" w:hAnsi="Times New Roman"/>
          <w:b/>
          <w:lang w:val="nb-NO"/>
        </w:rPr>
        <w:t>Các chính sách củ</w:t>
      </w:r>
      <w:r w:rsidR="00FE3830" w:rsidRPr="009D2938">
        <w:rPr>
          <w:rFonts w:ascii="Times New Roman" w:hAnsi="Times New Roman"/>
          <w:b/>
          <w:lang w:val="nb-NO"/>
        </w:rPr>
        <w:t xml:space="preserve">a </w:t>
      </w:r>
      <w:bookmarkEnd w:id="8"/>
      <w:r w:rsidR="00FE3830" w:rsidRPr="009D2938">
        <w:rPr>
          <w:rFonts w:ascii="Times New Roman" w:hAnsi="Times New Roman"/>
          <w:b/>
          <w:lang w:val="nb-NO"/>
        </w:rPr>
        <w:t>địa phương</w:t>
      </w:r>
      <w:bookmarkEnd w:id="9"/>
    </w:p>
    <w:p w14:paraId="3B0A35B4" w14:textId="77777777" w:rsidR="009B7776" w:rsidRPr="00F735E7" w:rsidRDefault="009B7776" w:rsidP="008307DF">
      <w:pPr>
        <w:pStyle w:val="ListParagraph"/>
        <w:numPr>
          <w:ilvl w:val="0"/>
          <w:numId w:val="3"/>
        </w:numPr>
        <w:shd w:val="clear" w:color="auto" w:fill="FFFFFF"/>
        <w:spacing w:before="60" w:after="60" w:line="276" w:lineRule="auto"/>
        <w:ind w:left="0" w:firstLine="709"/>
        <w:jc w:val="both"/>
        <w:rPr>
          <w:rFonts w:eastAsia="Times New Roman"/>
          <w:color w:val="000000" w:themeColor="text1"/>
          <w:sz w:val="26"/>
          <w:szCs w:val="26"/>
        </w:rPr>
      </w:pPr>
      <w:r w:rsidRPr="00F735E7">
        <w:rPr>
          <w:color w:val="000000" w:themeColor="text1"/>
          <w:sz w:val="26"/>
          <w:szCs w:val="26"/>
        </w:rPr>
        <w:t>Nghị quyết số 44/NQ-HĐND ngày 08 tháng 12 năm 2016 của Hội đồng nhân dân tỉnh Quảng Nam về “</w:t>
      </w:r>
      <w:r w:rsidRPr="00F735E7">
        <w:rPr>
          <w:rFonts w:eastAsia="Times New Roman"/>
          <w:color w:val="000000" w:themeColor="text1"/>
          <w:sz w:val="26"/>
          <w:szCs w:val="26"/>
        </w:rPr>
        <w:t>Điều chỉnh, bổ sung quy hoạch Bảo vệ và phát triển rừng tỉnh Quảng Nam</w:t>
      </w:r>
      <w:r w:rsidRPr="00F735E7">
        <w:rPr>
          <w:color w:val="000000" w:themeColor="text1"/>
          <w:sz w:val="26"/>
          <w:szCs w:val="26"/>
        </w:rPr>
        <w:t xml:space="preserve"> </w:t>
      </w:r>
      <w:r w:rsidRPr="00F735E7">
        <w:rPr>
          <w:rFonts w:eastAsia="Times New Roman"/>
          <w:color w:val="000000" w:themeColor="text1"/>
          <w:sz w:val="26"/>
          <w:szCs w:val="26"/>
        </w:rPr>
        <w:t xml:space="preserve">giai đoạn 2011 </w:t>
      </w:r>
      <w:r w:rsidRPr="00F735E7">
        <w:rPr>
          <w:color w:val="000000" w:themeColor="text1"/>
          <w:sz w:val="26"/>
          <w:szCs w:val="26"/>
        </w:rPr>
        <w:t>–</w:t>
      </w:r>
      <w:r w:rsidRPr="00F735E7">
        <w:rPr>
          <w:rFonts w:eastAsia="Times New Roman"/>
          <w:color w:val="000000" w:themeColor="text1"/>
          <w:sz w:val="26"/>
          <w:szCs w:val="26"/>
        </w:rPr>
        <w:t xml:space="preserve"> 2020</w:t>
      </w:r>
      <w:r w:rsidRPr="00F735E7">
        <w:rPr>
          <w:color w:val="000000" w:themeColor="text1"/>
          <w:sz w:val="26"/>
          <w:szCs w:val="26"/>
        </w:rPr>
        <w:t>”</w:t>
      </w:r>
    </w:p>
    <w:p w14:paraId="045B8C3A" w14:textId="4556DAE4" w:rsidR="00164613" w:rsidRPr="00F735E7" w:rsidRDefault="00BC7C76" w:rsidP="008B2A0D">
      <w:pPr>
        <w:pStyle w:val="ListParagraph"/>
        <w:numPr>
          <w:ilvl w:val="0"/>
          <w:numId w:val="3"/>
        </w:numPr>
        <w:tabs>
          <w:tab w:val="left" w:pos="993"/>
        </w:tabs>
        <w:spacing w:before="60" w:after="60" w:line="276" w:lineRule="auto"/>
        <w:ind w:left="0" w:firstLine="709"/>
        <w:jc w:val="both"/>
        <w:rPr>
          <w:bCs/>
          <w:color w:val="000000" w:themeColor="text1"/>
          <w:spacing w:val="-4"/>
          <w:sz w:val="26"/>
          <w:szCs w:val="26"/>
        </w:rPr>
      </w:pPr>
      <w:r w:rsidRPr="00F735E7">
        <w:rPr>
          <w:bCs/>
          <w:color w:val="000000" w:themeColor="text1"/>
          <w:spacing w:val="-4"/>
          <w:sz w:val="26"/>
          <w:szCs w:val="26"/>
        </w:rPr>
        <w:t>Q</w:t>
      </w:r>
      <w:r w:rsidR="008C0392" w:rsidRPr="00F735E7">
        <w:rPr>
          <w:bCs/>
          <w:color w:val="000000" w:themeColor="text1"/>
          <w:spacing w:val="-4"/>
          <w:sz w:val="26"/>
          <w:szCs w:val="26"/>
        </w:rPr>
        <w:t>uyết định số 120/QĐ-UBND ngày 11 tháng 01 năm 2017 của UBND tỉnh Quảng Nam “P</w:t>
      </w:r>
      <w:r w:rsidRPr="00F735E7">
        <w:rPr>
          <w:bCs/>
          <w:color w:val="000000" w:themeColor="text1"/>
          <w:spacing w:val="-4"/>
          <w:sz w:val="26"/>
          <w:szCs w:val="26"/>
        </w:rPr>
        <w:t>hê duyệt điều chỉnh, bổ sung qui hoạch bảo vệ và phát triển rừng tỉnh QN giai đoạn 2011-2020</w:t>
      </w:r>
      <w:r w:rsidR="008C0392" w:rsidRPr="00F735E7">
        <w:rPr>
          <w:bCs/>
          <w:color w:val="000000" w:themeColor="text1"/>
          <w:spacing w:val="-4"/>
          <w:sz w:val="26"/>
          <w:szCs w:val="26"/>
        </w:rPr>
        <w:t>”;</w:t>
      </w:r>
    </w:p>
    <w:p w14:paraId="4FDBB26E" w14:textId="77777777" w:rsidR="009B7776" w:rsidRPr="00F735E7" w:rsidRDefault="009B7776" w:rsidP="008B2A0D">
      <w:pPr>
        <w:pStyle w:val="ListParagraph"/>
        <w:numPr>
          <w:ilvl w:val="0"/>
          <w:numId w:val="3"/>
        </w:numPr>
        <w:shd w:val="clear" w:color="auto" w:fill="FFFFFF"/>
        <w:tabs>
          <w:tab w:val="left" w:pos="993"/>
        </w:tabs>
        <w:spacing w:before="60" w:after="60" w:line="276" w:lineRule="auto"/>
        <w:ind w:left="0" w:firstLine="709"/>
        <w:jc w:val="both"/>
        <w:rPr>
          <w:color w:val="000000" w:themeColor="text1"/>
          <w:sz w:val="26"/>
          <w:szCs w:val="26"/>
        </w:rPr>
      </w:pPr>
      <w:r w:rsidRPr="00F735E7">
        <w:rPr>
          <w:color w:val="000000" w:themeColor="text1"/>
          <w:sz w:val="26"/>
          <w:szCs w:val="26"/>
        </w:rPr>
        <w:t xml:space="preserve">Quyết định số 1630/QĐ-UBND ngày 11 tháng 5 năm 2017 về “Phê duyệt đề án triển khai Nghị định số 75/2015/NĐ-CP ngày 9 tháng 9 năm 2015 của Chính phủ </w:t>
      </w:r>
      <w:r w:rsidRPr="00F735E7">
        <w:rPr>
          <w:color w:val="000000" w:themeColor="text1"/>
          <w:sz w:val="26"/>
          <w:szCs w:val="26"/>
        </w:rPr>
        <w:lastRenderedPageBreak/>
        <w:t>về cơ chế, chính sách bảo vệ và phát triển rừng gắn với chính sách giảm nghèo nhanh, bền vững và hỗ trợ đồng bào dân tộc thiểu số giai đoạn 2017-2020 trên địa bàn tỉnh Quảng Nam”</w:t>
      </w:r>
    </w:p>
    <w:p w14:paraId="12EC9B24" w14:textId="5C1F6E63" w:rsidR="00BC7C76" w:rsidRPr="00F735E7" w:rsidRDefault="008C0392" w:rsidP="008B2A0D">
      <w:pPr>
        <w:pStyle w:val="ListParagraph"/>
        <w:numPr>
          <w:ilvl w:val="0"/>
          <w:numId w:val="3"/>
        </w:numPr>
        <w:tabs>
          <w:tab w:val="left" w:pos="993"/>
        </w:tabs>
        <w:spacing w:before="60" w:after="60" w:line="276" w:lineRule="auto"/>
        <w:ind w:left="0" w:right="-18" w:firstLine="709"/>
        <w:jc w:val="both"/>
        <w:rPr>
          <w:bCs/>
          <w:color w:val="000000" w:themeColor="text1"/>
          <w:spacing w:val="-4"/>
          <w:sz w:val="26"/>
          <w:szCs w:val="26"/>
        </w:rPr>
      </w:pPr>
      <w:r w:rsidRPr="00F735E7">
        <w:rPr>
          <w:color w:val="000000" w:themeColor="text1"/>
          <w:sz w:val="26"/>
          <w:szCs w:val="26"/>
          <w:shd w:val="clear" w:color="auto" w:fill="FCFAF6"/>
        </w:rPr>
        <w:t>Nghị quyết số 38/NQ-HĐND n</w:t>
      </w:r>
      <w:r w:rsidR="00BC7C76" w:rsidRPr="00F735E7">
        <w:rPr>
          <w:color w:val="000000" w:themeColor="text1"/>
          <w:sz w:val="26"/>
          <w:szCs w:val="26"/>
          <w:shd w:val="clear" w:color="auto" w:fill="FCFAF6"/>
        </w:rPr>
        <w:t>gày 8</w:t>
      </w:r>
      <w:r w:rsidRPr="00F735E7">
        <w:rPr>
          <w:color w:val="000000" w:themeColor="text1"/>
          <w:sz w:val="26"/>
          <w:szCs w:val="26"/>
          <w:shd w:val="clear" w:color="auto" w:fill="FCFAF6"/>
        </w:rPr>
        <w:t xml:space="preserve"> tháng </w:t>
      </w:r>
      <w:r w:rsidR="00BC7C76" w:rsidRPr="00F735E7">
        <w:rPr>
          <w:color w:val="000000" w:themeColor="text1"/>
          <w:sz w:val="26"/>
          <w:szCs w:val="26"/>
          <w:shd w:val="clear" w:color="auto" w:fill="FCFAF6"/>
        </w:rPr>
        <w:t>10</w:t>
      </w:r>
      <w:r w:rsidRPr="00F735E7">
        <w:rPr>
          <w:color w:val="000000" w:themeColor="text1"/>
          <w:sz w:val="26"/>
          <w:szCs w:val="26"/>
          <w:shd w:val="clear" w:color="auto" w:fill="FCFAF6"/>
        </w:rPr>
        <w:t xml:space="preserve"> năm 2021 của</w:t>
      </w:r>
      <w:r w:rsidR="00BC7C76" w:rsidRPr="00F735E7">
        <w:rPr>
          <w:color w:val="000000" w:themeColor="text1"/>
          <w:sz w:val="26"/>
          <w:szCs w:val="26"/>
          <w:shd w:val="clear" w:color="auto" w:fill="FCFAF6"/>
        </w:rPr>
        <w:t xml:space="preserve"> HĐND tỉnh</w:t>
      </w:r>
      <w:r w:rsidRPr="00F735E7">
        <w:rPr>
          <w:color w:val="000000" w:themeColor="text1"/>
          <w:sz w:val="26"/>
          <w:szCs w:val="26"/>
          <w:shd w:val="clear" w:color="auto" w:fill="FCFAF6"/>
        </w:rPr>
        <w:t xml:space="preserve"> Quảng Nam </w:t>
      </w:r>
      <w:r w:rsidR="00BC7C76" w:rsidRPr="00F735E7">
        <w:rPr>
          <w:color w:val="000000" w:themeColor="text1"/>
          <w:sz w:val="26"/>
          <w:szCs w:val="26"/>
          <w:shd w:val="clear" w:color="auto" w:fill="FCFAF6"/>
        </w:rPr>
        <w:t xml:space="preserve">ban hành </w:t>
      </w:r>
      <w:r w:rsidRPr="00F735E7">
        <w:rPr>
          <w:color w:val="000000" w:themeColor="text1"/>
          <w:sz w:val="26"/>
          <w:szCs w:val="26"/>
          <w:shd w:val="clear" w:color="auto" w:fill="FCFAF6"/>
        </w:rPr>
        <w:t>“Q</w:t>
      </w:r>
      <w:r w:rsidR="00BC7C76" w:rsidRPr="00F735E7">
        <w:rPr>
          <w:color w:val="000000" w:themeColor="text1"/>
          <w:sz w:val="26"/>
          <w:szCs w:val="26"/>
          <w:shd w:val="clear" w:color="auto" w:fill="FCFAF6"/>
        </w:rPr>
        <w:t>uy định mức chi hỗ trợ công tác quản lý, bảo vệ rừng (BVR) tự nhiên trong các lưu vực thủy điện trên địa bàn tỉnh giai đoạn 2022 - 2025 (thay thế Nghị quyết số 46 ban hành năm 2018 của HĐND tỉnh)</w:t>
      </w:r>
      <w:r w:rsidRPr="00F735E7">
        <w:rPr>
          <w:color w:val="000000" w:themeColor="text1"/>
          <w:sz w:val="26"/>
          <w:szCs w:val="26"/>
          <w:shd w:val="clear" w:color="auto" w:fill="FCFAF6"/>
        </w:rPr>
        <w:t>”</w:t>
      </w:r>
      <w:r w:rsidR="00BC7C76" w:rsidRPr="00F735E7">
        <w:rPr>
          <w:color w:val="000000" w:themeColor="text1"/>
          <w:sz w:val="26"/>
          <w:szCs w:val="26"/>
          <w:shd w:val="clear" w:color="auto" w:fill="FCFAF6"/>
        </w:rPr>
        <w:t>.</w:t>
      </w:r>
    </w:p>
    <w:p w14:paraId="6069CA4C" w14:textId="71F9C097" w:rsidR="00BC7C76" w:rsidRPr="00F735E7" w:rsidRDefault="008C0392" w:rsidP="008B2A0D">
      <w:pPr>
        <w:pStyle w:val="ListParagraph"/>
        <w:numPr>
          <w:ilvl w:val="0"/>
          <w:numId w:val="3"/>
        </w:numPr>
        <w:tabs>
          <w:tab w:val="left" w:pos="993"/>
        </w:tabs>
        <w:spacing w:before="60" w:after="60" w:line="276" w:lineRule="auto"/>
        <w:ind w:left="0" w:firstLine="709"/>
        <w:rPr>
          <w:color w:val="000000" w:themeColor="text1"/>
          <w:sz w:val="26"/>
          <w:szCs w:val="26"/>
        </w:rPr>
      </w:pPr>
      <w:r w:rsidRPr="00F735E7">
        <w:rPr>
          <w:color w:val="000000" w:themeColor="text1"/>
          <w:sz w:val="26"/>
          <w:szCs w:val="26"/>
        </w:rPr>
        <w:t xml:space="preserve">Quyết định số 3059/QĐ-UBND ngày 25 tháng 10 năm 2021 của </w:t>
      </w:r>
      <w:r w:rsidR="00BC7C76" w:rsidRPr="00F735E7">
        <w:rPr>
          <w:color w:val="000000" w:themeColor="text1"/>
          <w:sz w:val="26"/>
          <w:szCs w:val="26"/>
        </w:rPr>
        <w:t>UBND tỉnh Quả</w:t>
      </w:r>
      <w:r w:rsidRPr="00F735E7">
        <w:rPr>
          <w:color w:val="000000" w:themeColor="text1"/>
          <w:sz w:val="26"/>
          <w:szCs w:val="26"/>
        </w:rPr>
        <w:t xml:space="preserve">ng Nam </w:t>
      </w:r>
      <w:r w:rsidR="00BC7C76" w:rsidRPr="00F735E7">
        <w:rPr>
          <w:color w:val="000000" w:themeColor="text1"/>
          <w:sz w:val="26"/>
          <w:szCs w:val="26"/>
        </w:rPr>
        <w:t xml:space="preserve">ban hành Quyết định </w:t>
      </w:r>
      <w:r w:rsidRPr="00F735E7">
        <w:rPr>
          <w:color w:val="000000" w:themeColor="text1"/>
          <w:sz w:val="26"/>
          <w:szCs w:val="26"/>
        </w:rPr>
        <w:t>“</w:t>
      </w:r>
      <w:r w:rsidR="00BC7C76" w:rsidRPr="00F735E7">
        <w:rPr>
          <w:color w:val="000000" w:themeColor="text1"/>
          <w:sz w:val="26"/>
          <w:szCs w:val="26"/>
        </w:rPr>
        <w:t>Ban hành Kế hoạch triển khai thực hiện Chiến lược Phát triển Lâm nghiệp Việt Nam giai đoạn 2021-2030, tầm nhìn đến năm 2050 trên địa bàn tỉnh</w:t>
      </w:r>
      <w:r w:rsidRPr="00F735E7">
        <w:rPr>
          <w:color w:val="000000" w:themeColor="text1"/>
          <w:sz w:val="26"/>
          <w:szCs w:val="26"/>
        </w:rPr>
        <w:t>”</w:t>
      </w:r>
      <w:r w:rsidR="00BC7C76" w:rsidRPr="00F735E7">
        <w:rPr>
          <w:color w:val="000000" w:themeColor="text1"/>
          <w:sz w:val="26"/>
          <w:szCs w:val="26"/>
        </w:rPr>
        <w:t>.</w:t>
      </w:r>
    </w:p>
    <w:p w14:paraId="09FE1957" w14:textId="579AD816" w:rsidR="00BC7C76" w:rsidRPr="00F735E7" w:rsidRDefault="00FE3830" w:rsidP="008B2A0D">
      <w:pPr>
        <w:pStyle w:val="ListParagraph"/>
        <w:numPr>
          <w:ilvl w:val="0"/>
          <w:numId w:val="3"/>
        </w:numPr>
        <w:shd w:val="clear" w:color="auto" w:fill="FFFFFF"/>
        <w:tabs>
          <w:tab w:val="left" w:pos="993"/>
        </w:tabs>
        <w:spacing w:before="60" w:after="60" w:line="276" w:lineRule="auto"/>
        <w:ind w:left="0" w:firstLine="709"/>
        <w:jc w:val="both"/>
        <w:rPr>
          <w:color w:val="000000" w:themeColor="text1"/>
          <w:sz w:val="26"/>
          <w:szCs w:val="26"/>
        </w:rPr>
      </w:pPr>
      <w:bookmarkStart w:id="10" w:name="loai_1_name"/>
      <w:r w:rsidRPr="00F735E7">
        <w:rPr>
          <w:color w:val="000000" w:themeColor="text1"/>
          <w:sz w:val="26"/>
          <w:szCs w:val="26"/>
        </w:rPr>
        <w:t>Quyết định số 101/QĐ-UBND ngày 11 tháng 01 năm 2022 của UBND tỉnh Quảng Nam “Ban hành kế hoạch triển khai thực hiện kết luận số 91-KL/TU ngày 14 tháng 10 năm 2021 của Tỉnh ủy Quảng Nam về phát triển nông nghiệp, nông thôn gắn với xây dựng nông thôn mới trên địa bàn tỉnh giai đoạn 2021-2025 và định hướng đến 2030.</w:t>
      </w:r>
    </w:p>
    <w:p w14:paraId="421C3134" w14:textId="77777777" w:rsidR="00D53FC0" w:rsidRPr="00F439F3" w:rsidRDefault="00D53FC0" w:rsidP="006B0298">
      <w:pPr>
        <w:pStyle w:val="ListParagraph"/>
        <w:numPr>
          <w:ilvl w:val="0"/>
          <w:numId w:val="56"/>
        </w:numPr>
        <w:tabs>
          <w:tab w:val="left" w:pos="993"/>
        </w:tabs>
        <w:spacing w:before="60" w:after="60" w:line="276" w:lineRule="auto"/>
        <w:ind w:left="0" w:firstLine="709"/>
        <w:jc w:val="both"/>
        <w:rPr>
          <w:color w:val="000000" w:themeColor="text1"/>
          <w:sz w:val="26"/>
          <w:szCs w:val="26"/>
        </w:rPr>
      </w:pPr>
      <w:bookmarkStart w:id="11" w:name="_Toc86092984"/>
      <w:bookmarkEnd w:id="10"/>
      <w:r w:rsidRPr="00F735E7">
        <w:rPr>
          <w:bCs/>
          <w:color w:val="000000" w:themeColor="text1"/>
          <w:sz w:val="26"/>
          <w:szCs w:val="26"/>
        </w:rPr>
        <w:t>Quyết định số 72/QĐ-TTg ngày 17/1/2024 của Thủ tướng Chính phủ phê duyệt Quy hoạch tỉnh Quảng Nam thời kỳ 2021 - 2030, tầm nhìn đến năm 2050.</w:t>
      </w:r>
      <w:r>
        <w:rPr>
          <w:bCs/>
          <w:color w:val="000000" w:themeColor="text1"/>
          <w:sz w:val="26"/>
          <w:szCs w:val="26"/>
        </w:rPr>
        <w:t xml:space="preserve"> (văn bản này của Thủ tướng Chính phủ không phải là chính sách do tỉnh Quảng Nam ban hành, nên đưa văn bản này lên mục I.1 của phần này).</w:t>
      </w:r>
    </w:p>
    <w:p w14:paraId="4E988283" w14:textId="77777777" w:rsidR="00D53FC0" w:rsidRPr="00F735E7" w:rsidRDefault="00D53FC0" w:rsidP="006B0298">
      <w:pPr>
        <w:pStyle w:val="ListParagraph"/>
        <w:numPr>
          <w:ilvl w:val="0"/>
          <w:numId w:val="56"/>
        </w:numPr>
        <w:tabs>
          <w:tab w:val="left" w:pos="993"/>
        </w:tabs>
        <w:spacing w:before="60" w:after="60" w:line="276" w:lineRule="auto"/>
        <w:ind w:left="0" w:firstLine="709"/>
        <w:jc w:val="both"/>
        <w:rPr>
          <w:color w:val="000000" w:themeColor="text1"/>
          <w:sz w:val="26"/>
          <w:szCs w:val="26"/>
        </w:rPr>
      </w:pPr>
      <w:r w:rsidRPr="00F439F3">
        <w:rPr>
          <w:color w:val="000000" w:themeColor="text1"/>
          <w:sz w:val="26"/>
          <w:szCs w:val="26"/>
        </w:rPr>
        <w:t>Quyết định Số 16/2020/QĐ-UBND ngày 27 tháng 11 năm 2020 của UBND tỉnh Quảng Nam ban hành Quy định về phòng cháy, chữa cháy rừng trên địa bàn tỉnh Quảng Nam</w:t>
      </w:r>
      <w:r>
        <w:rPr>
          <w:color w:val="000000" w:themeColor="text1"/>
          <w:sz w:val="26"/>
          <w:szCs w:val="26"/>
        </w:rPr>
        <w:t>.</w:t>
      </w:r>
    </w:p>
    <w:p w14:paraId="6642B78C" w14:textId="7AF562B9" w:rsidR="00C07F4B" w:rsidRPr="009D2938" w:rsidRDefault="00A66D0B" w:rsidP="008307DF">
      <w:pPr>
        <w:pStyle w:val="Heading3"/>
        <w:tabs>
          <w:tab w:val="left" w:pos="851"/>
        </w:tabs>
        <w:ind w:left="360" w:hanging="76"/>
        <w:rPr>
          <w:rFonts w:ascii="Times New Roman" w:hAnsi="Times New Roman"/>
          <w:b/>
          <w:lang w:val="nb-NO"/>
        </w:rPr>
      </w:pPr>
      <w:bookmarkStart w:id="12" w:name="_Toc161934176"/>
      <w:r w:rsidRPr="009D2938">
        <w:rPr>
          <w:rFonts w:ascii="Times New Roman" w:hAnsi="Times New Roman"/>
          <w:b/>
          <w:lang w:val="nb-NO"/>
        </w:rPr>
        <w:t>3</w:t>
      </w:r>
      <w:r w:rsidR="009D2938" w:rsidRPr="009D2938">
        <w:rPr>
          <w:b/>
          <w:lang w:val="nb-NO"/>
        </w:rPr>
        <w:t>.</w:t>
      </w:r>
      <w:r w:rsidR="009D1459" w:rsidRPr="009D2938">
        <w:rPr>
          <w:rFonts w:ascii="Times New Roman" w:hAnsi="Times New Roman"/>
          <w:b/>
          <w:lang w:val="nb-NO"/>
        </w:rPr>
        <w:t xml:space="preserve"> </w:t>
      </w:r>
      <w:r w:rsidR="00C07F4B" w:rsidRPr="009D2938">
        <w:rPr>
          <w:rFonts w:ascii="Times New Roman" w:hAnsi="Times New Roman"/>
          <w:b/>
          <w:lang w:val="nb-NO"/>
        </w:rPr>
        <w:t>C</w:t>
      </w:r>
      <w:r w:rsidR="00CE6471">
        <w:rPr>
          <w:rFonts w:ascii="Times New Roman" w:hAnsi="Times New Roman"/>
          <w:b/>
          <w:lang w:val="nb-NO"/>
        </w:rPr>
        <w:t>ác c</w:t>
      </w:r>
      <w:r w:rsidR="00C07F4B" w:rsidRPr="009D2938">
        <w:rPr>
          <w:rFonts w:ascii="Times New Roman" w:hAnsi="Times New Roman"/>
          <w:b/>
          <w:lang w:val="nb-NO"/>
        </w:rPr>
        <w:t>am kết quốc tế</w:t>
      </w:r>
      <w:bookmarkEnd w:id="11"/>
      <w:bookmarkEnd w:id="12"/>
    </w:p>
    <w:p w14:paraId="2CC5D171" w14:textId="77777777" w:rsidR="009B7776" w:rsidRPr="00F735E7" w:rsidRDefault="009B7776" w:rsidP="008307DF">
      <w:pPr>
        <w:numPr>
          <w:ilvl w:val="0"/>
          <w:numId w:val="1"/>
        </w:numPr>
        <w:tabs>
          <w:tab w:val="left" w:pos="851"/>
          <w:tab w:val="left" w:pos="993"/>
        </w:tabs>
        <w:spacing w:before="60" w:after="60" w:line="276" w:lineRule="auto"/>
        <w:ind w:left="0" w:firstLine="709"/>
        <w:jc w:val="both"/>
      </w:pPr>
      <w:r w:rsidRPr="00F735E7">
        <w:t>An toàn và vệ sinh trong lao động lâm nghiệp;</w:t>
      </w:r>
    </w:p>
    <w:p w14:paraId="3C00ACF9" w14:textId="77777777" w:rsidR="009B7776" w:rsidRPr="00F735E7" w:rsidRDefault="009B7776" w:rsidP="008307DF">
      <w:pPr>
        <w:numPr>
          <w:ilvl w:val="0"/>
          <w:numId w:val="1"/>
        </w:numPr>
        <w:tabs>
          <w:tab w:val="left" w:pos="851"/>
          <w:tab w:val="left" w:pos="993"/>
        </w:tabs>
        <w:spacing w:before="60" w:after="60" w:line="276" w:lineRule="auto"/>
        <w:ind w:left="0" w:firstLine="709"/>
        <w:jc w:val="both"/>
      </w:pPr>
      <w:r w:rsidRPr="00F735E7">
        <w:t>Các qui phạm về thực hành thu họach của FAO;</w:t>
      </w:r>
    </w:p>
    <w:p w14:paraId="00F8ACE5" w14:textId="77777777" w:rsidR="009B7776" w:rsidRPr="00F735E7" w:rsidRDefault="009B7776" w:rsidP="008307DF">
      <w:pPr>
        <w:numPr>
          <w:ilvl w:val="0"/>
          <w:numId w:val="1"/>
        </w:numPr>
        <w:tabs>
          <w:tab w:val="left" w:pos="851"/>
          <w:tab w:val="left" w:pos="993"/>
        </w:tabs>
        <w:spacing w:before="60" w:after="60" w:line="276" w:lineRule="auto"/>
        <w:ind w:left="0" w:firstLine="709"/>
        <w:jc w:val="both"/>
      </w:pPr>
      <w:r w:rsidRPr="00F735E7">
        <w:t>Công ước 98 ILO (Quyền Thương lượng Tập thể);</w:t>
      </w:r>
    </w:p>
    <w:p w14:paraId="5F0D77E6" w14:textId="77777777" w:rsidR="009B7776" w:rsidRPr="00F735E7" w:rsidRDefault="009B7776" w:rsidP="008307DF">
      <w:pPr>
        <w:numPr>
          <w:ilvl w:val="0"/>
          <w:numId w:val="1"/>
        </w:numPr>
        <w:tabs>
          <w:tab w:val="left" w:pos="851"/>
          <w:tab w:val="left" w:pos="993"/>
        </w:tabs>
        <w:spacing w:before="60" w:after="60" w:line="276" w:lineRule="auto"/>
        <w:ind w:left="0" w:firstLine="709"/>
        <w:jc w:val="both"/>
      </w:pPr>
      <w:r w:rsidRPr="00F735E7">
        <w:t>Công ước 87 ILO (Quyền tự do Nghiệp đòan và Quyền thành lập Tổ chức);</w:t>
      </w:r>
    </w:p>
    <w:p w14:paraId="4EBE7B6E" w14:textId="091254CE" w:rsidR="009B7776" w:rsidRPr="00F735E7" w:rsidRDefault="009B7776" w:rsidP="008307DF">
      <w:pPr>
        <w:numPr>
          <w:ilvl w:val="0"/>
          <w:numId w:val="1"/>
        </w:numPr>
        <w:tabs>
          <w:tab w:val="left" w:pos="851"/>
          <w:tab w:val="left" w:pos="993"/>
        </w:tabs>
        <w:spacing w:before="60" w:after="60" w:line="276" w:lineRule="auto"/>
        <w:ind w:left="0" w:firstLine="709"/>
        <w:jc w:val="both"/>
      </w:pPr>
      <w:r w:rsidRPr="00F735E7">
        <w:t>Công ước CITES về buôn bán các loại động, thực vật hoang dã 1973;</w:t>
      </w:r>
    </w:p>
    <w:p w14:paraId="7C920266" w14:textId="77777777" w:rsidR="009B7776" w:rsidRPr="00F735E7" w:rsidRDefault="009B7776" w:rsidP="008307DF">
      <w:pPr>
        <w:numPr>
          <w:ilvl w:val="0"/>
          <w:numId w:val="1"/>
        </w:numPr>
        <w:tabs>
          <w:tab w:val="left" w:pos="851"/>
          <w:tab w:val="left" w:pos="993"/>
        </w:tabs>
        <w:spacing w:before="60" w:after="60" w:line="276" w:lineRule="auto"/>
        <w:ind w:left="0" w:firstLine="709"/>
        <w:jc w:val="both"/>
      </w:pPr>
      <w:r w:rsidRPr="00F735E7">
        <w:t>Hiệp định gỗ nhiệt đới quốc tế, 2006;</w:t>
      </w:r>
    </w:p>
    <w:p w14:paraId="08730249" w14:textId="77777777" w:rsidR="009B7776" w:rsidRPr="00F735E7" w:rsidRDefault="009B7776" w:rsidP="008307DF">
      <w:pPr>
        <w:numPr>
          <w:ilvl w:val="0"/>
          <w:numId w:val="1"/>
        </w:numPr>
        <w:tabs>
          <w:tab w:val="left" w:pos="851"/>
          <w:tab w:val="left" w:pos="993"/>
        </w:tabs>
        <w:spacing w:before="60" w:after="60" w:line="276" w:lineRule="auto"/>
        <w:ind w:left="0" w:firstLine="709"/>
        <w:jc w:val="both"/>
      </w:pPr>
      <w:r w:rsidRPr="00F735E7">
        <w:t>Công ước quyền bảo hộ giống cây trồng mới, 1991;</w:t>
      </w:r>
    </w:p>
    <w:p w14:paraId="003A34DC" w14:textId="66FD1F9A" w:rsidR="009B7776" w:rsidRPr="00F735E7" w:rsidRDefault="009B7776" w:rsidP="008307DF">
      <w:pPr>
        <w:pStyle w:val="Default"/>
        <w:numPr>
          <w:ilvl w:val="0"/>
          <w:numId w:val="1"/>
        </w:numPr>
        <w:tabs>
          <w:tab w:val="left" w:pos="851"/>
        </w:tabs>
        <w:spacing w:before="60" w:after="60" w:line="276" w:lineRule="auto"/>
        <w:ind w:left="0" w:firstLine="709"/>
        <w:rPr>
          <w:rFonts w:ascii="Times New Roman" w:hAnsi="Times New Roman" w:cs="Times New Roman"/>
        </w:rPr>
      </w:pPr>
      <w:r w:rsidRPr="00F735E7">
        <w:rPr>
          <w:rFonts w:ascii="Times New Roman" w:hAnsi="Times New Roman" w:cs="Times New Roman"/>
        </w:rPr>
        <w:t xml:space="preserve">Công ước chống sa mạc hóa của Liên hợp quốc,  </w:t>
      </w:r>
    </w:p>
    <w:p w14:paraId="288867E7" w14:textId="45265E00" w:rsidR="00C07F4B" w:rsidRPr="00F735E7" w:rsidRDefault="00C07F4B" w:rsidP="008307DF">
      <w:pPr>
        <w:pStyle w:val="ListParagraph"/>
        <w:numPr>
          <w:ilvl w:val="0"/>
          <w:numId w:val="1"/>
        </w:numPr>
        <w:tabs>
          <w:tab w:val="left" w:pos="851"/>
        </w:tabs>
        <w:spacing w:before="60" w:after="60" w:line="276" w:lineRule="auto"/>
        <w:ind w:left="0" w:right="-18" w:firstLine="709"/>
        <w:jc w:val="both"/>
        <w:rPr>
          <w:bCs/>
          <w:spacing w:val="-4"/>
          <w:sz w:val="26"/>
          <w:szCs w:val="26"/>
        </w:rPr>
      </w:pPr>
      <w:r w:rsidRPr="00F735E7">
        <w:rPr>
          <w:bCs/>
          <w:spacing w:val="-4"/>
          <w:sz w:val="26"/>
          <w:szCs w:val="26"/>
        </w:rPr>
        <w:t>Công ước về Đa dạng sinh học năm 1992 (UN CBD) bao gồm các chương trình hành động về đa dạng sinh học rừng;</w:t>
      </w:r>
    </w:p>
    <w:p w14:paraId="1406CDEE" w14:textId="6047DF3A" w:rsidR="00C07F4B" w:rsidRPr="00F735E7" w:rsidRDefault="00C07F4B" w:rsidP="008307DF">
      <w:pPr>
        <w:pStyle w:val="ListParagraph"/>
        <w:numPr>
          <w:ilvl w:val="0"/>
          <w:numId w:val="1"/>
        </w:numPr>
        <w:tabs>
          <w:tab w:val="left" w:pos="851"/>
        </w:tabs>
        <w:spacing w:before="60" w:after="60" w:line="276" w:lineRule="auto"/>
        <w:ind w:left="0" w:right="-18" w:firstLine="709"/>
        <w:jc w:val="both"/>
        <w:rPr>
          <w:bCs/>
          <w:spacing w:val="-4"/>
          <w:sz w:val="26"/>
          <w:szCs w:val="26"/>
        </w:rPr>
      </w:pPr>
      <w:r w:rsidRPr="00F735E7">
        <w:rPr>
          <w:bCs/>
          <w:spacing w:val="-4"/>
          <w:sz w:val="26"/>
          <w:szCs w:val="26"/>
        </w:rPr>
        <w:t>Công ước khung của Liên Hợp Quốc về biến đổi khí hậu (UN FCCC) trong đó nêu rõ thỏa thuận Cancun và chính sách bảo đảm của REDD</w:t>
      </w:r>
      <w:r w:rsidR="009B7776" w:rsidRPr="00F735E7">
        <w:rPr>
          <w:bCs/>
          <w:spacing w:val="-4"/>
          <w:sz w:val="26"/>
          <w:szCs w:val="26"/>
        </w:rPr>
        <w:t>, 1992</w:t>
      </w:r>
      <w:r w:rsidRPr="00F735E7">
        <w:rPr>
          <w:bCs/>
          <w:spacing w:val="-4"/>
          <w:sz w:val="26"/>
          <w:szCs w:val="26"/>
        </w:rPr>
        <w:t>;</w:t>
      </w:r>
    </w:p>
    <w:p w14:paraId="6416E219" w14:textId="0796077B" w:rsidR="00C07F4B" w:rsidRPr="00F735E7" w:rsidRDefault="00C07F4B" w:rsidP="008307DF">
      <w:pPr>
        <w:pStyle w:val="ListParagraph"/>
        <w:numPr>
          <w:ilvl w:val="0"/>
          <w:numId w:val="1"/>
        </w:numPr>
        <w:tabs>
          <w:tab w:val="left" w:pos="851"/>
        </w:tabs>
        <w:spacing w:before="60" w:after="60" w:line="276" w:lineRule="auto"/>
        <w:ind w:left="0" w:right="-18" w:firstLine="709"/>
        <w:jc w:val="both"/>
        <w:rPr>
          <w:bCs/>
          <w:spacing w:val="-4"/>
          <w:sz w:val="26"/>
          <w:szCs w:val="26"/>
        </w:rPr>
      </w:pPr>
      <w:r w:rsidRPr="00F735E7">
        <w:rPr>
          <w:bCs/>
          <w:spacing w:val="-4"/>
          <w:sz w:val="26"/>
          <w:szCs w:val="26"/>
        </w:rPr>
        <w:lastRenderedPageBreak/>
        <w:t xml:space="preserve">Công ước Liên Hiệp Quốc chống sa mạc hóa và hạn hán (UN CCD) </w:t>
      </w:r>
      <w:r w:rsidR="009B7776" w:rsidRPr="00F735E7">
        <w:rPr>
          <w:bCs/>
          <w:sz w:val="26"/>
          <w:szCs w:val="26"/>
        </w:rPr>
        <w:t>Rio de Janeiro</w:t>
      </w:r>
      <w:r w:rsidR="009B7776" w:rsidRPr="00F735E7">
        <w:rPr>
          <w:b/>
          <w:bCs/>
          <w:sz w:val="26"/>
          <w:szCs w:val="26"/>
        </w:rPr>
        <w:t xml:space="preserve"> </w:t>
      </w:r>
      <w:r w:rsidR="009B7776" w:rsidRPr="00F735E7">
        <w:rPr>
          <w:sz w:val="26"/>
          <w:szCs w:val="26"/>
        </w:rPr>
        <w:t xml:space="preserve">1992 </w:t>
      </w:r>
      <w:r w:rsidRPr="00F735E7">
        <w:rPr>
          <w:bCs/>
          <w:spacing w:val="-4"/>
          <w:sz w:val="26"/>
          <w:szCs w:val="26"/>
        </w:rPr>
        <w:t>trong đó thể hiện nhu cầu của các bên tham gia công ước trong việc đảm bảo quản lý rừng bền vững, trồng rừng, tái trồng rừng và bảo tồn đất;</w:t>
      </w:r>
    </w:p>
    <w:p w14:paraId="5CECD397" w14:textId="678B3D77" w:rsidR="00C07F4B" w:rsidRPr="00F735E7" w:rsidRDefault="00C07F4B" w:rsidP="008307DF">
      <w:pPr>
        <w:pStyle w:val="ListParagraph"/>
        <w:numPr>
          <w:ilvl w:val="0"/>
          <w:numId w:val="1"/>
        </w:numPr>
        <w:tabs>
          <w:tab w:val="left" w:pos="851"/>
        </w:tabs>
        <w:spacing w:before="60" w:after="60" w:line="276" w:lineRule="auto"/>
        <w:ind w:left="0" w:right="-18" w:firstLine="709"/>
        <w:jc w:val="both"/>
        <w:rPr>
          <w:bCs/>
          <w:spacing w:val="-4"/>
          <w:sz w:val="26"/>
          <w:szCs w:val="26"/>
        </w:rPr>
      </w:pPr>
      <w:r w:rsidRPr="00F735E7">
        <w:rPr>
          <w:bCs/>
          <w:spacing w:val="-4"/>
          <w:sz w:val="26"/>
          <w:szCs w:val="26"/>
        </w:rPr>
        <w:t>Thỏa thuận gỗ nhiệt đới quốc tế (ITTA) trong đó kêu gọi các bên tham gia công ước thúc đẩy quản lý bảo vệ các khu rừng sản xuất gỗ nhiệt đới;</w:t>
      </w:r>
    </w:p>
    <w:p w14:paraId="76FE2240" w14:textId="7551EE9B" w:rsidR="00851505" w:rsidRPr="00F735E7" w:rsidRDefault="009D2938" w:rsidP="00F735E7">
      <w:pPr>
        <w:pStyle w:val="Heading2"/>
        <w:spacing w:before="60" w:after="60" w:line="276" w:lineRule="auto"/>
        <w:rPr>
          <w:rFonts w:cs="Times New Roman"/>
        </w:rPr>
      </w:pPr>
      <w:bookmarkStart w:id="13" w:name="_Toc439944715"/>
      <w:bookmarkStart w:id="14" w:name="_Toc439944905"/>
      <w:bookmarkStart w:id="15" w:name="_Toc439945613"/>
      <w:bookmarkStart w:id="16" w:name="_Toc439945827"/>
      <w:bookmarkStart w:id="17" w:name="_Toc440002434"/>
      <w:bookmarkStart w:id="18" w:name="_Toc86092985"/>
      <w:bookmarkStart w:id="19" w:name="_Toc161934177"/>
      <w:r>
        <w:rPr>
          <w:rFonts w:cs="Times New Roman"/>
          <w:lang w:val="de-DE"/>
        </w:rPr>
        <w:t>II</w:t>
      </w:r>
      <w:r w:rsidR="00851505" w:rsidRPr="00F735E7">
        <w:rPr>
          <w:rFonts w:cs="Times New Roman"/>
          <w:lang w:val="de-DE"/>
        </w:rPr>
        <w:t xml:space="preserve">. </w:t>
      </w:r>
      <w:bookmarkEnd w:id="13"/>
      <w:bookmarkEnd w:id="14"/>
      <w:bookmarkEnd w:id="15"/>
      <w:bookmarkEnd w:id="16"/>
      <w:bookmarkEnd w:id="17"/>
      <w:r w:rsidR="002E0226" w:rsidRPr="00F735E7">
        <w:rPr>
          <w:rFonts w:cs="Times New Roman"/>
          <w:lang w:val="de-DE"/>
        </w:rPr>
        <w:t>Tài</w:t>
      </w:r>
      <w:r w:rsidR="002E0226" w:rsidRPr="00F735E7">
        <w:rPr>
          <w:rFonts w:cs="Times New Roman"/>
          <w:lang w:val="vi-VN"/>
        </w:rPr>
        <w:t xml:space="preserve"> liệu sử dụ</w:t>
      </w:r>
      <w:r w:rsidR="00700F0E" w:rsidRPr="00F735E7">
        <w:rPr>
          <w:rFonts w:cs="Times New Roman"/>
          <w:lang w:val="vi-VN"/>
        </w:rPr>
        <w:t xml:space="preserve">ng </w:t>
      </w:r>
      <w:r w:rsidR="002E0226" w:rsidRPr="00F735E7">
        <w:rPr>
          <w:rFonts w:cs="Times New Roman"/>
          <w:lang w:val="vi-VN"/>
        </w:rPr>
        <w:t xml:space="preserve">xây dựng </w:t>
      </w:r>
      <w:bookmarkEnd w:id="18"/>
      <w:r w:rsidR="00700F0E" w:rsidRPr="00F735E7">
        <w:rPr>
          <w:rFonts w:cs="Times New Roman"/>
        </w:rPr>
        <w:t>phương án</w:t>
      </w:r>
      <w:r w:rsidR="00E3230B" w:rsidRPr="00F735E7">
        <w:rPr>
          <w:rFonts w:cs="Times New Roman"/>
        </w:rPr>
        <w:t xml:space="preserve"> quản lý rừng bền vững</w:t>
      </w:r>
      <w:bookmarkEnd w:id="19"/>
    </w:p>
    <w:p w14:paraId="38EBC478" w14:textId="1C3C14B9" w:rsidR="00F56ADD" w:rsidRPr="00F735E7" w:rsidRDefault="00F56ADD" w:rsidP="0011157E">
      <w:pPr>
        <w:pStyle w:val="ListParagraph"/>
        <w:numPr>
          <w:ilvl w:val="0"/>
          <w:numId w:val="1"/>
        </w:numPr>
        <w:tabs>
          <w:tab w:val="left" w:pos="993"/>
        </w:tabs>
        <w:spacing w:before="60" w:after="60" w:line="276" w:lineRule="auto"/>
        <w:ind w:left="0" w:firstLine="709"/>
        <w:jc w:val="both"/>
        <w:rPr>
          <w:bCs/>
          <w:spacing w:val="-4"/>
          <w:sz w:val="26"/>
          <w:szCs w:val="26"/>
        </w:rPr>
      </w:pPr>
      <w:r w:rsidRPr="00F735E7">
        <w:rPr>
          <w:bCs/>
          <w:spacing w:val="-4"/>
          <w:sz w:val="26"/>
          <w:szCs w:val="26"/>
        </w:rPr>
        <w:t>Bộ tiêu chuẩn Quản lý Rừng FSC Việt Nam FSC-STD-VN-01-2018 (Phụ lục C: Các nội dung chính trong Kế hoạch QLR)</w:t>
      </w:r>
      <w:r w:rsidR="00327544" w:rsidRPr="00F735E7">
        <w:rPr>
          <w:bCs/>
          <w:spacing w:val="-4"/>
          <w:sz w:val="26"/>
          <w:szCs w:val="26"/>
        </w:rPr>
        <w:t>.</w:t>
      </w:r>
    </w:p>
    <w:p w14:paraId="47F3B52E" w14:textId="24C6AA48" w:rsidR="00327544" w:rsidRPr="00F735E7" w:rsidRDefault="00327544" w:rsidP="0011157E">
      <w:pPr>
        <w:pStyle w:val="ListParagraph"/>
        <w:numPr>
          <w:ilvl w:val="0"/>
          <w:numId w:val="1"/>
        </w:numPr>
        <w:tabs>
          <w:tab w:val="left" w:pos="993"/>
        </w:tabs>
        <w:spacing w:before="60" w:after="60" w:line="276" w:lineRule="auto"/>
        <w:ind w:left="0" w:firstLine="709"/>
        <w:jc w:val="both"/>
        <w:rPr>
          <w:bCs/>
          <w:spacing w:val="-4"/>
          <w:sz w:val="26"/>
          <w:szCs w:val="26"/>
        </w:rPr>
      </w:pPr>
      <w:r w:rsidRPr="00F735E7">
        <w:rPr>
          <w:bCs/>
          <w:spacing w:val="-4"/>
          <w:sz w:val="26"/>
          <w:szCs w:val="26"/>
        </w:rPr>
        <w:t>Thông tư số 28/2018/BNNPTNT ngày 16/11/2018 của Bộ trưởng Bộ</w:t>
      </w:r>
      <w:r w:rsidR="00993DA7" w:rsidRPr="00F735E7">
        <w:rPr>
          <w:bCs/>
          <w:spacing w:val="-4"/>
          <w:sz w:val="26"/>
          <w:szCs w:val="26"/>
        </w:rPr>
        <w:t xml:space="preserve"> NNPTNT</w:t>
      </w:r>
    </w:p>
    <w:p w14:paraId="518EFF3C" w14:textId="7FEA6BD7" w:rsidR="00F56ADD" w:rsidRPr="00F735E7" w:rsidRDefault="00F56ADD" w:rsidP="0011157E">
      <w:pPr>
        <w:pStyle w:val="ListParagraph"/>
        <w:numPr>
          <w:ilvl w:val="0"/>
          <w:numId w:val="1"/>
        </w:numPr>
        <w:tabs>
          <w:tab w:val="left" w:pos="993"/>
        </w:tabs>
        <w:spacing w:before="60" w:after="60" w:line="276" w:lineRule="auto"/>
        <w:ind w:left="0" w:firstLine="709"/>
        <w:jc w:val="both"/>
        <w:rPr>
          <w:bCs/>
          <w:spacing w:val="-4"/>
          <w:sz w:val="26"/>
          <w:szCs w:val="26"/>
        </w:rPr>
      </w:pPr>
      <w:r w:rsidRPr="00F735E7">
        <w:rPr>
          <w:bCs/>
          <w:spacing w:val="-4"/>
          <w:sz w:val="26"/>
          <w:szCs w:val="26"/>
        </w:rPr>
        <w:t xml:space="preserve">Báo cáo </w:t>
      </w:r>
      <w:r w:rsidR="00A44F2F" w:rsidRPr="00F735E7">
        <w:rPr>
          <w:bCs/>
          <w:spacing w:val="-4"/>
          <w:sz w:val="26"/>
          <w:szCs w:val="26"/>
        </w:rPr>
        <w:t xml:space="preserve">tư vấn </w:t>
      </w:r>
      <w:r w:rsidR="00D31DA8" w:rsidRPr="00F735E7">
        <w:rPr>
          <w:bCs/>
          <w:spacing w:val="-4"/>
          <w:sz w:val="26"/>
          <w:szCs w:val="26"/>
        </w:rPr>
        <w:t xml:space="preserve">điều tra, </w:t>
      </w:r>
      <w:r w:rsidRPr="00F735E7">
        <w:rPr>
          <w:bCs/>
          <w:spacing w:val="-4"/>
          <w:sz w:val="26"/>
          <w:szCs w:val="26"/>
        </w:rPr>
        <w:t>đánh giá Tác đ</w:t>
      </w:r>
      <w:r w:rsidR="005976FB" w:rsidRPr="00F735E7">
        <w:rPr>
          <w:bCs/>
          <w:spacing w:val="-4"/>
          <w:sz w:val="26"/>
          <w:szCs w:val="26"/>
        </w:rPr>
        <w:t>ộng Môi trường</w:t>
      </w:r>
      <w:r w:rsidR="00FE3830" w:rsidRPr="00F735E7">
        <w:rPr>
          <w:bCs/>
          <w:spacing w:val="-4"/>
          <w:sz w:val="26"/>
          <w:szCs w:val="26"/>
        </w:rPr>
        <w:t xml:space="preserve"> và </w:t>
      </w:r>
      <w:r w:rsidR="009B7776" w:rsidRPr="00F735E7">
        <w:rPr>
          <w:bCs/>
          <w:spacing w:val="-4"/>
          <w:sz w:val="26"/>
          <w:szCs w:val="26"/>
        </w:rPr>
        <w:t>X</w:t>
      </w:r>
      <w:r w:rsidR="00FE3830" w:rsidRPr="00F735E7">
        <w:rPr>
          <w:bCs/>
          <w:spacing w:val="-4"/>
          <w:sz w:val="26"/>
          <w:szCs w:val="26"/>
        </w:rPr>
        <w:t>ã hội</w:t>
      </w:r>
      <w:r w:rsidR="00FA7737" w:rsidRPr="00F735E7">
        <w:rPr>
          <w:bCs/>
          <w:spacing w:val="-4"/>
          <w:sz w:val="26"/>
          <w:szCs w:val="26"/>
          <w:lang w:val="vi-VN"/>
        </w:rPr>
        <w:t xml:space="preserve">, </w:t>
      </w:r>
      <w:r w:rsidR="00FE3830" w:rsidRPr="00F735E7">
        <w:rPr>
          <w:bCs/>
          <w:spacing w:val="-4"/>
          <w:sz w:val="26"/>
          <w:szCs w:val="26"/>
        </w:rPr>
        <w:t>n</w:t>
      </w:r>
      <w:r w:rsidR="00FA7737" w:rsidRPr="00F735E7">
        <w:rPr>
          <w:bCs/>
          <w:spacing w:val="-4"/>
          <w:sz w:val="26"/>
          <w:szCs w:val="26"/>
          <w:lang w:val="vi-VN"/>
        </w:rPr>
        <w:t xml:space="preserve">hóm hộ CCR huyện </w:t>
      </w:r>
      <w:r w:rsidR="00FE3830" w:rsidRPr="00F735E7">
        <w:rPr>
          <w:bCs/>
          <w:spacing w:val="-4"/>
          <w:sz w:val="26"/>
          <w:szCs w:val="26"/>
        </w:rPr>
        <w:t>Núi Thành</w:t>
      </w:r>
      <w:r w:rsidR="00FA7737" w:rsidRPr="00F735E7">
        <w:rPr>
          <w:bCs/>
          <w:spacing w:val="-4"/>
          <w:sz w:val="26"/>
          <w:szCs w:val="26"/>
          <w:lang w:val="vi-VN"/>
        </w:rPr>
        <w:t xml:space="preserve"> </w:t>
      </w:r>
      <w:r w:rsidR="00D31DA8" w:rsidRPr="00F735E7">
        <w:rPr>
          <w:bCs/>
          <w:spacing w:val="-4"/>
          <w:sz w:val="26"/>
          <w:szCs w:val="26"/>
        </w:rPr>
        <w:t xml:space="preserve">tháng 1 </w:t>
      </w:r>
      <w:r w:rsidR="00BE054E" w:rsidRPr="00F735E7">
        <w:rPr>
          <w:bCs/>
          <w:spacing w:val="-4"/>
          <w:sz w:val="26"/>
          <w:szCs w:val="26"/>
        </w:rPr>
        <w:t xml:space="preserve">năm </w:t>
      </w:r>
      <w:r w:rsidR="00090D4F" w:rsidRPr="00F735E7">
        <w:rPr>
          <w:bCs/>
          <w:spacing w:val="-4"/>
          <w:sz w:val="26"/>
          <w:szCs w:val="26"/>
        </w:rPr>
        <w:t>202</w:t>
      </w:r>
      <w:r w:rsidR="00D31DA8" w:rsidRPr="00F735E7">
        <w:rPr>
          <w:bCs/>
          <w:spacing w:val="-4"/>
          <w:sz w:val="26"/>
          <w:szCs w:val="26"/>
        </w:rPr>
        <w:t>4</w:t>
      </w:r>
      <w:r w:rsidR="00A44F2F" w:rsidRPr="00F735E7">
        <w:rPr>
          <w:bCs/>
          <w:spacing w:val="-4"/>
          <w:sz w:val="26"/>
          <w:szCs w:val="26"/>
        </w:rPr>
        <w:t xml:space="preserve"> (SFMI);</w:t>
      </w:r>
    </w:p>
    <w:p w14:paraId="2850A590" w14:textId="571C4650" w:rsidR="00FA7737" w:rsidRPr="00F735E7" w:rsidRDefault="009B7776" w:rsidP="0011157E">
      <w:pPr>
        <w:pStyle w:val="ListParagraph"/>
        <w:numPr>
          <w:ilvl w:val="0"/>
          <w:numId w:val="1"/>
        </w:numPr>
        <w:tabs>
          <w:tab w:val="left" w:pos="993"/>
        </w:tabs>
        <w:spacing w:before="60" w:after="60" w:line="276" w:lineRule="auto"/>
        <w:ind w:left="0" w:firstLine="709"/>
        <w:jc w:val="both"/>
        <w:rPr>
          <w:bCs/>
          <w:spacing w:val="-4"/>
          <w:sz w:val="26"/>
          <w:szCs w:val="26"/>
        </w:rPr>
      </w:pPr>
      <w:r w:rsidRPr="00F735E7">
        <w:rPr>
          <w:bCs/>
          <w:spacing w:val="-4"/>
          <w:sz w:val="26"/>
          <w:szCs w:val="26"/>
        </w:rPr>
        <w:t xml:space="preserve">Báo cáo tư vấn điều tra đánh giá Đa dạng động thực vật </w:t>
      </w:r>
      <w:r w:rsidR="00D31DA8" w:rsidRPr="00F735E7">
        <w:rPr>
          <w:bCs/>
          <w:spacing w:val="-4"/>
          <w:sz w:val="26"/>
          <w:szCs w:val="26"/>
        </w:rPr>
        <w:t>và Rừng</w:t>
      </w:r>
      <w:r w:rsidR="00D31DA8" w:rsidRPr="00F735E7">
        <w:rPr>
          <w:bCs/>
          <w:spacing w:val="-4"/>
          <w:sz w:val="26"/>
          <w:szCs w:val="26"/>
          <w:lang w:val="vi-VN"/>
        </w:rPr>
        <w:t xml:space="preserve"> có giá trị bảo tồn</w:t>
      </w:r>
      <w:r w:rsidR="00D31DA8" w:rsidRPr="00F735E7">
        <w:rPr>
          <w:bCs/>
          <w:spacing w:val="-4"/>
          <w:sz w:val="26"/>
          <w:szCs w:val="26"/>
        </w:rPr>
        <w:t xml:space="preserve"> co</w:t>
      </w:r>
      <w:r w:rsidR="00D31DA8" w:rsidRPr="00F735E7">
        <w:rPr>
          <w:bCs/>
          <w:spacing w:val="-4"/>
          <w:sz w:val="26"/>
          <w:szCs w:val="26"/>
          <w:lang w:val="vi-VN"/>
        </w:rPr>
        <w:t xml:space="preserve"> (HCV</w:t>
      </w:r>
      <w:r w:rsidR="00D31DA8" w:rsidRPr="00F735E7">
        <w:rPr>
          <w:bCs/>
          <w:spacing w:val="-4"/>
          <w:sz w:val="26"/>
          <w:szCs w:val="26"/>
        </w:rPr>
        <w:t>F</w:t>
      </w:r>
      <w:r w:rsidR="00D31DA8" w:rsidRPr="00F735E7">
        <w:rPr>
          <w:bCs/>
          <w:spacing w:val="-4"/>
          <w:sz w:val="26"/>
          <w:szCs w:val="26"/>
          <w:lang w:val="vi-VN"/>
        </w:rPr>
        <w:t>)</w:t>
      </w:r>
      <w:r w:rsidR="00D31DA8" w:rsidRPr="00F735E7">
        <w:rPr>
          <w:bCs/>
          <w:spacing w:val="-4"/>
          <w:sz w:val="26"/>
          <w:szCs w:val="26"/>
        </w:rPr>
        <w:t xml:space="preserve"> của</w:t>
      </w:r>
      <w:r w:rsidRPr="00F735E7">
        <w:rPr>
          <w:bCs/>
          <w:spacing w:val="-4"/>
          <w:sz w:val="26"/>
          <w:szCs w:val="26"/>
        </w:rPr>
        <w:t xml:space="preserve"> nhóm Chứng chỉ FSC Núi Thành quản lí</w:t>
      </w:r>
      <w:r w:rsidR="00D31DA8" w:rsidRPr="00F735E7">
        <w:rPr>
          <w:bCs/>
          <w:spacing w:val="-4"/>
          <w:sz w:val="26"/>
          <w:szCs w:val="26"/>
        </w:rPr>
        <w:t xml:space="preserve"> năm 2023</w:t>
      </w:r>
      <w:r w:rsidRPr="00F735E7">
        <w:rPr>
          <w:bCs/>
          <w:spacing w:val="-4"/>
          <w:sz w:val="26"/>
          <w:szCs w:val="26"/>
        </w:rPr>
        <w:t>;</w:t>
      </w:r>
      <w:r w:rsidR="00D31DA8" w:rsidRPr="00F735E7">
        <w:rPr>
          <w:bCs/>
          <w:spacing w:val="-4"/>
          <w:sz w:val="26"/>
          <w:szCs w:val="26"/>
          <w:lang w:val="vi-VN"/>
        </w:rPr>
        <w:t xml:space="preserve"> </w:t>
      </w:r>
    </w:p>
    <w:p w14:paraId="0AC27C92" w14:textId="3689C0F8" w:rsidR="005059D7" w:rsidRPr="00F735E7" w:rsidRDefault="005059D7" w:rsidP="0011157E">
      <w:pPr>
        <w:pStyle w:val="ListParagraph"/>
        <w:numPr>
          <w:ilvl w:val="0"/>
          <w:numId w:val="1"/>
        </w:numPr>
        <w:tabs>
          <w:tab w:val="left" w:pos="993"/>
        </w:tabs>
        <w:spacing w:before="60" w:after="60" w:line="276" w:lineRule="auto"/>
        <w:ind w:left="0" w:firstLine="709"/>
        <w:jc w:val="both"/>
        <w:rPr>
          <w:bCs/>
          <w:spacing w:val="-4"/>
          <w:sz w:val="26"/>
          <w:szCs w:val="26"/>
        </w:rPr>
      </w:pPr>
      <w:r w:rsidRPr="00F735E7">
        <w:rPr>
          <w:bCs/>
          <w:spacing w:val="-4"/>
          <w:sz w:val="26"/>
          <w:szCs w:val="26"/>
        </w:rPr>
        <w:t>Báo</w:t>
      </w:r>
      <w:r w:rsidRPr="00F735E7">
        <w:rPr>
          <w:bCs/>
          <w:spacing w:val="-4"/>
          <w:sz w:val="26"/>
          <w:szCs w:val="26"/>
          <w:lang w:val="vi-VN"/>
        </w:rPr>
        <w:t xml:space="preserve"> cáo </w:t>
      </w:r>
      <w:r w:rsidR="00D31DA8" w:rsidRPr="00F735E7">
        <w:rPr>
          <w:bCs/>
          <w:spacing w:val="-4"/>
          <w:sz w:val="26"/>
          <w:szCs w:val="26"/>
        </w:rPr>
        <w:t>tư vấn điều tra Hiện trạng tài nguyên rừng nhóm chứng chỉ FSC Núi Thành tháng 6 năm 2023 (SFMI);</w:t>
      </w:r>
    </w:p>
    <w:p w14:paraId="51E386FE" w14:textId="5B041D57" w:rsidR="00D31DA8" w:rsidRPr="00F735E7" w:rsidRDefault="00D31DA8" w:rsidP="0011157E">
      <w:pPr>
        <w:pStyle w:val="ListParagraph"/>
        <w:numPr>
          <w:ilvl w:val="0"/>
          <w:numId w:val="1"/>
        </w:numPr>
        <w:tabs>
          <w:tab w:val="left" w:pos="993"/>
        </w:tabs>
        <w:spacing w:before="60" w:after="60" w:line="276" w:lineRule="auto"/>
        <w:ind w:left="0" w:firstLine="709"/>
        <w:jc w:val="both"/>
        <w:rPr>
          <w:bCs/>
          <w:spacing w:val="-4"/>
          <w:sz w:val="26"/>
          <w:szCs w:val="26"/>
        </w:rPr>
      </w:pPr>
      <w:r w:rsidRPr="00F735E7">
        <w:rPr>
          <w:bCs/>
          <w:spacing w:val="-4"/>
          <w:sz w:val="26"/>
          <w:szCs w:val="26"/>
        </w:rPr>
        <w:t>Hệ thống bản đồ số cập nhật Hiện trạng tài nguyên rừng nhóm chứng chỉ FSC Núi Thành tháng 1 năm 2024 (SFMI);</w:t>
      </w:r>
    </w:p>
    <w:p w14:paraId="4703EB64" w14:textId="618573CE" w:rsidR="00D31DA8" w:rsidRPr="00F735E7" w:rsidRDefault="00D31DA8" w:rsidP="0011157E">
      <w:pPr>
        <w:pStyle w:val="ListParagraph"/>
        <w:numPr>
          <w:ilvl w:val="0"/>
          <w:numId w:val="1"/>
        </w:numPr>
        <w:tabs>
          <w:tab w:val="left" w:pos="993"/>
        </w:tabs>
        <w:spacing w:before="60" w:after="60" w:line="276" w:lineRule="auto"/>
        <w:ind w:left="0" w:firstLine="709"/>
        <w:jc w:val="both"/>
        <w:rPr>
          <w:bCs/>
          <w:spacing w:val="-4"/>
          <w:sz w:val="26"/>
          <w:szCs w:val="26"/>
        </w:rPr>
      </w:pPr>
      <w:r w:rsidRPr="00F735E7">
        <w:rPr>
          <w:bCs/>
          <w:spacing w:val="-4"/>
          <w:sz w:val="26"/>
          <w:szCs w:val="26"/>
        </w:rPr>
        <w:t xml:space="preserve">Hồ sơ thành viên </w:t>
      </w:r>
      <w:r w:rsidRPr="00F735E7">
        <w:rPr>
          <w:bCs/>
          <w:spacing w:val="-4"/>
          <w:sz w:val="26"/>
          <w:szCs w:val="26"/>
          <w:lang w:val="vi-VN"/>
        </w:rPr>
        <w:t>nhóm Chứng chỉ</w:t>
      </w:r>
      <w:r w:rsidRPr="00F735E7">
        <w:rPr>
          <w:bCs/>
          <w:spacing w:val="-4"/>
          <w:sz w:val="26"/>
          <w:szCs w:val="26"/>
        </w:rPr>
        <w:t xml:space="preserve"> FSC Núi Thành cập nhật tháng 1 năm 2024;</w:t>
      </w:r>
    </w:p>
    <w:p w14:paraId="629C74B3" w14:textId="07576C5B" w:rsidR="00FA7737" w:rsidRPr="00F735E7" w:rsidRDefault="007C21EC" w:rsidP="0011157E">
      <w:pPr>
        <w:pStyle w:val="ListParagraph"/>
        <w:numPr>
          <w:ilvl w:val="0"/>
          <w:numId w:val="1"/>
        </w:numPr>
        <w:tabs>
          <w:tab w:val="left" w:pos="993"/>
        </w:tabs>
        <w:spacing w:before="60" w:after="60" w:line="276" w:lineRule="auto"/>
        <w:ind w:left="0" w:firstLine="709"/>
        <w:jc w:val="both"/>
        <w:rPr>
          <w:bCs/>
          <w:spacing w:val="-4"/>
          <w:sz w:val="26"/>
          <w:szCs w:val="26"/>
        </w:rPr>
      </w:pPr>
      <w:r w:rsidRPr="00F735E7">
        <w:rPr>
          <w:bCs/>
          <w:spacing w:val="-4"/>
          <w:sz w:val="26"/>
          <w:szCs w:val="26"/>
        </w:rPr>
        <w:t>Sổ</w:t>
      </w:r>
      <w:r w:rsidRPr="00F735E7">
        <w:rPr>
          <w:bCs/>
          <w:spacing w:val="-4"/>
          <w:sz w:val="26"/>
          <w:szCs w:val="26"/>
          <w:lang w:val="vi-VN"/>
        </w:rPr>
        <w:t xml:space="preserve"> tay Quả</w:t>
      </w:r>
      <w:r w:rsidR="009B7776" w:rsidRPr="00F735E7">
        <w:rPr>
          <w:bCs/>
          <w:spacing w:val="-4"/>
          <w:sz w:val="26"/>
          <w:szCs w:val="26"/>
          <w:lang w:val="vi-VN"/>
        </w:rPr>
        <w:t>n lý n</w:t>
      </w:r>
      <w:r w:rsidRPr="00F735E7">
        <w:rPr>
          <w:bCs/>
          <w:spacing w:val="-4"/>
          <w:sz w:val="26"/>
          <w:szCs w:val="26"/>
          <w:lang w:val="vi-VN"/>
        </w:rPr>
        <w:t>hóm Chứng chỉ</w:t>
      </w:r>
      <w:r w:rsidR="009B7776" w:rsidRPr="00F735E7">
        <w:rPr>
          <w:bCs/>
          <w:spacing w:val="-4"/>
          <w:sz w:val="26"/>
          <w:szCs w:val="26"/>
        </w:rPr>
        <w:t xml:space="preserve"> FSC Núi Thành xây dựng</w:t>
      </w:r>
      <w:r w:rsidR="00675A1D" w:rsidRPr="00F735E7">
        <w:rPr>
          <w:bCs/>
          <w:spacing w:val="-4"/>
          <w:sz w:val="26"/>
          <w:szCs w:val="26"/>
        </w:rPr>
        <w:t xml:space="preserve"> năm 2023.</w:t>
      </w:r>
    </w:p>
    <w:p w14:paraId="6BA71F42" w14:textId="57F837D9" w:rsidR="005976FB" w:rsidRPr="00F735E7" w:rsidRDefault="005976FB" w:rsidP="00F735E7">
      <w:pPr>
        <w:spacing w:before="60" w:after="60" w:line="276" w:lineRule="auto"/>
        <w:ind w:right="-18" w:firstLine="709"/>
        <w:jc w:val="both"/>
        <w:rPr>
          <w:lang w:val="vi-VN"/>
        </w:rPr>
      </w:pPr>
    </w:p>
    <w:p w14:paraId="69223AC3" w14:textId="77777777" w:rsidR="00D31DA8" w:rsidRPr="00F735E7" w:rsidRDefault="00D31DA8" w:rsidP="00F735E7">
      <w:pPr>
        <w:pStyle w:val="Heading1"/>
        <w:spacing w:before="60" w:after="60" w:line="276" w:lineRule="auto"/>
        <w:rPr>
          <w:rFonts w:cs="Times New Roman"/>
          <w:szCs w:val="26"/>
          <w:lang w:val="nl-NL"/>
        </w:rPr>
      </w:pPr>
      <w:bookmarkStart w:id="20" w:name="_Toc86092986"/>
    </w:p>
    <w:p w14:paraId="3FDA3D8A" w14:textId="77777777" w:rsidR="00D31DA8" w:rsidRPr="00F735E7" w:rsidRDefault="00D31DA8" w:rsidP="00F735E7">
      <w:pPr>
        <w:pStyle w:val="Heading1"/>
        <w:spacing w:before="60" w:after="60" w:line="276" w:lineRule="auto"/>
        <w:rPr>
          <w:rFonts w:cs="Times New Roman"/>
          <w:szCs w:val="26"/>
          <w:lang w:val="nl-NL"/>
        </w:rPr>
      </w:pPr>
    </w:p>
    <w:p w14:paraId="78ACDD0F" w14:textId="77777777" w:rsidR="00D31DA8" w:rsidRPr="00F735E7" w:rsidRDefault="00D31DA8" w:rsidP="00F735E7">
      <w:pPr>
        <w:pStyle w:val="Heading1"/>
        <w:spacing w:before="60" w:after="60" w:line="276" w:lineRule="auto"/>
        <w:rPr>
          <w:rFonts w:cs="Times New Roman"/>
          <w:szCs w:val="26"/>
          <w:lang w:val="nl-NL"/>
        </w:rPr>
      </w:pPr>
    </w:p>
    <w:p w14:paraId="33B963EF" w14:textId="77777777" w:rsidR="00D31DA8" w:rsidRPr="00F735E7" w:rsidRDefault="00D31DA8" w:rsidP="00F735E7">
      <w:pPr>
        <w:pStyle w:val="Heading1"/>
        <w:spacing w:before="60" w:after="60" w:line="276" w:lineRule="auto"/>
        <w:rPr>
          <w:rFonts w:cs="Times New Roman"/>
          <w:szCs w:val="26"/>
          <w:lang w:val="nl-NL"/>
        </w:rPr>
      </w:pPr>
    </w:p>
    <w:p w14:paraId="2057C6D0" w14:textId="760E6BD9" w:rsidR="00D31DA8" w:rsidRPr="00F735E7" w:rsidRDefault="00D31DA8" w:rsidP="00F735E7">
      <w:pPr>
        <w:pStyle w:val="Heading1"/>
        <w:spacing w:before="60" w:after="60" w:line="276" w:lineRule="auto"/>
        <w:rPr>
          <w:rFonts w:cs="Times New Roman"/>
          <w:szCs w:val="26"/>
          <w:lang w:val="nl-NL"/>
        </w:rPr>
      </w:pPr>
    </w:p>
    <w:p w14:paraId="224C6B74" w14:textId="748099E0" w:rsidR="0005066E" w:rsidRPr="00F735E7" w:rsidRDefault="0005066E" w:rsidP="00F735E7">
      <w:pPr>
        <w:spacing w:before="60" w:after="60" w:line="276" w:lineRule="auto"/>
        <w:rPr>
          <w:lang w:val="nl-NL"/>
        </w:rPr>
      </w:pPr>
    </w:p>
    <w:p w14:paraId="049C28D4" w14:textId="0D34FA2F" w:rsidR="0005066E" w:rsidRDefault="0005066E" w:rsidP="00F735E7">
      <w:pPr>
        <w:spacing w:before="60" w:after="60" w:line="276" w:lineRule="auto"/>
        <w:rPr>
          <w:lang w:val="nl-NL"/>
        </w:rPr>
      </w:pPr>
    </w:p>
    <w:p w14:paraId="446EA2C2" w14:textId="7F0CC3F1" w:rsidR="009D2938" w:rsidRDefault="009D2938" w:rsidP="00F735E7">
      <w:pPr>
        <w:spacing w:before="60" w:after="60" w:line="276" w:lineRule="auto"/>
        <w:rPr>
          <w:lang w:val="nl-NL"/>
        </w:rPr>
      </w:pPr>
    </w:p>
    <w:p w14:paraId="27C5EA31" w14:textId="16D972B7" w:rsidR="009D2938" w:rsidRDefault="009D2938" w:rsidP="00F735E7">
      <w:pPr>
        <w:spacing w:before="60" w:after="60" w:line="276" w:lineRule="auto"/>
        <w:rPr>
          <w:lang w:val="nl-NL"/>
        </w:rPr>
      </w:pPr>
    </w:p>
    <w:p w14:paraId="2F128862" w14:textId="5DEE2B30" w:rsidR="009D2938" w:rsidRDefault="009D2938" w:rsidP="00F735E7">
      <w:pPr>
        <w:spacing w:before="60" w:after="60" w:line="276" w:lineRule="auto"/>
        <w:rPr>
          <w:lang w:val="nl-NL"/>
        </w:rPr>
      </w:pPr>
    </w:p>
    <w:p w14:paraId="14FBB405" w14:textId="205D352B" w:rsidR="009D2938" w:rsidRDefault="009D2938" w:rsidP="00F735E7">
      <w:pPr>
        <w:spacing w:before="60" w:after="60" w:line="276" w:lineRule="auto"/>
        <w:rPr>
          <w:lang w:val="nl-NL"/>
        </w:rPr>
      </w:pPr>
    </w:p>
    <w:p w14:paraId="32CD84F8" w14:textId="31BA41B7" w:rsidR="009D2938" w:rsidRDefault="009D2938" w:rsidP="00F735E7">
      <w:pPr>
        <w:spacing w:before="60" w:after="60" w:line="276" w:lineRule="auto"/>
        <w:rPr>
          <w:lang w:val="nl-NL"/>
        </w:rPr>
      </w:pPr>
    </w:p>
    <w:p w14:paraId="5177E976" w14:textId="10BFD204" w:rsidR="009D2938" w:rsidRDefault="009D2938" w:rsidP="00F735E7">
      <w:pPr>
        <w:spacing w:before="60" w:after="60" w:line="276" w:lineRule="auto"/>
        <w:rPr>
          <w:lang w:val="nl-NL"/>
        </w:rPr>
      </w:pPr>
    </w:p>
    <w:p w14:paraId="29E8A6E4" w14:textId="094C1614" w:rsidR="009D2938" w:rsidRDefault="009D2938" w:rsidP="00F735E7">
      <w:pPr>
        <w:spacing w:before="60" w:after="60" w:line="276" w:lineRule="auto"/>
        <w:rPr>
          <w:lang w:val="nl-NL"/>
        </w:rPr>
      </w:pPr>
    </w:p>
    <w:p w14:paraId="46F7C56C" w14:textId="77777777" w:rsidR="009D2938" w:rsidRPr="00F735E7" w:rsidRDefault="009D2938" w:rsidP="00F735E7">
      <w:pPr>
        <w:spacing w:before="60" w:after="60" w:line="276" w:lineRule="auto"/>
        <w:rPr>
          <w:lang w:val="nl-NL"/>
        </w:rPr>
      </w:pPr>
    </w:p>
    <w:p w14:paraId="3C756298" w14:textId="4B27F7FA" w:rsidR="00D31DA8" w:rsidRPr="00F735E7" w:rsidRDefault="00D31DA8" w:rsidP="00F735E7">
      <w:pPr>
        <w:pStyle w:val="Heading1"/>
        <w:spacing w:before="60" w:after="60" w:line="276" w:lineRule="auto"/>
        <w:rPr>
          <w:rFonts w:cs="Times New Roman"/>
          <w:szCs w:val="26"/>
          <w:lang w:val="nl-NL"/>
        </w:rPr>
      </w:pPr>
    </w:p>
    <w:p w14:paraId="576107C3" w14:textId="77777777" w:rsidR="00D31DA8" w:rsidRPr="00F735E7" w:rsidRDefault="00D31DA8" w:rsidP="00F735E7">
      <w:pPr>
        <w:spacing w:before="60" w:after="60" w:line="276" w:lineRule="auto"/>
        <w:rPr>
          <w:lang w:val="nl-NL"/>
        </w:rPr>
      </w:pPr>
    </w:p>
    <w:p w14:paraId="1AB0E301" w14:textId="20715683" w:rsidR="0041719F" w:rsidRPr="00CE6471" w:rsidRDefault="00CA7430" w:rsidP="00F735E7">
      <w:pPr>
        <w:pStyle w:val="Heading1"/>
        <w:spacing w:before="60" w:after="60" w:line="276" w:lineRule="auto"/>
        <w:rPr>
          <w:rFonts w:cs="Times New Roman"/>
          <w:sz w:val="28"/>
          <w:lang w:val="vi-VN"/>
        </w:rPr>
      </w:pPr>
      <w:bookmarkStart w:id="21" w:name="_Toc161934178"/>
      <w:r w:rsidRPr="00CE6471">
        <w:rPr>
          <w:rFonts w:cs="Times New Roman"/>
          <w:sz w:val="28"/>
          <w:lang w:val="nl-NL"/>
        </w:rPr>
        <w:lastRenderedPageBreak/>
        <w:t>P</w:t>
      </w:r>
      <w:r w:rsidR="00D31DA8" w:rsidRPr="00CE6471">
        <w:rPr>
          <w:rFonts w:cs="Times New Roman"/>
          <w:sz w:val="28"/>
          <w:lang w:val="nl-NL"/>
        </w:rPr>
        <w:t>hần</w:t>
      </w:r>
      <w:r w:rsidRPr="00CE6471">
        <w:rPr>
          <w:rFonts w:cs="Times New Roman"/>
          <w:sz w:val="28"/>
          <w:lang w:val="nl-NL"/>
        </w:rPr>
        <w:t xml:space="preserve"> </w:t>
      </w:r>
      <w:r w:rsidR="009D2938" w:rsidRPr="00CE6471">
        <w:rPr>
          <w:rFonts w:cs="Times New Roman"/>
          <w:sz w:val="28"/>
          <w:lang w:val="nl-NL"/>
        </w:rPr>
        <w:t>II</w:t>
      </w:r>
      <w:r w:rsidR="00D31DA8" w:rsidRPr="00CE6471">
        <w:rPr>
          <w:rFonts w:cs="Times New Roman"/>
          <w:sz w:val="28"/>
          <w:lang w:val="nl-NL"/>
        </w:rPr>
        <w:t>.</w:t>
      </w:r>
      <w:r w:rsidR="005C0B5B" w:rsidRPr="00CE6471">
        <w:rPr>
          <w:rFonts w:cs="Times New Roman"/>
          <w:sz w:val="28"/>
          <w:lang w:val="nl-NL"/>
        </w:rPr>
        <w:t xml:space="preserve"> </w:t>
      </w:r>
      <w:r w:rsidR="00226F58">
        <w:rPr>
          <w:rFonts w:cs="Times New Roman"/>
          <w:sz w:val="28"/>
          <w:lang w:val="nl-NL"/>
        </w:rPr>
        <w:t>ĐẶC ĐIỂM TỰ NHIÊN VÀ KINH TẾ XÃ HỘI</w:t>
      </w:r>
      <w:bookmarkStart w:id="22" w:name="_Toc454008563"/>
      <w:bookmarkStart w:id="23" w:name="_Toc454012585"/>
      <w:bookmarkStart w:id="24" w:name="_Toc8205208"/>
      <w:bookmarkEnd w:id="20"/>
      <w:bookmarkEnd w:id="21"/>
    </w:p>
    <w:p w14:paraId="703F214C" w14:textId="77777777" w:rsidR="00D31DA8" w:rsidRPr="00F735E7" w:rsidRDefault="00D31DA8" w:rsidP="00F735E7">
      <w:pPr>
        <w:pStyle w:val="Heading2"/>
        <w:spacing w:before="60" w:after="60" w:line="276" w:lineRule="auto"/>
        <w:rPr>
          <w:rFonts w:cs="Times New Roman"/>
          <w:lang w:val="nl-NL"/>
        </w:rPr>
      </w:pPr>
      <w:bookmarkStart w:id="25" w:name="_Toc86092987"/>
    </w:p>
    <w:p w14:paraId="5FC2810D" w14:textId="78D22C50" w:rsidR="0005066E" w:rsidRPr="00F735E7" w:rsidRDefault="0005066E" w:rsidP="00F735E7">
      <w:pPr>
        <w:pStyle w:val="Heading2"/>
        <w:spacing w:before="60" w:after="60" w:line="276" w:lineRule="auto"/>
        <w:rPr>
          <w:rFonts w:cs="Times New Roman"/>
          <w:lang w:val="nl-NL"/>
        </w:rPr>
      </w:pPr>
      <w:bookmarkStart w:id="26" w:name="_Toc161934179"/>
      <w:r w:rsidRPr="00F735E7">
        <w:rPr>
          <w:rFonts w:cs="Times New Roman"/>
          <w:lang w:val="nl-NL"/>
        </w:rPr>
        <w:t>I</w:t>
      </w:r>
      <w:r w:rsidR="008E6710" w:rsidRPr="00F735E7">
        <w:rPr>
          <w:rFonts w:cs="Times New Roman"/>
          <w:lang w:val="nl-NL"/>
        </w:rPr>
        <w:t>.</w:t>
      </w:r>
      <w:r w:rsidRPr="00F735E7">
        <w:rPr>
          <w:rFonts w:cs="Times New Roman"/>
          <w:lang w:val="nl-NL"/>
        </w:rPr>
        <w:t xml:space="preserve"> Đặc điểm tự nhiên</w:t>
      </w:r>
      <w:bookmarkEnd w:id="26"/>
      <w:r w:rsidR="008E6710" w:rsidRPr="00F735E7">
        <w:rPr>
          <w:rFonts w:cs="Times New Roman"/>
          <w:lang w:val="nl-NL"/>
        </w:rPr>
        <w:t xml:space="preserve"> </w:t>
      </w:r>
      <w:bookmarkEnd w:id="25"/>
    </w:p>
    <w:p w14:paraId="13C9B038" w14:textId="58B000F4" w:rsidR="008E6710" w:rsidRPr="00F735E7" w:rsidRDefault="0005066E" w:rsidP="0011157E">
      <w:pPr>
        <w:pStyle w:val="Heading3"/>
        <w:spacing w:before="60" w:after="60" w:line="276" w:lineRule="auto"/>
        <w:ind w:left="360" w:hanging="76"/>
        <w:rPr>
          <w:rFonts w:ascii="Times New Roman" w:hAnsi="Times New Roman"/>
          <w:b/>
          <w:lang w:val="nl-NL"/>
        </w:rPr>
      </w:pPr>
      <w:bookmarkStart w:id="27" w:name="_Toc161934180"/>
      <w:r w:rsidRPr="00F735E7">
        <w:rPr>
          <w:rFonts w:ascii="Times New Roman" w:hAnsi="Times New Roman"/>
          <w:b/>
          <w:lang w:val="nl-NL"/>
        </w:rPr>
        <w:t xml:space="preserve">1. </w:t>
      </w:r>
      <w:r w:rsidR="00216786" w:rsidRPr="00F735E7">
        <w:rPr>
          <w:rFonts w:ascii="Times New Roman" w:hAnsi="Times New Roman"/>
          <w:b/>
          <w:lang w:val="nl-NL"/>
        </w:rPr>
        <w:t>Tọa độ và vị trí địa lý</w:t>
      </w:r>
      <w:bookmarkEnd w:id="27"/>
    </w:p>
    <w:p w14:paraId="119A20A3" w14:textId="75FE24AD" w:rsidR="00216786" w:rsidRPr="00F735E7" w:rsidRDefault="00A27430" w:rsidP="00D3120F">
      <w:pPr>
        <w:tabs>
          <w:tab w:val="left" w:pos="720"/>
          <w:tab w:val="left" w:pos="1134"/>
        </w:tabs>
        <w:spacing w:before="60" w:after="60" w:line="276" w:lineRule="auto"/>
        <w:ind w:left="1512" w:hanging="945"/>
        <w:jc w:val="both"/>
        <w:rPr>
          <w:rFonts w:eastAsia="Calibri"/>
          <w:b/>
          <w:lang w:val="en-GB"/>
        </w:rPr>
      </w:pPr>
      <w:bookmarkStart w:id="28" w:name="_Toc86092989"/>
      <w:r>
        <w:rPr>
          <w:rFonts w:eastAsia="Calibri"/>
          <w:b/>
          <w:lang w:val="en-GB"/>
        </w:rPr>
        <w:t>1.1</w:t>
      </w:r>
      <w:r w:rsidR="00D3120F">
        <w:rPr>
          <w:rFonts w:eastAsia="Calibri"/>
          <w:b/>
          <w:lang w:val="en-GB"/>
        </w:rPr>
        <w:t xml:space="preserve">. </w:t>
      </w:r>
      <w:r w:rsidR="00216786" w:rsidRPr="00F735E7">
        <w:rPr>
          <w:rFonts w:eastAsia="Calibri"/>
          <w:b/>
          <w:lang w:val="en-GB"/>
        </w:rPr>
        <w:t>Tọa độ địa lý</w:t>
      </w:r>
    </w:p>
    <w:p w14:paraId="60E2D419" w14:textId="08BC6247" w:rsidR="00216786" w:rsidRPr="00A27430" w:rsidRDefault="0011157E" w:rsidP="00A27430">
      <w:pPr>
        <w:pStyle w:val="Caption"/>
        <w:jc w:val="center"/>
        <w:rPr>
          <w:b/>
          <w:bCs w:val="0"/>
          <w:sz w:val="26"/>
          <w:szCs w:val="26"/>
        </w:rPr>
      </w:pPr>
      <w:bookmarkStart w:id="29" w:name="_Toc161906744"/>
      <w:r w:rsidRPr="00A27430">
        <w:rPr>
          <w:b/>
          <w:bCs w:val="0"/>
          <w:sz w:val="26"/>
          <w:szCs w:val="26"/>
        </w:rPr>
        <w:t xml:space="preserve">Biểu </w:t>
      </w:r>
      <w:r w:rsidRPr="00A27430">
        <w:rPr>
          <w:b/>
          <w:bCs w:val="0"/>
          <w:sz w:val="26"/>
          <w:szCs w:val="26"/>
        </w:rPr>
        <w:fldChar w:fldCharType="begin"/>
      </w:r>
      <w:r w:rsidRPr="00A27430">
        <w:rPr>
          <w:b/>
          <w:bCs w:val="0"/>
          <w:sz w:val="26"/>
          <w:szCs w:val="26"/>
        </w:rPr>
        <w:instrText xml:space="preserve"> SEQ Biểu \* ARABIC </w:instrText>
      </w:r>
      <w:r w:rsidRPr="00A27430">
        <w:rPr>
          <w:b/>
          <w:bCs w:val="0"/>
          <w:sz w:val="26"/>
          <w:szCs w:val="26"/>
        </w:rPr>
        <w:fldChar w:fldCharType="separate"/>
      </w:r>
      <w:r w:rsidR="00545B1F">
        <w:rPr>
          <w:b/>
          <w:bCs w:val="0"/>
          <w:noProof/>
          <w:sz w:val="26"/>
          <w:szCs w:val="26"/>
        </w:rPr>
        <w:t>1</w:t>
      </w:r>
      <w:r w:rsidRPr="00A27430">
        <w:rPr>
          <w:b/>
          <w:bCs w:val="0"/>
          <w:sz w:val="26"/>
          <w:szCs w:val="26"/>
        </w:rPr>
        <w:fldChar w:fldCharType="end"/>
      </w:r>
      <w:r w:rsidRPr="00A27430">
        <w:rPr>
          <w:b/>
          <w:bCs w:val="0"/>
          <w:sz w:val="26"/>
          <w:szCs w:val="26"/>
        </w:rPr>
        <w:t>. Tọa độ địa lý các xã tham gia nhóm hộ FSC</w:t>
      </w:r>
      <w:bookmarkEnd w:id="29"/>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5"/>
        <w:gridCol w:w="1890"/>
        <w:gridCol w:w="1800"/>
        <w:gridCol w:w="1980"/>
        <w:gridCol w:w="1890"/>
      </w:tblGrid>
      <w:tr w:rsidR="00216786" w:rsidRPr="00F735E7" w14:paraId="360DBB1B" w14:textId="77777777" w:rsidTr="00CE6471">
        <w:tc>
          <w:tcPr>
            <w:tcW w:w="1345" w:type="dxa"/>
            <w:shd w:val="clear" w:color="auto" w:fill="auto"/>
          </w:tcPr>
          <w:p w14:paraId="1C25E2B7" w14:textId="77777777" w:rsidR="00216786" w:rsidRPr="00F735E7" w:rsidRDefault="00216786" w:rsidP="00F735E7">
            <w:pPr>
              <w:spacing w:before="60" w:after="60" w:line="276" w:lineRule="auto"/>
              <w:jc w:val="center"/>
              <w:rPr>
                <w:rFonts w:eastAsia="Calibri"/>
                <w:b/>
              </w:rPr>
            </w:pPr>
            <w:r w:rsidRPr="00F735E7">
              <w:rPr>
                <w:rFonts w:eastAsia="Calibri"/>
                <w:b/>
              </w:rPr>
              <w:t>Xã</w:t>
            </w:r>
          </w:p>
        </w:tc>
        <w:tc>
          <w:tcPr>
            <w:tcW w:w="1890" w:type="dxa"/>
            <w:shd w:val="clear" w:color="auto" w:fill="auto"/>
          </w:tcPr>
          <w:p w14:paraId="747759B9" w14:textId="77777777" w:rsidR="00216786" w:rsidRPr="00F735E7" w:rsidRDefault="00216786" w:rsidP="00F735E7">
            <w:pPr>
              <w:spacing w:before="60" w:after="60" w:line="276" w:lineRule="auto"/>
              <w:jc w:val="center"/>
              <w:rPr>
                <w:rFonts w:eastAsia="Calibri"/>
                <w:b/>
              </w:rPr>
            </w:pPr>
            <w:r w:rsidRPr="00F735E7">
              <w:rPr>
                <w:rFonts w:eastAsia="Calibri"/>
                <w:b/>
              </w:rPr>
              <w:t>Bắc</w:t>
            </w:r>
          </w:p>
        </w:tc>
        <w:tc>
          <w:tcPr>
            <w:tcW w:w="1800" w:type="dxa"/>
            <w:shd w:val="clear" w:color="auto" w:fill="auto"/>
          </w:tcPr>
          <w:p w14:paraId="21BA06D8" w14:textId="77777777" w:rsidR="00216786" w:rsidRPr="00F735E7" w:rsidRDefault="00216786" w:rsidP="00F735E7">
            <w:pPr>
              <w:spacing w:before="60" w:after="60" w:line="276" w:lineRule="auto"/>
              <w:jc w:val="center"/>
              <w:rPr>
                <w:rFonts w:eastAsia="Calibri"/>
                <w:b/>
              </w:rPr>
            </w:pPr>
            <w:r w:rsidRPr="00F735E7">
              <w:rPr>
                <w:rFonts w:eastAsia="Calibri"/>
                <w:b/>
              </w:rPr>
              <w:t>Nam</w:t>
            </w:r>
          </w:p>
        </w:tc>
        <w:tc>
          <w:tcPr>
            <w:tcW w:w="1980" w:type="dxa"/>
            <w:shd w:val="clear" w:color="auto" w:fill="auto"/>
          </w:tcPr>
          <w:p w14:paraId="78A55106" w14:textId="77777777" w:rsidR="00216786" w:rsidRPr="00F735E7" w:rsidRDefault="00216786" w:rsidP="00F735E7">
            <w:pPr>
              <w:spacing w:before="60" w:after="60" w:line="276" w:lineRule="auto"/>
              <w:jc w:val="center"/>
              <w:rPr>
                <w:rFonts w:eastAsia="Calibri"/>
                <w:b/>
              </w:rPr>
            </w:pPr>
            <w:r w:rsidRPr="00F735E7">
              <w:rPr>
                <w:rFonts w:eastAsia="Calibri"/>
                <w:b/>
              </w:rPr>
              <w:t>Đông</w:t>
            </w:r>
          </w:p>
        </w:tc>
        <w:tc>
          <w:tcPr>
            <w:tcW w:w="1890" w:type="dxa"/>
            <w:shd w:val="clear" w:color="auto" w:fill="auto"/>
          </w:tcPr>
          <w:p w14:paraId="79225B19" w14:textId="77777777" w:rsidR="00216786" w:rsidRPr="00F735E7" w:rsidRDefault="00216786" w:rsidP="00F735E7">
            <w:pPr>
              <w:spacing w:before="60" w:after="60" w:line="276" w:lineRule="auto"/>
              <w:jc w:val="center"/>
              <w:rPr>
                <w:rFonts w:eastAsia="Calibri"/>
                <w:b/>
              </w:rPr>
            </w:pPr>
            <w:r w:rsidRPr="00F735E7">
              <w:rPr>
                <w:rFonts w:eastAsia="Calibri"/>
                <w:b/>
              </w:rPr>
              <w:t>Tây</w:t>
            </w:r>
          </w:p>
        </w:tc>
      </w:tr>
      <w:tr w:rsidR="00216786" w:rsidRPr="00F735E7" w14:paraId="365A98D1" w14:textId="77777777" w:rsidTr="00CE6471">
        <w:tc>
          <w:tcPr>
            <w:tcW w:w="1345" w:type="dxa"/>
            <w:shd w:val="clear" w:color="auto" w:fill="auto"/>
          </w:tcPr>
          <w:p w14:paraId="47CFB960" w14:textId="77777777" w:rsidR="00216786" w:rsidRPr="00F735E7" w:rsidRDefault="00216786" w:rsidP="00F735E7">
            <w:pPr>
              <w:spacing w:before="60" w:after="60" w:line="276" w:lineRule="auto"/>
              <w:rPr>
                <w:rFonts w:eastAsia="Calibri"/>
              </w:rPr>
            </w:pPr>
            <w:r w:rsidRPr="00F735E7">
              <w:rPr>
                <w:rFonts w:eastAsia="Calibri"/>
              </w:rPr>
              <w:t>Tam Nghĩa</w:t>
            </w:r>
          </w:p>
        </w:tc>
        <w:tc>
          <w:tcPr>
            <w:tcW w:w="1890" w:type="dxa"/>
            <w:shd w:val="clear" w:color="auto" w:fill="auto"/>
          </w:tcPr>
          <w:p w14:paraId="0707650E" w14:textId="77777777" w:rsidR="00216786" w:rsidRPr="00F735E7" w:rsidRDefault="00216786" w:rsidP="00F735E7">
            <w:pPr>
              <w:spacing w:before="60" w:after="60" w:line="276" w:lineRule="auto"/>
              <w:rPr>
                <w:rFonts w:eastAsia="Calibri"/>
              </w:rPr>
            </w:pPr>
            <w:r w:rsidRPr="00F735E7">
              <w:rPr>
                <w:rFonts w:eastAsia="Calibri"/>
              </w:rPr>
              <w:t>15,4469; 108,6732</w:t>
            </w:r>
          </w:p>
        </w:tc>
        <w:tc>
          <w:tcPr>
            <w:tcW w:w="1800" w:type="dxa"/>
            <w:shd w:val="clear" w:color="auto" w:fill="auto"/>
          </w:tcPr>
          <w:p w14:paraId="41BC8102" w14:textId="77777777" w:rsidR="00216786" w:rsidRPr="00F735E7" w:rsidRDefault="00216786" w:rsidP="00F735E7">
            <w:pPr>
              <w:spacing w:before="60" w:after="60" w:line="276" w:lineRule="auto"/>
              <w:rPr>
                <w:rFonts w:eastAsia="Calibri"/>
              </w:rPr>
            </w:pPr>
            <w:r w:rsidRPr="00F735E7">
              <w:rPr>
                <w:rFonts w:eastAsia="Calibri"/>
              </w:rPr>
              <w:t>15,3641; 108.6708</w:t>
            </w:r>
          </w:p>
        </w:tc>
        <w:tc>
          <w:tcPr>
            <w:tcW w:w="1980" w:type="dxa"/>
            <w:shd w:val="clear" w:color="auto" w:fill="auto"/>
          </w:tcPr>
          <w:p w14:paraId="77AE0908" w14:textId="77777777" w:rsidR="00216786" w:rsidRPr="00F735E7" w:rsidRDefault="00216786" w:rsidP="00F735E7">
            <w:pPr>
              <w:spacing w:before="60" w:after="60" w:line="276" w:lineRule="auto"/>
              <w:rPr>
                <w:rFonts w:eastAsia="Calibri"/>
              </w:rPr>
            </w:pPr>
            <w:r w:rsidRPr="00F735E7">
              <w:rPr>
                <w:rFonts w:eastAsia="Calibri"/>
              </w:rPr>
              <w:t>15,3989; 108,7385</w:t>
            </w:r>
          </w:p>
        </w:tc>
        <w:tc>
          <w:tcPr>
            <w:tcW w:w="1890" w:type="dxa"/>
            <w:shd w:val="clear" w:color="auto" w:fill="auto"/>
          </w:tcPr>
          <w:p w14:paraId="6A9D79E8" w14:textId="77777777" w:rsidR="00216786" w:rsidRPr="00F735E7" w:rsidRDefault="00216786" w:rsidP="00F735E7">
            <w:pPr>
              <w:spacing w:before="60" w:after="60" w:line="276" w:lineRule="auto"/>
              <w:rPr>
                <w:rFonts w:eastAsia="Calibri"/>
              </w:rPr>
            </w:pPr>
            <w:r w:rsidRPr="00F735E7">
              <w:rPr>
                <w:rFonts w:eastAsia="Calibri"/>
              </w:rPr>
              <w:t>15,4027; 108,6500</w:t>
            </w:r>
          </w:p>
        </w:tc>
      </w:tr>
      <w:tr w:rsidR="00216786" w:rsidRPr="00F735E7" w14:paraId="3F78A203" w14:textId="77777777" w:rsidTr="00CE6471">
        <w:tc>
          <w:tcPr>
            <w:tcW w:w="1345" w:type="dxa"/>
            <w:shd w:val="clear" w:color="auto" w:fill="auto"/>
          </w:tcPr>
          <w:p w14:paraId="4CA5541B" w14:textId="77777777" w:rsidR="00216786" w:rsidRPr="00F735E7" w:rsidRDefault="00216786" w:rsidP="00F735E7">
            <w:pPr>
              <w:spacing w:before="60" w:after="60" w:line="276" w:lineRule="auto"/>
              <w:rPr>
                <w:rFonts w:eastAsia="Calibri"/>
              </w:rPr>
            </w:pPr>
            <w:r w:rsidRPr="00F735E7">
              <w:rPr>
                <w:rFonts w:eastAsia="Calibri"/>
              </w:rPr>
              <w:t>Tam Thạnh</w:t>
            </w:r>
          </w:p>
        </w:tc>
        <w:tc>
          <w:tcPr>
            <w:tcW w:w="1890" w:type="dxa"/>
            <w:shd w:val="clear" w:color="auto" w:fill="auto"/>
          </w:tcPr>
          <w:p w14:paraId="7D9862E7" w14:textId="77777777" w:rsidR="00216786" w:rsidRPr="00F735E7" w:rsidRDefault="00216786" w:rsidP="00F735E7">
            <w:pPr>
              <w:spacing w:before="60" w:after="60" w:line="276" w:lineRule="auto"/>
              <w:rPr>
                <w:rFonts w:eastAsia="Calibri"/>
              </w:rPr>
            </w:pPr>
            <w:r w:rsidRPr="00F735E7">
              <w:rPr>
                <w:rFonts w:eastAsia="Calibri"/>
              </w:rPr>
              <w:t>15,4916; 108,5100</w:t>
            </w:r>
          </w:p>
        </w:tc>
        <w:tc>
          <w:tcPr>
            <w:tcW w:w="1800" w:type="dxa"/>
            <w:shd w:val="clear" w:color="auto" w:fill="auto"/>
          </w:tcPr>
          <w:p w14:paraId="5A17229D" w14:textId="77777777" w:rsidR="00216786" w:rsidRPr="00F735E7" w:rsidRDefault="00216786" w:rsidP="00F735E7">
            <w:pPr>
              <w:spacing w:before="60" w:after="60" w:line="276" w:lineRule="auto"/>
              <w:rPr>
                <w:rFonts w:eastAsia="Calibri"/>
              </w:rPr>
            </w:pPr>
            <w:r w:rsidRPr="00F735E7">
              <w:rPr>
                <w:rFonts w:eastAsia="Calibri"/>
              </w:rPr>
              <w:t>15,3941; 108,5566</w:t>
            </w:r>
          </w:p>
        </w:tc>
        <w:tc>
          <w:tcPr>
            <w:tcW w:w="1980" w:type="dxa"/>
            <w:shd w:val="clear" w:color="auto" w:fill="auto"/>
          </w:tcPr>
          <w:p w14:paraId="4497D40D" w14:textId="77777777" w:rsidR="00216786" w:rsidRPr="00F735E7" w:rsidRDefault="00216786" w:rsidP="00F735E7">
            <w:pPr>
              <w:spacing w:before="60" w:after="60" w:line="276" w:lineRule="auto"/>
              <w:rPr>
                <w:rFonts w:eastAsia="Calibri"/>
              </w:rPr>
            </w:pPr>
            <w:r w:rsidRPr="00F735E7">
              <w:rPr>
                <w:rFonts w:eastAsia="Calibri"/>
              </w:rPr>
              <w:t>15,42152; 108,5779</w:t>
            </w:r>
          </w:p>
        </w:tc>
        <w:tc>
          <w:tcPr>
            <w:tcW w:w="1890" w:type="dxa"/>
            <w:shd w:val="clear" w:color="auto" w:fill="auto"/>
          </w:tcPr>
          <w:p w14:paraId="0FAEC999" w14:textId="77777777" w:rsidR="00216786" w:rsidRPr="00F735E7" w:rsidRDefault="00216786" w:rsidP="00F735E7">
            <w:pPr>
              <w:spacing w:before="60" w:after="60" w:line="276" w:lineRule="auto"/>
              <w:rPr>
                <w:rFonts w:eastAsia="Calibri"/>
              </w:rPr>
            </w:pPr>
            <w:r w:rsidRPr="00F735E7">
              <w:rPr>
                <w:rFonts w:eastAsia="Calibri"/>
              </w:rPr>
              <w:t>15,4754; 108,4686</w:t>
            </w:r>
          </w:p>
        </w:tc>
      </w:tr>
      <w:tr w:rsidR="00216786" w:rsidRPr="00F735E7" w14:paraId="28F1E75F" w14:textId="77777777" w:rsidTr="00CE6471">
        <w:tc>
          <w:tcPr>
            <w:tcW w:w="1345" w:type="dxa"/>
            <w:shd w:val="clear" w:color="auto" w:fill="auto"/>
          </w:tcPr>
          <w:p w14:paraId="11EC261C" w14:textId="77777777" w:rsidR="00216786" w:rsidRPr="00F735E7" w:rsidRDefault="00216786" w:rsidP="00F735E7">
            <w:pPr>
              <w:spacing w:before="60" w:after="60" w:line="276" w:lineRule="auto"/>
              <w:rPr>
                <w:rFonts w:eastAsia="Calibri"/>
              </w:rPr>
            </w:pPr>
            <w:r w:rsidRPr="00F735E7">
              <w:rPr>
                <w:rFonts w:eastAsia="Calibri"/>
              </w:rPr>
              <w:t>Tam Sơn</w:t>
            </w:r>
          </w:p>
        </w:tc>
        <w:tc>
          <w:tcPr>
            <w:tcW w:w="1890" w:type="dxa"/>
            <w:shd w:val="clear" w:color="auto" w:fill="auto"/>
          </w:tcPr>
          <w:p w14:paraId="2B7EAB8F" w14:textId="77777777" w:rsidR="00216786" w:rsidRPr="00F735E7" w:rsidRDefault="00216786" w:rsidP="00F735E7">
            <w:pPr>
              <w:spacing w:before="60" w:after="60" w:line="276" w:lineRule="auto"/>
              <w:rPr>
                <w:rFonts w:eastAsia="Calibri"/>
              </w:rPr>
            </w:pPr>
            <w:r w:rsidRPr="00F735E7">
              <w:rPr>
                <w:rFonts w:eastAsia="Calibri"/>
              </w:rPr>
              <w:t>15,4766; 108,4672</w:t>
            </w:r>
          </w:p>
        </w:tc>
        <w:tc>
          <w:tcPr>
            <w:tcW w:w="1800" w:type="dxa"/>
            <w:shd w:val="clear" w:color="auto" w:fill="auto"/>
          </w:tcPr>
          <w:p w14:paraId="358846F2" w14:textId="77777777" w:rsidR="00216786" w:rsidRPr="00F735E7" w:rsidRDefault="00216786" w:rsidP="00F735E7">
            <w:pPr>
              <w:spacing w:before="60" w:after="60" w:line="276" w:lineRule="auto"/>
              <w:rPr>
                <w:rFonts w:eastAsia="Calibri"/>
              </w:rPr>
            </w:pPr>
            <w:r w:rsidRPr="00F735E7">
              <w:rPr>
                <w:rFonts w:eastAsia="Calibri"/>
              </w:rPr>
              <w:t>15,3971; 108,4643</w:t>
            </w:r>
          </w:p>
        </w:tc>
        <w:tc>
          <w:tcPr>
            <w:tcW w:w="1980" w:type="dxa"/>
            <w:shd w:val="clear" w:color="auto" w:fill="auto"/>
          </w:tcPr>
          <w:p w14:paraId="48167C05" w14:textId="77777777" w:rsidR="00216786" w:rsidRPr="00F735E7" w:rsidRDefault="00216786" w:rsidP="00F735E7">
            <w:pPr>
              <w:spacing w:before="60" w:after="60" w:line="276" w:lineRule="auto"/>
              <w:rPr>
                <w:rFonts w:eastAsia="Calibri"/>
              </w:rPr>
            </w:pPr>
            <w:r w:rsidRPr="00F735E7">
              <w:rPr>
                <w:rFonts w:eastAsia="Calibri"/>
              </w:rPr>
              <w:t>15,4074; 108,5323</w:t>
            </w:r>
          </w:p>
        </w:tc>
        <w:tc>
          <w:tcPr>
            <w:tcW w:w="1890" w:type="dxa"/>
            <w:shd w:val="clear" w:color="auto" w:fill="auto"/>
          </w:tcPr>
          <w:p w14:paraId="21A097F2" w14:textId="77777777" w:rsidR="00216786" w:rsidRPr="00F735E7" w:rsidRDefault="00216786" w:rsidP="00F735E7">
            <w:pPr>
              <w:spacing w:before="60" w:after="60" w:line="276" w:lineRule="auto"/>
              <w:rPr>
                <w:rFonts w:eastAsia="Calibri"/>
              </w:rPr>
            </w:pPr>
            <w:r w:rsidRPr="00F735E7">
              <w:rPr>
                <w:rFonts w:eastAsia="Calibri"/>
              </w:rPr>
              <w:t>15,4527; 108,4219</w:t>
            </w:r>
          </w:p>
        </w:tc>
      </w:tr>
      <w:tr w:rsidR="00216786" w:rsidRPr="00F735E7" w14:paraId="4307FF69" w14:textId="77777777" w:rsidTr="00CE6471">
        <w:tc>
          <w:tcPr>
            <w:tcW w:w="1345" w:type="dxa"/>
            <w:shd w:val="clear" w:color="auto" w:fill="auto"/>
          </w:tcPr>
          <w:p w14:paraId="6345F3C9" w14:textId="77777777" w:rsidR="00216786" w:rsidRPr="00F735E7" w:rsidRDefault="00216786" w:rsidP="00F735E7">
            <w:pPr>
              <w:spacing w:before="60" w:after="60" w:line="276" w:lineRule="auto"/>
              <w:rPr>
                <w:rFonts w:eastAsia="Calibri"/>
              </w:rPr>
            </w:pPr>
            <w:r w:rsidRPr="00F735E7">
              <w:rPr>
                <w:rFonts w:eastAsia="Calibri"/>
              </w:rPr>
              <w:t>Núi Thành</w:t>
            </w:r>
          </w:p>
        </w:tc>
        <w:tc>
          <w:tcPr>
            <w:tcW w:w="1890" w:type="dxa"/>
            <w:shd w:val="clear" w:color="auto" w:fill="auto"/>
          </w:tcPr>
          <w:p w14:paraId="0DA662C7" w14:textId="77777777" w:rsidR="00216786" w:rsidRPr="00F735E7" w:rsidRDefault="00216786" w:rsidP="00F735E7">
            <w:pPr>
              <w:spacing w:before="60" w:after="60" w:line="276" w:lineRule="auto"/>
              <w:rPr>
                <w:rFonts w:eastAsia="Calibri"/>
              </w:rPr>
            </w:pPr>
            <w:r w:rsidRPr="00F735E7">
              <w:rPr>
                <w:rFonts w:eastAsia="Calibri"/>
              </w:rPr>
              <w:t>15,5892; 108,5460</w:t>
            </w:r>
          </w:p>
        </w:tc>
        <w:tc>
          <w:tcPr>
            <w:tcW w:w="1800" w:type="dxa"/>
            <w:shd w:val="clear" w:color="auto" w:fill="auto"/>
          </w:tcPr>
          <w:p w14:paraId="43283054" w14:textId="77777777" w:rsidR="00216786" w:rsidRPr="00F735E7" w:rsidRDefault="00216786" w:rsidP="00F735E7">
            <w:pPr>
              <w:spacing w:before="60" w:after="60" w:line="276" w:lineRule="auto"/>
              <w:jc w:val="center"/>
              <w:rPr>
                <w:rFonts w:eastAsia="Calibri"/>
              </w:rPr>
            </w:pPr>
            <w:r w:rsidRPr="00F735E7">
              <w:rPr>
                <w:rFonts w:eastAsia="Calibri"/>
              </w:rPr>
              <w:t>15,3073; 108,4838</w:t>
            </w:r>
          </w:p>
        </w:tc>
        <w:tc>
          <w:tcPr>
            <w:tcW w:w="1980" w:type="dxa"/>
            <w:shd w:val="clear" w:color="auto" w:fill="auto"/>
          </w:tcPr>
          <w:p w14:paraId="77D2DDA7" w14:textId="77777777" w:rsidR="00216786" w:rsidRPr="00F735E7" w:rsidRDefault="00216786" w:rsidP="00F735E7">
            <w:pPr>
              <w:spacing w:before="60" w:after="60" w:line="276" w:lineRule="auto"/>
              <w:rPr>
                <w:rFonts w:eastAsia="Calibri"/>
              </w:rPr>
            </w:pPr>
            <w:r w:rsidRPr="00F735E7">
              <w:rPr>
                <w:rFonts w:eastAsia="Calibri"/>
              </w:rPr>
              <w:t>15,4000; 108,7396</w:t>
            </w:r>
          </w:p>
        </w:tc>
        <w:tc>
          <w:tcPr>
            <w:tcW w:w="1890" w:type="dxa"/>
            <w:shd w:val="clear" w:color="auto" w:fill="auto"/>
          </w:tcPr>
          <w:p w14:paraId="6F8E5962" w14:textId="77777777" w:rsidR="00216786" w:rsidRPr="00F735E7" w:rsidRDefault="00216786" w:rsidP="00F735E7">
            <w:pPr>
              <w:spacing w:before="60" w:after="60" w:line="276" w:lineRule="auto"/>
              <w:rPr>
                <w:rFonts w:eastAsia="Calibri"/>
              </w:rPr>
            </w:pPr>
            <w:r w:rsidRPr="00F735E7">
              <w:rPr>
                <w:rFonts w:eastAsia="Calibri"/>
              </w:rPr>
              <w:t>15,4509; 108,4210</w:t>
            </w:r>
          </w:p>
        </w:tc>
      </w:tr>
    </w:tbl>
    <w:p w14:paraId="24DE2DE5" w14:textId="508206C8" w:rsidR="00216786" w:rsidRPr="00F735E7" w:rsidRDefault="00D3120F" w:rsidP="00D3120F">
      <w:pPr>
        <w:tabs>
          <w:tab w:val="left" w:pos="720"/>
          <w:tab w:val="left" w:pos="1134"/>
        </w:tabs>
        <w:spacing w:before="60" w:after="60" w:line="276" w:lineRule="auto"/>
        <w:ind w:left="1512" w:hanging="945"/>
        <w:jc w:val="both"/>
        <w:rPr>
          <w:rFonts w:eastAsia="Calibri"/>
          <w:b/>
          <w:lang w:val="en-GB"/>
        </w:rPr>
      </w:pPr>
      <w:r>
        <w:rPr>
          <w:rFonts w:eastAsia="Calibri"/>
          <w:b/>
          <w:lang w:val="en-GB"/>
        </w:rPr>
        <w:t xml:space="preserve">1.2. </w:t>
      </w:r>
      <w:r w:rsidR="00216786" w:rsidRPr="00F735E7">
        <w:rPr>
          <w:rFonts w:eastAsia="Calibri"/>
          <w:b/>
          <w:lang w:val="en-GB"/>
        </w:rPr>
        <w:t>Vị trí địa lý</w:t>
      </w:r>
    </w:p>
    <w:p w14:paraId="7A93805B" w14:textId="77777777" w:rsidR="00216786" w:rsidRPr="00F735E7" w:rsidRDefault="00216786" w:rsidP="00F735E7">
      <w:pPr>
        <w:spacing w:before="60" w:after="60" w:line="276" w:lineRule="auto"/>
        <w:ind w:firstLine="709"/>
        <w:jc w:val="both"/>
        <w:rPr>
          <w:rFonts w:eastAsia="Calibri"/>
          <w:lang w:val="en-GB"/>
        </w:rPr>
      </w:pPr>
      <w:r w:rsidRPr="00F735E7">
        <w:rPr>
          <w:rFonts w:eastAsia="Calibri"/>
          <w:b/>
          <w:lang w:val="en-GB"/>
        </w:rPr>
        <w:t xml:space="preserve">- Xã Tam Nghĩa: </w:t>
      </w:r>
      <w:r w:rsidRPr="00F735E7">
        <w:rPr>
          <w:rFonts w:eastAsia="Calibri"/>
          <w:lang w:val="en-GB"/>
        </w:rPr>
        <w:t>Bắc giáp xã Tam Giang và Tam Quang; Nam giáp huyện Bình Sơn tỉnh Quảng Nam; Đông giáp biển Đông; Tây giáp xã Tam Mỹ Đông;</w:t>
      </w:r>
    </w:p>
    <w:p w14:paraId="07B01EEB" w14:textId="77777777" w:rsidR="00216786" w:rsidRPr="00F735E7" w:rsidRDefault="00216786" w:rsidP="00F735E7">
      <w:pPr>
        <w:spacing w:before="60" w:after="60" w:line="276" w:lineRule="auto"/>
        <w:ind w:firstLine="709"/>
        <w:jc w:val="both"/>
        <w:rPr>
          <w:rFonts w:eastAsia="Calibri"/>
          <w:lang w:val="en-GB"/>
        </w:rPr>
      </w:pPr>
      <w:r w:rsidRPr="00F735E7">
        <w:rPr>
          <w:rFonts w:eastAsia="Calibri"/>
          <w:lang w:val="en-GB"/>
        </w:rPr>
        <w:t xml:space="preserve">- </w:t>
      </w:r>
      <w:r w:rsidRPr="00F735E7">
        <w:rPr>
          <w:rFonts w:eastAsia="Calibri"/>
          <w:b/>
          <w:lang w:val="en-GB"/>
        </w:rPr>
        <w:t xml:space="preserve">Xã Tam Sơn: </w:t>
      </w:r>
      <w:r w:rsidRPr="00F735E7">
        <w:rPr>
          <w:rFonts w:eastAsia="Calibri"/>
          <w:lang w:val="en-GB"/>
        </w:rPr>
        <w:t>Bắc giáp xã Tam Lãnh; Nam giáp xã Tam Trà; Đông giáp xã Tam Thạnh; Tây giáp xã Tam Lãnh;</w:t>
      </w:r>
    </w:p>
    <w:p w14:paraId="0A9EDA97" w14:textId="77777777" w:rsidR="00216786" w:rsidRPr="00F735E7" w:rsidRDefault="00216786" w:rsidP="00F735E7">
      <w:pPr>
        <w:spacing w:before="60" w:after="60" w:line="276" w:lineRule="auto"/>
        <w:ind w:firstLine="709"/>
        <w:jc w:val="both"/>
        <w:rPr>
          <w:rFonts w:eastAsia="Calibri"/>
          <w:lang w:val="en-GB"/>
        </w:rPr>
      </w:pPr>
      <w:r w:rsidRPr="00F735E7">
        <w:rPr>
          <w:rFonts w:eastAsia="Calibri"/>
          <w:lang w:val="en-GB"/>
        </w:rPr>
        <w:t xml:space="preserve">- </w:t>
      </w:r>
      <w:r w:rsidRPr="00F735E7">
        <w:rPr>
          <w:rFonts w:eastAsia="Calibri"/>
          <w:b/>
          <w:lang w:val="en-GB"/>
        </w:rPr>
        <w:t xml:space="preserve">Xã Tam Thạnh: </w:t>
      </w:r>
      <w:r w:rsidRPr="00F735E7">
        <w:rPr>
          <w:rFonts w:eastAsia="Calibri"/>
          <w:lang w:val="en-GB"/>
        </w:rPr>
        <w:t>Bắc giáp xã Tam Xuân II; Nam giáp xã Tam Mỹ Tây; Đông giáp xã Tam Hiệp và Tam Anh Nam; Tây giáp xã Tam Sơn.</w:t>
      </w:r>
    </w:p>
    <w:p w14:paraId="1E2A1151" w14:textId="291547C7" w:rsidR="008314D2" w:rsidRPr="00F735E7" w:rsidRDefault="008314D2" w:rsidP="00A27430">
      <w:pPr>
        <w:pStyle w:val="Heading3"/>
        <w:spacing w:before="60" w:after="60" w:line="276" w:lineRule="auto"/>
        <w:ind w:left="360" w:hanging="76"/>
        <w:rPr>
          <w:rFonts w:ascii="Times New Roman" w:hAnsi="Times New Roman"/>
          <w:b/>
          <w:bCs/>
          <w:lang w:val="vi-VN"/>
        </w:rPr>
      </w:pPr>
      <w:bookmarkStart w:id="30" w:name="_Toc161934181"/>
      <w:r w:rsidRPr="00F735E7">
        <w:rPr>
          <w:rFonts w:ascii="Times New Roman" w:hAnsi="Times New Roman"/>
          <w:b/>
          <w:lang w:val="vi-VN"/>
        </w:rPr>
        <w:t>2. Địa hình</w:t>
      </w:r>
      <w:bookmarkEnd w:id="28"/>
      <w:bookmarkEnd w:id="30"/>
    </w:p>
    <w:p w14:paraId="44AC68C1" w14:textId="77777777" w:rsidR="00216786" w:rsidRPr="00F735E7" w:rsidRDefault="00216786" w:rsidP="00A27430">
      <w:pPr>
        <w:pStyle w:val="ListParagraph"/>
        <w:spacing w:before="60" w:after="60" w:line="276" w:lineRule="auto"/>
        <w:ind w:left="0" w:firstLine="709"/>
        <w:jc w:val="both"/>
        <w:rPr>
          <w:sz w:val="26"/>
          <w:szCs w:val="26"/>
          <w:lang w:val="en-GB"/>
        </w:rPr>
      </w:pPr>
      <w:bookmarkStart w:id="31" w:name="_Toc86092990"/>
      <w:r w:rsidRPr="00F735E7">
        <w:rPr>
          <w:sz w:val="26"/>
          <w:szCs w:val="26"/>
          <w:lang w:val="en-GB"/>
        </w:rPr>
        <w:t xml:space="preserve">Phần lớn diện tích quản lý của </w:t>
      </w:r>
      <w:r w:rsidRPr="00F735E7">
        <w:rPr>
          <w:sz w:val="26"/>
          <w:szCs w:val="26"/>
        </w:rPr>
        <w:t>nhóm</w:t>
      </w:r>
      <w:r w:rsidRPr="00F735E7">
        <w:rPr>
          <w:sz w:val="26"/>
          <w:szCs w:val="26"/>
          <w:lang w:val="en-GB"/>
        </w:rPr>
        <w:t xml:space="preserve"> chứng chỉ rừng FSC Núi Thành có địa hình gò đồi và núi thấp, độ dốc trung bình 15</w:t>
      </w:r>
      <w:r w:rsidRPr="00F735E7">
        <w:rPr>
          <w:sz w:val="26"/>
          <w:szCs w:val="26"/>
          <w:vertAlign w:val="superscript"/>
          <w:lang w:val="en-GB"/>
        </w:rPr>
        <w:t>0</w:t>
      </w:r>
      <w:r w:rsidRPr="00F735E7">
        <w:rPr>
          <w:sz w:val="26"/>
          <w:szCs w:val="26"/>
          <w:lang w:val="en-GB"/>
        </w:rPr>
        <w:t>- 20</w:t>
      </w:r>
      <w:r w:rsidRPr="00F735E7">
        <w:rPr>
          <w:sz w:val="26"/>
          <w:szCs w:val="26"/>
          <w:vertAlign w:val="superscript"/>
          <w:lang w:val="en-GB"/>
        </w:rPr>
        <w:t>0</w:t>
      </w:r>
      <w:r w:rsidRPr="00F735E7">
        <w:rPr>
          <w:sz w:val="26"/>
          <w:szCs w:val="26"/>
          <w:lang w:val="en-GB"/>
        </w:rPr>
        <w:t>.</w:t>
      </w:r>
    </w:p>
    <w:p w14:paraId="763DB847" w14:textId="49551797" w:rsidR="00216786" w:rsidRPr="00A27430" w:rsidRDefault="00A27430" w:rsidP="00A27430">
      <w:pPr>
        <w:pStyle w:val="Caption"/>
        <w:jc w:val="center"/>
        <w:rPr>
          <w:b/>
          <w:bCs w:val="0"/>
          <w:sz w:val="26"/>
          <w:szCs w:val="26"/>
        </w:rPr>
      </w:pPr>
      <w:bookmarkStart w:id="32" w:name="_Toc161906745"/>
      <w:r w:rsidRPr="00A27430">
        <w:rPr>
          <w:b/>
          <w:bCs w:val="0"/>
          <w:sz w:val="26"/>
          <w:szCs w:val="26"/>
        </w:rPr>
        <w:t xml:space="preserve">Biểu </w:t>
      </w:r>
      <w:r w:rsidRPr="00A27430">
        <w:rPr>
          <w:b/>
          <w:bCs w:val="0"/>
          <w:sz w:val="26"/>
          <w:szCs w:val="26"/>
        </w:rPr>
        <w:fldChar w:fldCharType="begin"/>
      </w:r>
      <w:r w:rsidRPr="00A27430">
        <w:rPr>
          <w:b/>
          <w:bCs w:val="0"/>
          <w:sz w:val="26"/>
          <w:szCs w:val="26"/>
        </w:rPr>
        <w:instrText xml:space="preserve"> SEQ Biểu \* ARABIC </w:instrText>
      </w:r>
      <w:r w:rsidRPr="00A27430">
        <w:rPr>
          <w:b/>
          <w:bCs w:val="0"/>
          <w:sz w:val="26"/>
          <w:szCs w:val="26"/>
        </w:rPr>
        <w:fldChar w:fldCharType="separate"/>
      </w:r>
      <w:r w:rsidR="00545B1F">
        <w:rPr>
          <w:b/>
          <w:bCs w:val="0"/>
          <w:noProof/>
          <w:sz w:val="26"/>
          <w:szCs w:val="26"/>
        </w:rPr>
        <w:t>2</w:t>
      </w:r>
      <w:r w:rsidRPr="00A27430">
        <w:rPr>
          <w:b/>
          <w:bCs w:val="0"/>
          <w:sz w:val="26"/>
          <w:szCs w:val="26"/>
        </w:rPr>
        <w:fldChar w:fldCharType="end"/>
      </w:r>
      <w:r w:rsidRPr="00A27430">
        <w:rPr>
          <w:b/>
          <w:bCs w:val="0"/>
          <w:sz w:val="26"/>
          <w:szCs w:val="26"/>
        </w:rPr>
        <w:t>. Độ cao ở các xã thuộc nhóm hộ FSC tại huyện Núi Thành</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3874"/>
        <w:gridCol w:w="3334"/>
      </w:tblGrid>
      <w:tr w:rsidR="00216786" w:rsidRPr="00F735E7" w14:paraId="16616EBF" w14:textId="77777777" w:rsidTr="00216786">
        <w:tc>
          <w:tcPr>
            <w:tcW w:w="1808" w:type="dxa"/>
            <w:shd w:val="clear" w:color="auto" w:fill="auto"/>
          </w:tcPr>
          <w:p w14:paraId="38D37DF2" w14:textId="77777777" w:rsidR="00216786" w:rsidRPr="00F735E7" w:rsidRDefault="00216786" w:rsidP="00F735E7">
            <w:pPr>
              <w:spacing w:before="60" w:after="60" w:line="276" w:lineRule="auto"/>
              <w:jc w:val="center"/>
              <w:rPr>
                <w:b/>
              </w:rPr>
            </w:pPr>
            <w:r w:rsidRPr="00F735E7">
              <w:rPr>
                <w:b/>
              </w:rPr>
              <w:t>Xã</w:t>
            </w:r>
          </w:p>
        </w:tc>
        <w:tc>
          <w:tcPr>
            <w:tcW w:w="3874" w:type="dxa"/>
            <w:shd w:val="clear" w:color="auto" w:fill="auto"/>
          </w:tcPr>
          <w:p w14:paraId="24937406" w14:textId="77777777" w:rsidR="00216786" w:rsidRPr="00F735E7" w:rsidRDefault="00216786" w:rsidP="00F735E7">
            <w:pPr>
              <w:spacing w:before="60" w:after="60" w:line="276" w:lineRule="auto"/>
              <w:jc w:val="center"/>
              <w:rPr>
                <w:b/>
              </w:rPr>
            </w:pPr>
            <w:r w:rsidRPr="00F735E7">
              <w:rPr>
                <w:b/>
              </w:rPr>
              <w:t>Độ cao thấp nhất (m)</w:t>
            </w:r>
          </w:p>
        </w:tc>
        <w:tc>
          <w:tcPr>
            <w:tcW w:w="3334" w:type="dxa"/>
            <w:shd w:val="clear" w:color="auto" w:fill="auto"/>
          </w:tcPr>
          <w:p w14:paraId="47D6CC1E" w14:textId="77777777" w:rsidR="00216786" w:rsidRPr="00F735E7" w:rsidRDefault="00216786" w:rsidP="00F735E7">
            <w:pPr>
              <w:spacing w:before="60" w:after="60" w:line="276" w:lineRule="auto"/>
              <w:jc w:val="center"/>
              <w:rPr>
                <w:b/>
              </w:rPr>
            </w:pPr>
            <w:r w:rsidRPr="00F735E7">
              <w:rPr>
                <w:b/>
              </w:rPr>
              <w:t>Độ cao cao nhất (m)</w:t>
            </w:r>
          </w:p>
        </w:tc>
      </w:tr>
      <w:tr w:rsidR="00216786" w:rsidRPr="00F735E7" w14:paraId="37B95A7B" w14:textId="77777777" w:rsidTr="00216786">
        <w:tc>
          <w:tcPr>
            <w:tcW w:w="1808" w:type="dxa"/>
            <w:shd w:val="clear" w:color="auto" w:fill="auto"/>
          </w:tcPr>
          <w:p w14:paraId="32E252AE" w14:textId="77777777" w:rsidR="00216786" w:rsidRPr="00F735E7" w:rsidRDefault="00216786" w:rsidP="00F735E7">
            <w:pPr>
              <w:spacing w:before="60" w:after="60" w:line="276" w:lineRule="auto"/>
            </w:pPr>
            <w:r w:rsidRPr="00F735E7">
              <w:t>Tam Sơn</w:t>
            </w:r>
          </w:p>
        </w:tc>
        <w:tc>
          <w:tcPr>
            <w:tcW w:w="3874" w:type="dxa"/>
            <w:shd w:val="clear" w:color="auto" w:fill="auto"/>
          </w:tcPr>
          <w:p w14:paraId="2F8AA704" w14:textId="77777777" w:rsidR="00216786" w:rsidRPr="00F735E7" w:rsidRDefault="00216786" w:rsidP="00F735E7">
            <w:pPr>
              <w:spacing w:before="60" w:after="60" w:line="276" w:lineRule="auto"/>
            </w:pPr>
            <w:r w:rsidRPr="00F735E7">
              <w:t>23 (Thôn Thuận Yên Đông)</w:t>
            </w:r>
          </w:p>
        </w:tc>
        <w:tc>
          <w:tcPr>
            <w:tcW w:w="3334" w:type="dxa"/>
            <w:shd w:val="clear" w:color="auto" w:fill="auto"/>
          </w:tcPr>
          <w:p w14:paraId="75361B11" w14:textId="77777777" w:rsidR="00216786" w:rsidRPr="00F735E7" w:rsidRDefault="00216786" w:rsidP="00F735E7">
            <w:pPr>
              <w:spacing w:before="60" w:after="60" w:line="276" w:lineRule="auto"/>
            </w:pPr>
            <w:r w:rsidRPr="00F735E7">
              <w:t>417 (Thôn Danh Sơn)</w:t>
            </w:r>
          </w:p>
        </w:tc>
      </w:tr>
      <w:tr w:rsidR="00216786" w:rsidRPr="00F735E7" w14:paraId="1ACE27AB" w14:textId="77777777" w:rsidTr="00216786">
        <w:tc>
          <w:tcPr>
            <w:tcW w:w="1808" w:type="dxa"/>
            <w:shd w:val="clear" w:color="auto" w:fill="auto"/>
          </w:tcPr>
          <w:p w14:paraId="5CD0EB89" w14:textId="77777777" w:rsidR="00216786" w:rsidRPr="00F735E7" w:rsidRDefault="00216786" w:rsidP="00F735E7">
            <w:pPr>
              <w:spacing w:before="60" w:after="60" w:line="276" w:lineRule="auto"/>
            </w:pPr>
            <w:r w:rsidRPr="00F735E7">
              <w:t>Tam Thạnh</w:t>
            </w:r>
          </w:p>
        </w:tc>
        <w:tc>
          <w:tcPr>
            <w:tcW w:w="3874" w:type="dxa"/>
            <w:shd w:val="clear" w:color="auto" w:fill="auto"/>
          </w:tcPr>
          <w:p w14:paraId="55E8D237" w14:textId="77777777" w:rsidR="00216786" w:rsidRPr="00F735E7" w:rsidRDefault="00216786" w:rsidP="00F735E7">
            <w:pPr>
              <w:spacing w:before="60" w:after="60" w:line="276" w:lineRule="auto"/>
            </w:pPr>
            <w:r w:rsidRPr="00F735E7">
              <w:t>33 (Thôn Trường Thạnh)</w:t>
            </w:r>
          </w:p>
        </w:tc>
        <w:tc>
          <w:tcPr>
            <w:tcW w:w="3334" w:type="dxa"/>
            <w:shd w:val="clear" w:color="auto" w:fill="auto"/>
          </w:tcPr>
          <w:p w14:paraId="5FD573F3" w14:textId="77777777" w:rsidR="00216786" w:rsidRPr="00F735E7" w:rsidRDefault="00216786" w:rsidP="00F735E7">
            <w:pPr>
              <w:spacing w:before="60" w:after="60" w:line="276" w:lineRule="auto"/>
            </w:pPr>
            <w:r w:rsidRPr="00F735E7">
              <w:t>382 (Thôn Phước Thạnh)</w:t>
            </w:r>
          </w:p>
        </w:tc>
      </w:tr>
      <w:tr w:rsidR="00216786" w:rsidRPr="00F735E7" w14:paraId="092ABB99" w14:textId="77777777" w:rsidTr="00216786">
        <w:tc>
          <w:tcPr>
            <w:tcW w:w="1808" w:type="dxa"/>
            <w:shd w:val="clear" w:color="auto" w:fill="auto"/>
          </w:tcPr>
          <w:p w14:paraId="71D47E4B" w14:textId="77777777" w:rsidR="00216786" w:rsidRPr="00F735E7" w:rsidRDefault="00216786" w:rsidP="00F735E7">
            <w:pPr>
              <w:spacing w:before="60" w:after="60" w:line="276" w:lineRule="auto"/>
            </w:pPr>
            <w:r w:rsidRPr="00F735E7">
              <w:t>Tam Nghĩa</w:t>
            </w:r>
          </w:p>
        </w:tc>
        <w:tc>
          <w:tcPr>
            <w:tcW w:w="3874" w:type="dxa"/>
            <w:shd w:val="clear" w:color="auto" w:fill="auto"/>
          </w:tcPr>
          <w:p w14:paraId="7FFE05C5" w14:textId="77777777" w:rsidR="00216786" w:rsidRPr="00F735E7" w:rsidRDefault="00216786" w:rsidP="00F735E7">
            <w:pPr>
              <w:spacing w:before="60" w:after="60" w:line="276" w:lineRule="auto"/>
              <w:jc w:val="both"/>
            </w:pPr>
            <w:r w:rsidRPr="00F735E7">
              <w:t>11 (thôn An Long)</w:t>
            </w:r>
          </w:p>
        </w:tc>
        <w:tc>
          <w:tcPr>
            <w:tcW w:w="3334" w:type="dxa"/>
            <w:shd w:val="clear" w:color="auto" w:fill="auto"/>
          </w:tcPr>
          <w:p w14:paraId="4F304097" w14:textId="77777777" w:rsidR="00216786" w:rsidRPr="00F735E7" w:rsidRDefault="00216786" w:rsidP="006B0298">
            <w:pPr>
              <w:numPr>
                <w:ilvl w:val="0"/>
                <w:numId w:val="4"/>
              </w:numPr>
              <w:spacing w:before="60" w:after="60" w:line="276" w:lineRule="auto"/>
            </w:pPr>
            <w:r w:rsidRPr="00F735E7">
              <w:t>hôn An Long)</w:t>
            </w:r>
          </w:p>
        </w:tc>
      </w:tr>
    </w:tbl>
    <w:p w14:paraId="2639E9F8" w14:textId="06889455" w:rsidR="00C731A8" w:rsidRPr="00F735E7" w:rsidRDefault="00C731A8" w:rsidP="00A27430">
      <w:pPr>
        <w:shd w:val="clear" w:color="auto" w:fill="FFFFFF"/>
        <w:tabs>
          <w:tab w:val="left" w:pos="993"/>
        </w:tabs>
        <w:spacing w:before="60" w:after="60" w:line="276" w:lineRule="auto"/>
        <w:ind w:firstLine="709"/>
        <w:jc w:val="both"/>
        <w:rPr>
          <w:color w:val="000000" w:themeColor="text1"/>
        </w:rPr>
      </w:pPr>
      <w:bookmarkStart w:id="33" w:name="_Toc159357244"/>
      <w:bookmarkStart w:id="34" w:name="_Toc160548445"/>
      <w:bookmarkStart w:id="35" w:name="_Toc160649863"/>
      <w:r w:rsidRPr="00F735E7">
        <w:rPr>
          <w:color w:val="000000" w:themeColor="text1"/>
        </w:rPr>
        <w:t>Khu vực có cả 2 dạng địa hình:</w:t>
      </w:r>
    </w:p>
    <w:p w14:paraId="5DB8E0AB" w14:textId="6225E032" w:rsidR="00C731A8" w:rsidRPr="00F735E7" w:rsidRDefault="00C731A8" w:rsidP="006B0298">
      <w:pPr>
        <w:numPr>
          <w:ilvl w:val="0"/>
          <w:numId w:val="7"/>
        </w:numPr>
        <w:shd w:val="clear" w:color="auto" w:fill="FFFFFF"/>
        <w:tabs>
          <w:tab w:val="left" w:pos="993"/>
        </w:tabs>
        <w:spacing w:before="60" w:after="60" w:line="276" w:lineRule="auto"/>
        <w:ind w:left="0" w:firstLine="709"/>
        <w:jc w:val="both"/>
        <w:rPr>
          <w:color w:val="000000" w:themeColor="text1"/>
        </w:rPr>
      </w:pPr>
      <w:r w:rsidRPr="00F735E7">
        <w:rPr>
          <w:color w:val="000000" w:themeColor="text1"/>
        </w:rPr>
        <w:t>Trung du và miền núi: các xã </w:t>
      </w:r>
      <w:hyperlink r:id="rId9" w:tooltip="Tam Sơn" w:history="1">
        <w:r w:rsidRPr="00F735E7">
          <w:rPr>
            <w:rStyle w:val="Hyperlink"/>
            <w:rFonts w:eastAsiaTheme="majorEastAsia"/>
            <w:color w:val="000000" w:themeColor="text1"/>
            <w:u w:val="none"/>
          </w:rPr>
          <w:t>Tam Sơn</w:t>
        </w:r>
      </w:hyperlink>
      <w:r w:rsidR="00527843" w:rsidRPr="00F735E7">
        <w:rPr>
          <w:color w:val="000000" w:themeColor="text1"/>
        </w:rPr>
        <w:t xml:space="preserve"> và</w:t>
      </w:r>
      <w:r w:rsidRPr="00F735E7">
        <w:rPr>
          <w:color w:val="000000" w:themeColor="text1"/>
        </w:rPr>
        <w:t> </w:t>
      </w:r>
      <w:hyperlink r:id="rId10" w:tooltip="Tam Thạnh" w:history="1">
        <w:r w:rsidRPr="00F735E7">
          <w:rPr>
            <w:rStyle w:val="Hyperlink"/>
            <w:rFonts w:eastAsiaTheme="majorEastAsia"/>
            <w:color w:val="000000" w:themeColor="text1"/>
            <w:u w:val="none"/>
          </w:rPr>
          <w:t>Tam Thạnh</w:t>
        </w:r>
      </w:hyperlink>
      <w:r w:rsidRPr="00F735E7">
        <w:rPr>
          <w:color w:val="000000" w:themeColor="text1"/>
        </w:rPr>
        <w:t>. Phía cực tây có nhiều núi cao, nơi cao nhất là núi Hú, </w:t>
      </w:r>
      <w:hyperlink r:id="rId11" w:tooltip="Tam Trà" w:history="1">
        <w:r w:rsidRPr="00F735E7">
          <w:rPr>
            <w:rStyle w:val="Hyperlink"/>
            <w:rFonts w:eastAsiaTheme="majorEastAsia"/>
            <w:color w:val="000000" w:themeColor="text1"/>
            <w:u w:val="none"/>
          </w:rPr>
          <w:t>Tam Trà</w:t>
        </w:r>
      </w:hyperlink>
      <w:r w:rsidRPr="00F735E7">
        <w:rPr>
          <w:color w:val="000000" w:themeColor="text1"/>
        </w:rPr>
        <w:t> 1,132 m.</w:t>
      </w:r>
    </w:p>
    <w:p w14:paraId="188FF90F" w14:textId="7150BDF6" w:rsidR="00C731A8" w:rsidRPr="00F735E7" w:rsidRDefault="00C731A8" w:rsidP="006B0298">
      <w:pPr>
        <w:numPr>
          <w:ilvl w:val="0"/>
          <w:numId w:val="7"/>
        </w:numPr>
        <w:shd w:val="clear" w:color="auto" w:fill="FFFFFF"/>
        <w:tabs>
          <w:tab w:val="left" w:pos="993"/>
        </w:tabs>
        <w:spacing w:before="60" w:after="60" w:line="276" w:lineRule="auto"/>
        <w:ind w:left="0" w:firstLine="709"/>
        <w:jc w:val="both"/>
        <w:rPr>
          <w:color w:val="000000" w:themeColor="text1"/>
        </w:rPr>
      </w:pPr>
      <w:r w:rsidRPr="00F735E7">
        <w:rPr>
          <w:color w:val="000000" w:themeColor="text1"/>
        </w:rPr>
        <w:lastRenderedPageBreak/>
        <w:t>Đồng bằng: xã </w:t>
      </w:r>
      <w:r w:rsidR="00527843" w:rsidRPr="00F735E7">
        <w:rPr>
          <w:color w:val="000000" w:themeColor="text1"/>
        </w:rPr>
        <w:t>Tam Nghĩa,</w:t>
      </w:r>
      <w:r w:rsidRPr="00F735E7">
        <w:rPr>
          <w:color w:val="000000" w:themeColor="text1"/>
        </w:rPr>
        <w:t xml:space="preserve"> </w:t>
      </w:r>
      <w:r w:rsidR="00527843" w:rsidRPr="00F735E7">
        <w:rPr>
          <w:color w:val="000000" w:themeColor="text1"/>
        </w:rPr>
        <w:t>v</w:t>
      </w:r>
      <w:r w:rsidRPr="00F735E7">
        <w:rPr>
          <w:color w:val="000000" w:themeColor="text1"/>
        </w:rPr>
        <w:t>ùng này địa hình tương đối bằng phẳng, có một số đồi gò có độ dốc nhỏ. Nơi cao nhất là 69 m so với mặt biển.</w:t>
      </w:r>
    </w:p>
    <w:p w14:paraId="289DCFFD" w14:textId="7F18B339" w:rsidR="00216786" w:rsidRPr="00F735E7" w:rsidRDefault="00C731A8" w:rsidP="006B0298">
      <w:pPr>
        <w:pStyle w:val="ListParagraph"/>
        <w:numPr>
          <w:ilvl w:val="0"/>
          <w:numId w:val="6"/>
        </w:numPr>
        <w:tabs>
          <w:tab w:val="left" w:pos="567"/>
        </w:tabs>
        <w:spacing w:before="60" w:after="60" w:line="276" w:lineRule="auto"/>
        <w:ind w:hanging="436"/>
        <w:jc w:val="both"/>
        <w:outlineLvl w:val="2"/>
        <w:rPr>
          <w:b/>
          <w:sz w:val="26"/>
          <w:szCs w:val="26"/>
        </w:rPr>
      </w:pPr>
      <w:bookmarkStart w:id="36" w:name="_Toc161934182"/>
      <w:bookmarkEnd w:id="33"/>
      <w:bookmarkEnd w:id="34"/>
      <w:bookmarkEnd w:id="35"/>
      <w:r w:rsidRPr="00F735E7">
        <w:rPr>
          <w:b/>
          <w:sz w:val="26"/>
          <w:szCs w:val="26"/>
        </w:rPr>
        <w:t>Thủy văn</w:t>
      </w:r>
      <w:bookmarkEnd w:id="36"/>
    </w:p>
    <w:p w14:paraId="4940DE8C" w14:textId="77777777" w:rsidR="00216786" w:rsidRPr="00F735E7" w:rsidRDefault="00216786" w:rsidP="006B0298">
      <w:pPr>
        <w:pStyle w:val="ListParagraph"/>
        <w:numPr>
          <w:ilvl w:val="1"/>
          <w:numId w:val="6"/>
        </w:numPr>
        <w:tabs>
          <w:tab w:val="left" w:pos="993"/>
        </w:tabs>
        <w:spacing w:before="60" w:after="60" w:line="276" w:lineRule="auto"/>
        <w:ind w:left="1872" w:hanging="1305"/>
        <w:rPr>
          <w:b/>
          <w:sz w:val="26"/>
          <w:szCs w:val="26"/>
        </w:rPr>
      </w:pPr>
      <w:r w:rsidRPr="00F735E7">
        <w:rPr>
          <w:b/>
          <w:sz w:val="26"/>
          <w:szCs w:val="26"/>
        </w:rPr>
        <w:t>Các hồ nước trong địa phận</w:t>
      </w:r>
    </w:p>
    <w:p w14:paraId="58A67F31" w14:textId="77777777" w:rsidR="00216786" w:rsidRPr="00F735E7" w:rsidRDefault="00216786" w:rsidP="006B0298">
      <w:pPr>
        <w:numPr>
          <w:ilvl w:val="0"/>
          <w:numId w:val="5"/>
        </w:numPr>
        <w:tabs>
          <w:tab w:val="left" w:pos="993"/>
        </w:tabs>
        <w:spacing w:before="60" w:after="60" w:line="276" w:lineRule="auto"/>
        <w:ind w:left="0" w:firstLine="709"/>
        <w:jc w:val="both"/>
      </w:pPr>
      <w:r w:rsidRPr="00F735E7">
        <w:t>Hồ Phú Ninh có tổng diện tích 3.433 ha có diện tích tại các thôn Đức Phú, Danh Sơn, Thuận Yên Đông, Mỹ Đông xã Tam Sơn và thôn Trường Thanh, xã Tam Thạnh.</w:t>
      </w:r>
    </w:p>
    <w:p w14:paraId="066A6EF2" w14:textId="77777777" w:rsidR="00216786" w:rsidRPr="00F735E7" w:rsidRDefault="00216786" w:rsidP="006B0298">
      <w:pPr>
        <w:numPr>
          <w:ilvl w:val="0"/>
          <w:numId w:val="5"/>
        </w:numPr>
        <w:tabs>
          <w:tab w:val="left" w:pos="993"/>
        </w:tabs>
        <w:spacing w:before="60" w:after="60" w:line="276" w:lineRule="auto"/>
        <w:ind w:left="0" w:firstLine="709"/>
        <w:jc w:val="both"/>
      </w:pPr>
      <w:r w:rsidRPr="00F735E7">
        <w:t>Hồ Hố Mây, diện tích 28.23 ha nằm tại thôn An Long, xã Tam Nghĩa.</w:t>
      </w:r>
    </w:p>
    <w:p w14:paraId="3C2EDBDB" w14:textId="77777777" w:rsidR="00216786" w:rsidRPr="00F735E7" w:rsidRDefault="00216786" w:rsidP="006B0298">
      <w:pPr>
        <w:numPr>
          <w:ilvl w:val="0"/>
          <w:numId w:val="5"/>
        </w:numPr>
        <w:tabs>
          <w:tab w:val="left" w:pos="993"/>
        </w:tabs>
        <w:spacing w:before="60" w:after="60" w:line="276" w:lineRule="auto"/>
        <w:ind w:left="0" w:firstLine="709"/>
        <w:jc w:val="both"/>
      </w:pPr>
      <w:r w:rsidRPr="00F735E7">
        <w:t>Hồ Hóc Cỏ diện tích 3.28 ha nằm tại thôn An Long, xã Tam Nghĩa.</w:t>
      </w:r>
    </w:p>
    <w:p w14:paraId="6CB54543" w14:textId="77777777" w:rsidR="00216786" w:rsidRPr="00F735E7" w:rsidRDefault="00216786" w:rsidP="006B0298">
      <w:pPr>
        <w:numPr>
          <w:ilvl w:val="0"/>
          <w:numId w:val="5"/>
        </w:numPr>
        <w:tabs>
          <w:tab w:val="left" w:pos="993"/>
        </w:tabs>
        <w:spacing w:before="60" w:after="60" w:line="276" w:lineRule="auto"/>
        <w:ind w:left="0" w:firstLine="709"/>
        <w:jc w:val="both"/>
      </w:pPr>
      <w:r w:rsidRPr="00F735E7">
        <w:t>Hồ thuỷ lợi (không rõ tên) diện tích 0.77 ha nằm tại thôn Hoà Mỹ xã Tam Nghĩa.</w:t>
      </w:r>
    </w:p>
    <w:p w14:paraId="012EF9FA" w14:textId="77777777" w:rsidR="00216786" w:rsidRPr="00F735E7" w:rsidRDefault="00216786" w:rsidP="009D2938">
      <w:pPr>
        <w:pStyle w:val="ListParagraph"/>
        <w:spacing w:before="60" w:after="60" w:line="276" w:lineRule="auto"/>
        <w:ind w:left="1152" w:hanging="432"/>
        <w:rPr>
          <w:b/>
          <w:sz w:val="26"/>
          <w:szCs w:val="26"/>
        </w:rPr>
      </w:pPr>
      <w:r w:rsidRPr="00F735E7">
        <w:rPr>
          <w:b/>
          <w:sz w:val="26"/>
          <w:szCs w:val="26"/>
        </w:rPr>
        <w:t>3.2. Sông suối</w:t>
      </w:r>
    </w:p>
    <w:p w14:paraId="0238AF2F" w14:textId="77777777" w:rsidR="00216786" w:rsidRPr="00F735E7" w:rsidRDefault="00216786" w:rsidP="006B0298">
      <w:pPr>
        <w:numPr>
          <w:ilvl w:val="0"/>
          <w:numId w:val="5"/>
        </w:numPr>
        <w:tabs>
          <w:tab w:val="left" w:pos="993"/>
        </w:tabs>
        <w:spacing w:before="60" w:after="60" w:line="276" w:lineRule="auto"/>
        <w:ind w:left="0" w:firstLine="709"/>
        <w:jc w:val="both"/>
      </w:pPr>
      <w:r w:rsidRPr="00F735E7">
        <w:t>Sông Yên Thuận đi qua các thôn Danh Sơn, Thuận Yên Tây, Mỹ Đông, xã Tam Sơn. Chiều dài khoảng 10 km.</w:t>
      </w:r>
    </w:p>
    <w:p w14:paraId="53A55CDD" w14:textId="3EEFA6E2" w:rsidR="00216786" w:rsidRPr="00F735E7" w:rsidRDefault="00216786" w:rsidP="006B0298">
      <w:pPr>
        <w:numPr>
          <w:ilvl w:val="0"/>
          <w:numId w:val="5"/>
        </w:numPr>
        <w:tabs>
          <w:tab w:val="left" w:pos="993"/>
        </w:tabs>
        <w:spacing w:before="60" w:after="60" w:line="276" w:lineRule="auto"/>
        <w:ind w:left="0" w:firstLine="709"/>
        <w:jc w:val="both"/>
      </w:pPr>
      <w:r w:rsidRPr="00F735E7">
        <w:t>Sông Ba Tróc chảy qua các thôn Trung Hoà, Đức Phú xã Tam Thạnh. Chiều dài khoảng 4 km.</w:t>
      </w:r>
    </w:p>
    <w:p w14:paraId="6F02B6D6" w14:textId="16EEEAFB" w:rsidR="00C731A8" w:rsidRPr="00F735E7" w:rsidRDefault="00C731A8" w:rsidP="00D3120F">
      <w:pPr>
        <w:spacing w:before="60" w:after="60" w:line="276" w:lineRule="auto"/>
        <w:ind w:firstLine="709"/>
        <w:jc w:val="both"/>
        <w:rPr>
          <w:spacing w:val="-2"/>
          <w:lang w:val="pt-BR"/>
        </w:rPr>
      </w:pPr>
      <w:r w:rsidRPr="00F735E7">
        <w:rPr>
          <w:spacing w:val="-2"/>
          <w:lang w:val="pt-BR"/>
        </w:rPr>
        <w:t xml:space="preserve">Vì vậy việc xây dựng Kế hoạch QLRBV giai đoạn năm 2024- 2028 trở nên rất cấp thiết, nhằm góp phần nâng cao khả năng phòng hộ, chống xói mòn, điều tiết dòng chảy, bảo vệ đất và nước cho các hồ đập thuỷ lợi, bảo vệ môi trường sinh thái bền vững trong khu vực. </w:t>
      </w:r>
    </w:p>
    <w:p w14:paraId="79E1CE3E" w14:textId="090949E5" w:rsidR="008314D2" w:rsidRPr="00F735E7" w:rsidRDefault="00D3120F" w:rsidP="00D3120F">
      <w:pPr>
        <w:pStyle w:val="Heading3"/>
        <w:spacing w:before="60" w:after="60" w:line="276" w:lineRule="auto"/>
        <w:ind w:left="360" w:hanging="76"/>
        <w:rPr>
          <w:rFonts w:ascii="Times New Roman" w:hAnsi="Times New Roman"/>
          <w:b/>
          <w:bCs/>
          <w:lang w:val="vi-VN"/>
        </w:rPr>
      </w:pPr>
      <w:bookmarkStart w:id="37" w:name="_Toc161934183"/>
      <w:r>
        <w:rPr>
          <w:rFonts w:ascii="Times New Roman" w:hAnsi="Times New Roman"/>
          <w:b/>
          <w:bCs/>
        </w:rPr>
        <w:t>4</w:t>
      </w:r>
      <w:r w:rsidR="00251A95" w:rsidRPr="00F735E7">
        <w:rPr>
          <w:rFonts w:ascii="Times New Roman" w:hAnsi="Times New Roman"/>
          <w:b/>
          <w:bCs/>
          <w:lang w:val="vi-VN"/>
        </w:rPr>
        <w:t>.</w:t>
      </w:r>
      <w:r w:rsidR="008314D2" w:rsidRPr="00F735E7">
        <w:rPr>
          <w:rFonts w:ascii="Times New Roman" w:hAnsi="Times New Roman"/>
          <w:b/>
          <w:bCs/>
          <w:lang w:val="vi-VN"/>
        </w:rPr>
        <w:t xml:space="preserve"> Khí hậu</w:t>
      </w:r>
      <w:bookmarkEnd w:id="31"/>
      <w:bookmarkEnd w:id="37"/>
    </w:p>
    <w:p w14:paraId="1FA5DE52" w14:textId="5BDC19A4" w:rsidR="00216786" w:rsidRPr="00F735E7" w:rsidRDefault="00216786" w:rsidP="00D3120F">
      <w:pPr>
        <w:spacing w:before="60" w:after="60" w:line="276" w:lineRule="auto"/>
        <w:ind w:firstLine="709"/>
        <w:jc w:val="both"/>
        <w:rPr>
          <w:color w:val="202122"/>
          <w:shd w:val="clear" w:color="auto" w:fill="FFFFFF"/>
        </w:rPr>
      </w:pPr>
      <w:bookmarkStart w:id="38" w:name="_Toc86092991"/>
      <w:r w:rsidRPr="00F735E7">
        <w:rPr>
          <w:color w:val="202122"/>
          <w:shd w:val="clear" w:color="auto" w:fill="FFFFFF"/>
        </w:rPr>
        <w:t>Khu vực 3 xã của nhóm hộ nằm trong địa phận của huyện Núi Thành</w:t>
      </w:r>
      <w:r w:rsidR="00C731A8" w:rsidRPr="00F735E7">
        <w:rPr>
          <w:color w:val="202122"/>
          <w:shd w:val="clear" w:color="auto" w:fill="FFFFFF"/>
        </w:rPr>
        <w:t>, thuộc</w:t>
      </w:r>
      <w:r w:rsidRPr="00F735E7">
        <w:rPr>
          <w:color w:val="202122"/>
          <w:shd w:val="clear" w:color="auto" w:fill="FFFFFF"/>
        </w:rPr>
        <w:t xml:space="preserve"> phía đông dãy Trường Sơn và phía nam dãy Bạch Mã, thuộc vùng khí hậu nhiệt đới ẩm, gió mùa. Nhiệt độ trung bình hằng năm: 25,7 °C, nhiệt độ cao từ tháng 4 đến tháng 8, nhiệt độ thấp từ tháng 12 đến tháng 2 năm sau. Mùa mưa kéo dài từ tháng 9 đến tháng 12. Lượn</w:t>
      </w:r>
      <w:r w:rsidR="00165E83">
        <w:rPr>
          <w:color w:val="202122"/>
          <w:shd w:val="clear" w:color="auto" w:fill="FFFFFF"/>
        </w:rPr>
        <w:t>g mưa trung bình trong năm là 2.</w:t>
      </w:r>
      <w:r w:rsidRPr="00F735E7">
        <w:rPr>
          <w:color w:val="202122"/>
          <w:shd w:val="clear" w:color="auto" w:fill="FFFFFF"/>
        </w:rPr>
        <w:t>531</w:t>
      </w:r>
      <w:r w:rsidR="00165E83">
        <w:rPr>
          <w:color w:val="202122"/>
          <w:shd w:val="clear" w:color="auto" w:fill="FFFFFF"/>
        </w:rPr>
        <w:t>,</w:t>
      </w:r>
      <w:r w:rsidRPr="00F735E7">
        <w:rPr>
          <w:color w:val="202122"/>
          <w:shd w:val="clear" w:color="auto" w:fill="FFFFFF"/>
        </w:rPr>
        <w:t xml:space="preserve">5 mm. </w:t>
      </w:r>
      <w:r w:rsidR="00C731A8" w:rsidRPr="00F735E7">
        <w:rPr>
          <w:color w:val="202122"/>
          <w:shd w:val="clear" w:color="auto" w:fill="FFFFFF"/>
        </w:rPr>
        <w:t>Khu vực</w:t>
      </w:r>
      <w:r w:rsidRPr="00F735E7">
        <w:rPr>
          <w:color w:val="202122"/>
          <w:shd w:val="clear" w:color="auto" w:fill="FFFFFF"/>
        </w:rPr>
        <w:t xml:space="preserve"> chịu sự chi phối của gió tây nam và gió đông nam hoạt động từ tháng 3 đến tháng 7</w:t>
      </w:r>
      <w:r w:rsidR="00C731A8" w:rsidRPr="00F735E7">
        <w:rPr>
          <w:color w:val="202122"/>
          <w:shd w:val="clear" w:color="auto" w:fill="FFFFFF"/>
        </w:rPr>
        <w:t xml:space="preserve"> thuận lợi cho canh tác nông lâm nghiệp.</w:t>
      </w:r>
      <w:r w:rsidRPr="00F735E7">
        <w:rPr>
          <w:color w:val="202122"/>
          <w:shd w:val="clear" w:color="auto" w:fill="FFFFFF"/>
        </w:rPr>
        <w:t xml:space="preserve"> </w:t>
      </w:r>
      <w:r w:rsidR="00C731A8" w:rsidRPr="00F735E7">
        <w:rPr>
          <w:color w:val="202122"/>
          <w:shd w:val="clear" w:color="auto" w:fill="FFFFFF"/>
        </w:rPr>
        <w:t xml:space="preserve">Tuy nhiên, </w:t>
      </w:r>
      <w:r w:rsidRPr="00F735E7">
        <w:rPr>
          <w:color w:val="202122"/>
          <w:shd w:val="clear" w:color="auto" w:fill="FFFFFF"/>
        </w:rPr>
        <w:t xml:space="preserve">gió </w:t>
      </w:r>
      <w:r w:rsidR="00C731A8" w:rsidRPr="00F735E7">
        <w:rPr>
          <w:color w:val="202122"/>
          <w:shd w:val="clear" w:color="auto" w:fill="FFFFFF"/>
        </w:rPr>
        <w:t>mùa Đ</w:t>
      </w:r>
      <w:r w:rsidRPr="00F735E7">
        <w:rPr>
          <w:color w:val="202122"/>
          <w:shd w:val="clear" w:color="auto" w:fill="FFFFFF"/>
        </w:rPr>
        <w:t xml:space="preserve">ông </w:t>
      </w:r>
      <w:r w:rsidR="00C731A8" w:rsidRPr="00F735E7">
        <w:rPr>
          <w:color w:val="202122"/>
          <w:shd w:val="clear" w:color="auto" w:fill="FFFFFF"/>
        </w:rPr>
        <w:t>B</w:t>
      </w:r>
      <w:r w:rsidRPr="00F735E7">
        <w:rPr>
          <w:color w:val="202122"/>
          <w:shd w:val="clear" w:color="auto" w:fill="FFFFFF"/>
        </w:rPr>
        <w:t>ắc hoạt động t</w:t>
      </w:r>
      <w:r w:rsidR="00C731A8" w:rsidRPr="00F735E7">
        <w:rPr>
          <w:color w:val="202122"/>
          <w:shd w:val="clear" w:color="auto" w:fill="FFFFFF"/>
        </w:rPr>
        <w:t>ừ tháng 10 đến tháng 2 năm sau và hàng</w:t>
      </w:r>
      <w:r w:rsidRPr="00F735E7">
        <w:rPr>
          <w:color w:val="202122"/>
          <w:shd w:val="clear" w:color="auto" w:fill="FFFFFF"/>
        </w:rPr>
        <w:t xml:space="preserve"> năm thường xuất hiện từ </w:t>
      </w:r>
      <w:r w:rsidR="00C731A8" w:rsidRPr="00F735E7">
        <w:rPr>
          <w:color w:val="202122"/>
          <w:shd w:val="clear" w:color="auto" w:fill="FFFFFF"/>
        </w:rPr>
        <w:t>tháng 8 đến tháng 11 cơn bão nhiệt đới kết hợp với mưa lớn gây ra lũ lụt</w:t>
      </w:r>
      <w:r w:rsidRPr="00F735E7">
        <w:rPr>
          <w:color w:val="202122"/>
          <w:shd w:val="clear" w:color="auto" w:fill="FFFFFF"/>
        </w:rPr>
        <w:t xml:space="preserve"> ảnh hưởng đến </w:t>
      </w:r>
      <w:r w:rsidR="00C731A8" w:rsidRPr="00F735E7">
        <w:rPr>
          <w:color w:val="202122"/>
          <w:shd w:val="clear" w:color="auto" w:fill="FFFFFF"/>
        </w:rPr>
        <w:t>sản xuất trong khu vực</w:t>
      </w:r>
      <w:r w:rsidRPr="00F735E7">
        <w:rPr>
          <w:color w:val="202122"/>
          <w:shd w:val="clear" w:color="auto" w:fill="FFFFFF"/>
        </w:rPr>
        <w:t>.</w:t>
      </w:r>
    </w:p>
    <w:p w14:paraId="197AA0EE" w14:textId="4E4017B5" w:rsidR="008314D2" w:rsidRPr="009D2938" w:rsidRDefault="00D3120F" w:rsidP="00D3120F">
      <w:pPr>
        <w:pStyle w:val="Heading3"/>
        <w:spacing w:before="60" w:after="60" w:line="276" w:lineRule="auto"/>
        <w:ind w:left="360" w:hanging="76"/>
        <w:rPr>
          <w:rFonts w:ascii="Times New Roman" w:hAnsi="Times New Roman"/>
          <w:b/>
          <w:bCs/>
          <w:lang w:val="vi-VN"/>
        </w:rPr>
      </w:pPr>
      <w:bookmarkStart w:id="39" w:name="_Toc86092992"/>
      <w:bookmarkStart w:id="40" w:name="_Toc161934184"/>
      <w:bookmarkEnd w:id="38"/>
      <w:r>
        <w:rPr>
          <w:rFonts w:ascii="Times New Roman" w:hAnsi="Times New Roman"/>
          <w:b/>
          <w:bCs/>
        </w:rPr>
        <w:t>5</w:t>
      </w:r>
      <w:r w:rsidR="008314D2" w:rsidRPr="009D2938">
        <w:rPr>
          <w:rFonts w:ascii="Times New Roman" w:hAnsi="Times New Roman"/>
          <w:b/>
          <w:bCs/>
          <w:lang w:val="vi-VN"/>
        </w:rPr>
        <w:t>. Địa chất và thổ nhưỡng</w:t>
      </w:r>
      <w:bookmarkEnd w:id="39"/>
      <w:bookmarkEnd w:id="40"/>
    </w:p>
    <w:p w14:paraId="253CAFDA" w14:textId="21D83CF2" w:rsidR="00527843" w:rsidRDefault="00527843" w:rsidP="009D2938">
      <w:pPr>
        <w:spacing w:before="60" w:after="60" w:line="276" w:lineRule="auto"/>
        <w:ind w:firstLine="720"/>
        <w:jc w:val="both"/>
        <w:rPr>
          <w:color w:val="202122"/>
          <w:shd w:val="clear" w:color="auto" w:fill="FFFFFF"/>
        </w:rPr>
      </w:pPr>
      <w:bookmarkStart w:id="41" w:name="_Toc86092993"/>
      <w:r w:rsidRPr="00F735E7">
        <w:rPr>
          <w:color w:val="202122"/>
          <w:shd w:val="clear" w:color="auto" w:fill="FFFFFF"/>
        </w:rPr>
        <w:t xml:space="preserve">Khu vực </w:t>
      </w:r>
      <w:r w:rsidR="00165E83">
        <w:rPr>
          <w:color w:val="202122"/>
          <w:shd w:val="clear" w:color="auto" w:fill="FFFFFF"/>
        </w:rPr>
        <w:t xml:space="preserve">3 xã của nhóm hộ chứng chỉ rừng </w:t>
      </w:r>
      <w:r w:rsidRPr="00F735E7">
        <w:rPr>
          <w:color w:val="202122"/>
          <w:shd w:val="clear" w:color="auto" w:fill="FFFFFF"/>
        </w:rPr>
        <w:t>được hình thành từ nhiều loại đất khác nhau gồm cồn cát và đất cát ven biển, đất phù sa sông, đất phù sa biển, đất xám bạc màu, đất đỏ vàng, đất thung lũng, đất bạc màu xói mòn trơ sỏi đá,... Nhóm đất phù sa ven sông là nhóm đất quan trọng nhất trong phát triển cây lương thực, thực phẩm và cây công nghiệp ngắn ngày. Nhóm đất đỏ vàng vùng đồi núi thuận lợi cho trồng rừng, cây công nghiệp và cây ăn quả dài ngày. Nhóm đất cát ven biển đang được khai thác cho mục đích nuôi trồng thủy sản.</w:t>
      </w:r>
    </w:p>
    <w:p w14:paraId="13BED2E4" w14:textId="2D7BEFAA" w:rsidR="00D54E99" w:rsidRPr="00D3120F" w:rsidRDefault="00D3120F" w:rsidP="00D3120F">
      <w:pPr>
        <w:pStyle w:val="ListParagraph"/>
        <w:widowControl w:val="0"/>
        <w:tabs>
          <w:tab w:val="left" w:pos="1452"/>
        </w:tabs>
        <w:autoSpaceDE w:val="0"/>
        <w:autoSpaceDN w:val="0"/>
        <w:spacing w:before="60" w:after="60" w:line="276" w:lineRule="auto"/>
        <w:ind w:hanging="436"/>
        <w:jc w:val="both"/>
        <w:outlineLvl w:val="2"/>
        <w:rPr>
          <w:b/>
          <w:sz w:val="26"/>
          <w:szCs w:val="26"/>
        </w:rPr>
      </w:pPr>
      <w:bookmarkStart w:id="42" w:name="_Toc161934185"/>
      <w:r w:rsidRPr="00D3120F">
        <w:rPr>
          <w:b/>
          <w:sz w:val="26"/>
          <w:szCs w:val="26"/>
        </w:rPr>
        <w:lastRenderedPageBreak/>
        <w:t xml:space="preserve">6. </w:t>
      </w:r>
      <w:r w:rsidR="00D54E99" w:rsidRPr="00D3120F">
        <w:rPr>
          <w:b/>
          <w:sz w:val="26"/>
          <w:szCs w:val="26"/>
        </w:rPr>
        <w:t>Đa dạng</w:t>
      </w:r>
      <w:r w:rsidR="00D54E99" w:rsidRPr="00D3120F">
        <w:rPr>
          <w:b/>
          <w:spacing w:val="6"/>
          <w:sz w:val="26"/>
          <w:szCs w:val="26"/>
        </w:rPr>
        <w:t xml:space="preserve"> </w:t>
      </w:r>
      <w:r w:rsidR="00D54E99" w:rsidRPr="00D3120F">
        <w:rPr>
          <w:b/>
          <w:sz w:val="26"/>
          <w:szCs w:val="26"/>
        </w:rPr>
        <w:t>sinh</w:t>
      </w:r>
      <w:r w:rsidR="00D54E99" w:rsidRPr="00D3120F">
        <w:rPr>
          <w:b/>
          <w:spacing w:val="2"/>
          <w:sz w:val="26"/>
          <w:szCs w:val="26"/>
        </w:rPr>
        <w:t xml:space="preserve"> </w:t>
      </w:r>
      <w:r w:rsidR="00D54E99" w:rsidRPr="00D3120F">
        <w:rPr>
          <w:b/>
          <w:sz w:val="26"/>
          <w:szCs w:val="26"/>
        </w:rPr>
        <w:t>học</w:t>
      </w:r>
      <w:r w:rsidR="00D54E99" w:rsidRPr="00D3120F">
        <w:rPr>
          <w:b/>
          <w:spacing w:val="2"/>
          <w:sz w:val="26"/>
          <w:szCs w:val="26"/>
        </w:rPr>
        <w:t xml:space="preserve"> </w:t>
      </w:r>
      <w:r w:rsidR="00D54E99" w:rsidRPr="00D3120F">
        <w:rPr>
          <w:b/>
          <w:sz w:val="26"/>
          <w:szCs w:val="26"/>
        </w:rPr>
        <w:t>và</w:t>
      </w:r>
      <w:r w:rsidR="00D54E99" w:rsidRPr="00D3120F">
        <w:rPr>
          <w:b/>
          <w:spacing w:val="6"/>
          <w:sz w:val="26"/>
          <w:szCs w:val="26"/>
        </w:rPr>
        <w:t xml:space="preserve"> </w:t>
      </w:r>
      <w:r w:rsidR="00D54E99" w:rsidRPr="00D3120F">
        <w:rPr>
          <w:b/>
          <w:sz w:val="26"/>
          <w:szCs w:val="26"/>
        </w:rPr>
        <w:t>các</w:t>
      </w:r>
      <w:r w:rsidR="00D54E99" w:rsidRPr="00D3120F">
        <w:rPr>
          <w:b/>
          <w:spacing w:val="6"/>
          <w:sz w:val="26"/>
          <w:szCs w:val="26"/>
        </w:rPr>
        <w:t xml:space="preserve"> </w:t>
      </w:r>
      <w:r w:rsidR="00D54E99" w:rsidRPr="00D3120F">
        <w:rPr>
          <w:b/>
          <w:sz w:val="26"/>
          <w:szCs w:val="26"/>
        </w:rPr>
        <w:t>khu</w:t>
      </w:r>
      <w:r w:rsidR="00D54E99" w:rsidRPr="00D3120F">
        <w:rPr>
          <w:b/>
          <w:spacing w:val="6"/>
          <w:sz w:val="26"/>
          <w:szCs w:val="26"/>
        </w:rPr>
        <w:t xml:space="preserve"> </w:t>
      </w:r>
      <w:r w:rsidR="00D54E99" w:rsidRPr="00D3120F">
        <w:rPr>
          <w:b/>
          <w:sz w:val="26"/>
          <w:szCs w:val="26"/>
        </w:rPr>
        <w:t>rừng</w:t>
      </w:r>
      <w:r w:rsidR="00D54E99" w:rsidRPr="00D3120F">
        <w:rPr>
          <w:b/>
          <w:spacing w:val="5"/>
          <w:sz w:val="26"/>
          <w:szCs w:val="26"/>
        </w:rPr>
        <w:t xml:space="preserve"> </w:t>
      </w:r>
      <w:r w:rsidR="00D54E99" w:rsidRPr="00D3120F">
        <w:rPr>
          <w:b/>
          <w:sz w:val="26"/>
          <w:szCs w:val="26"/>
        </w:rPr>
        <w:t>có</w:t>
      </w:r>
      <w:r w:rsidR="00D54E99" w:rsidRPr="00D3120F">
        <w:rPr>
          <w:b/>
          <w:spacing w:val="3"/>
          <w:sz w:val="26"/>
          <w:szCs w:val="26"/>
        </w:rPr>
        <w:t xml:space="preserve"> </w:t>
      </w:r>
      <w:r w:rsidR="00D54E99" w:rsidRPr="00D3120F">
        <w:rPr>
          <w:b/>
          <w:sz w:val="26"/>
          <w:szCs w:val="26"/>
        </w:rPr>
        <w:t>giá</w:t>
      </w:r>
      <w:r w:rsidR="00D54E99" w:rsidRPr="00D3120F">
        <w:rPr>
          <w:b/>
          <w:spacing w:val="4"/>
          <w:sz w:val="26"/>
          <w:szCs w:val="26"/>
        </w:rPr>
        <w:t xml:space="preserve"> </w:t>
      </w:r>
      <w:r w:rsidR="00D54E99" w:rsidRPr="00D3120F">
        <w:rPr>
          <w:b/>
          <w:sz w:val="26"/>
          <w:szCs w:val="26"/>
        </w:rPr>
        <w:t>trị</w:t>
      </w:r>
      <w:r w:rsidR="00D54E99" w:rsidRPr="00D3120F">
        <w:rPr>
          <w:b/>
          <w:spacing w:val="2"/>
          <w:sz w:val="26"/>
          <w:szCs w:val="26"/>
        </w:rPr>
        <w:t xml:space="preserve"> </w:t>
      </w:r>
      <w:r w:rsidR="00D54E99" w:rsidRPr="00D3120F">
        <w:rPr>
          <w:b/>
          <w:sz w:val="26"/>
          <w:szCs w:val="26"/>
        </w:rPr>
        <w:t>bảo</w:t>
      </w:r>
      <w:r w:rsidR="00D54E99" w:rsidRPr="00D3120F">
        <w:rPr>
          <w:b/>
          <w:spacing w:val="6"/>
          <w:sz w:val="26"/>
          <w:szCs w:val="26"/>
        </w:rPr>
        <w:t xml:space="preserve"> </w:t>
      </w:r>
      <w:r w:rsidR="00D54E99" w:rsidRPr="00D3120F">
        <w:rPr>
          <w:b/>
          <w:sz w:val="26"/>
          <w:szCs w:val="26"/>
        </w:rPr>
        <w:t>tồn cao</w:t>
      </w:r>
      <w:bookmarkEnd w:id="42"/>
    </w:p>
    <w:p w14:paraId="1AAD3006" w14:textId="6BB3B947" w:rsidR="00D54E99" w:rsidRDefault="00D54E99" w:rsidP="00D3120F">
      <w:pPr>
        <w:spacing w:before="60" w:after="60" w:line="276" w:lineRule="auto"/>
        <w:ind w:firstLine="709"/>
        <w:jc w:val="both"/>
      </w:pPr>
      <w:r>
        <w:t>Diện tích rừng của các hộ dân đã canh tác và sử dụng với mục đích trồng rừng</w:t>
      </w:r>
      <w:r>
        <w:rPr>
          <w:spacing w:val="1"/>
        </w:rPr>
        <w:t xml:space="preserve"> </w:t>
      </w:r>
      <w:r>
        <w:t>sản xuất là cây gỗ keo qua nhiều chu kỳ trồng rừng, là khu vực đất trống, đồi núi trọc</w:t>
      </w:r>
      <w:r>
        <w:rPr>
          <w:spacing w:val="1"/>
        </w:rPr>
        <w:t xml:space="preserve"> </w:t>
      </w:r>
      <w:r>
        <w:t>hậu quả sau chiến tranh. Vì vậy, tính đến tại thời điểm này, kết quả đánh giá rừng có</w:t>
      </w:r>
      <w:r>
        <w:rPr>
          <w:spacing w:val="1"/>
        </w:rPr>
        <w:t xml:space="preserve"> </w:t>
      </w:r>
      <w:r>
        <w:t>giá trị bảo tồn cao (HCVF) trong lâm phần của các hộ chủ rừng quản lý không hiện</w:t>
      </w:r>
      <w:r>
        <w:rPr>
          <w:spacing w:val="1"/>
        </w:rPr>
        <w:t xml:space="preserve"> </w:t>
      </w:r>
      <w:r>
        <w:t>hữu</w:t>
      </w:r>
      <w:r>
        <w:rPr>
          <w:spacing w:val="-2"/>
        </w:rPr>
        <w:t xml:space="preserve"> </w:t>
      </w:r>
      <w:r>
        <w:t>các</w:t>
      </w:r>
      <w:r>
        <w:rPr>
          <w:spacing w:val="-1"/>
        </w:rPr>
        <w:t xml:space="preserve"> </w:t>
      </w:r>
      <w:r>
        <w:t>giá trị</w:t>
      </w:r>
      <w:r>
        <w:rPr>
          <w:spacing w:val="-1"/>
        </w:rPr>
        <w:t xml:space="preserve"> </w:t>
      </w:r>
      <w:r>
        <w:t>bảo</w:t>
      </w:r>
      <w:r>
        <w:rPr>
          <w:spacing w:val="-1"/>
        </w:rPr>
        <w:t xml:space="preserve"> </w:t>
      </w:r>
      <w:r>
        <w:t>tồn</w:t>
      </w:r>
      <w:r>
        <w:rPr>
          <w:spacing w:val="2"/>
        </w:rPr>
        <w:t xml:space="preserve"> </w:t>
      </w:r>
      <w:r>
        <w:t>cao.</w:t>
      </w:r>
    </w:p>
    <w:p w14:paraId="68D7C211" w14:textId="6DBD0332" w:rsidR="00D54E99" w:rsidRDefault="00D3120F" w:rsidP="00D3120F">
      <w:pPr>
        <w:pStyle w:val="ListParagraph"/>
        <w:spacing w:before="60" w:after="60" w:line="276" w:lineRule="auto"/>
        <w:ind w:left="1440" w:hanging="873"/>
        <w:jc w:val="both"/>
        <w:rPr>
          <w:b/>
          <w:sz w:val="26"/>
          <w:szCs w:val="26"/>
        </w:rPr>
      </w:pPr>
      <w:r>
        <w:rPr>
          <w:b/>
          <w:sz w:val="26"/>
          <w:szCs w:val="26"/>
        </w:rPr>
        <w:t xml:space="preserve">6.1. </w:t>
      </w:r>
      <w:r w:rsidR="00D54E99" w:rsidRPr="00D54E99">
        <w:rPr>
          <w:b/>
          <w:sz w:val="26"/>
          <w:szCs w:val="26"/>
        </w:rPr>
        <w:t>Đa dạng sinh học động vật</w:t>
      </w:r>
    </w:p>
    <w:p w14:paraId="4BA877F5" w14:textId="4EF83DAB" w:rsidR="00D54E99" w:rsidRPr="00D54E99" w:rsidRDefault="00D54E99" w:rsidP="00D3120F">
      <w:pPr>
        <w:tabs>
          <w:tab w:val="left" w:pos="851"/>
        </w:tabs>
        <w:spacing w:before="60" w:after="60" w:line="276" w:lineRule="auto"/>
        <w:ind w:firstLine="709"/>
        <w:jc w:val="both"/>
      </w:pPr>
      <w:r>
        <w:t xml:space="preserve">Kết quả điều tra, đánh giá đa dạng sinh học động vật của đơn vị tư vấn kĩ thuật SFMI vào tháng 6 năm 2023 cho thấy: </w:t>
      </w:r>
    </w:p>
    <w:p w14:paraId="4D8CA864" w14:textId="77777777" w:rsidR="00D54E99" w:rsidRPr="00165E83" w:rsidRDefault="00D54E99" w:rsidP="006B0298">
      <w:pPr>
        <w:pStyle w:val="ListParagraph"/>
        <w:numPr>
          <w:ilvl w:val="0"/>
          <w:numId w:val="54"/>
        </w:numPr>
        <w:tabs>
          <w:tab w:val="left" w:pos="851"/>
        </w:tabs>
        <w:spacing w:before="60" w:after="60" w:line="276" w:lineRule="auto"/>
        <w:ind w:left="0" w:firstLine="709"/>
        <w:jc w:val="both"/>
        <w:rPr>
          <w:sz w:val="26"/>
          <w:szCs w:val="26"/>
        </w:rPr>
      </w:pPr>
      <w:r w:rsidRPr="00165E83">
        <w:rPr>
          <w:sz w:val="26"/>
          <w:szCs w:val="26"/>
        </w:rPr>
        <w:t xml:space="preserve">Khu vực rừng của các hộ dân tham gia nhóm hộ FSC Núi Thành có mức độ đa dạng các loài động vật có xương sống trên cạn ở mức thấp với 16 loài Thú, 56 loài Chim, 09 loài bò sát và 11 loài Lưỡng cư được ghi nhận. </w:t>
      </w:r>
    </w:p>
    <w:p w14:paraId="2824E55D" w14:textId="44B5CF8B" w:rsidR="00D54E99" w:rsidRPr="00165E83" w:rsidRDefault="00D54E99" w:rsidP="006B0298">
      <w:pPr>
        <w:pStyle w:val="ListParagraph"/>
        <w:numPr>
          <w:ilvl w:val="0"/>
          <w:numId w:val="54"/>
        </w:numPr>
        <w:tabs>
          <w:tab w:val="left" w:pos="851"/>
        </w:tabs>
        <w:spacing w:before="60" w:after="60" w:line="276" w:lineRule="auto"/>
        <w:ind w:left="0" w:firstLine="709"/>
        <w:jc w:val="both"/>
        <w:rPr>
          <w:sz w:val="26"/>
          <w:szCs w:val="26"/>
        </w:rPr>
      </w:pPr>
      <w:r w:rsidRPr="00165E83">
        <w:rPr>
          <w:sz w:val="26"/>
          <w:szCs w:val="26"/>
        </w:rPr>
        <w:t>Các loài được ghi nhận là các loài phổ biến, không có loài đặc hữu, cận đặc hữu; có 01 loài Khỉ vàng (</w:t>
      </w:r>
      <w:r w:rsidRPr="00165E83">
        <w:rPr>
          <w:i/>
          <w:sz w:val="26"/>
          <w:szCs w:val="26"/>
        </w:rPr>
        <w:t>Maccaca mulatta</w:t>
      </w:r>
      <w:r w:rsidRPr="00165E83">
        <w:rPr>
          <w:sz w:val="26"/>
          <w:szCs w:val="26"/>
        </w:rPr>
        <w:t>) được phân hạng ở mức Sắp nguy cấp (VU) trong Sách đỏ Việt Nam (2007).</w:t>
      </w:r>
    </w:p>
    <w:p w14:paraId="2A7FDCE1" w14:textId="0D4D81E7" w:rsidR="00D54E99" w:rsidRPr="00165E83" w:rsidRDefault="00D54E99" w:rsidP="006B0298">
      <w:pPr>
        <w:pStyle w:val="ListParagraph"/>
        <w:numPr>
          <w:ilvl w:val="0"/>
          <w:numId w:val="54"/>
        </w:numPr>
        <w:tabs>
          <w:tab w:val="left" w:pos="851"/>
        </w:tabs>
        <w:spacing w:before="60" w:after="60" w:line="276" w:lineRule="auto"/>
        <w:ind w:left="0" w:firstLine="709"/>
        <w:jc w:val="both"/>
        <w:rPr>
          <w:sz w:val="26"/>
          <w:szCs w:val="26"/>
        </w:rPr>
      </w:pPr>
      <w:r w:rsidRPr="00165E83">
        <w:rPr>
          <w:sz w:val="26"/>
          <w:szCs w:val="26"/>
        </w:rPr>
        <w:t xml:space="preserve">Các tác động tiêu cực đến đa dạng sinh học trong khu vực là phá hủy sinh cảnh sống và các hoạt động săn bắt động vật. </w:t>
      </w:r>
    </w:p>
    <w:p w14:paraId="78B9F61B" w14:textId="1078CDE0" w:rsidR="00D54E99" w:rsidRPr="00D3120F" w:rsidRDefault="00D3120F" w:rsidP="00D3120F">
      <w:pPr>
        <w:pStyle w:val="ListParagraph"/>
        <w:spacing w:before="60" w:after="60" w:line="276" w:lineRule="auto"/>
        <w:ind w:left="1252" w:hanging="685"/>
        <w:jc w:val="both"/>
        <w:rPr>
          <w:b/>
          <w:sz w:val="26"/>
          <w:szCs w:val="26"/>
        </w:rPr>
      </w:pPr>
      <w:r w:rsidRPr="00D3120F">
        <w:rPr>
          <w:b/>
          <w:sz w:val="26"/>
          <w:szCs w:val="26"/>
        </w:rPr>
        <w:t xml:space="preserve">6.2. </w:t>
      </w:r>
      <w:r w:rsidR="00D54E99" w:rsidRPr="00D3120F">
        <w:rPr>
          <w:b/>
          <w:sz w:val="26"/>
          <w:szCs w:val="26"/>
        </w:rPr>
        <w:t>Đa dạng sinh học thực vật</w:t>
      </w:r>
    </w:p>
    <w:p w14:paraId="68300B49" w14:textId="014EAFF3" w:rsidR="0073021B" w:rsidRPr="0073021B" w:rsidRDefault="0073021B" w:rsidP="00D3120F">
      <w:pPr>
        <w:tabs>
          <w:tab w:val="left" w:pos="851"/>
        </w:tabs>
        <w:spacing w:before="60" w:after="60" w:line="276" w:lineRule="auto"/>
        <w:ind w:firstLine="709"/>
        <w:jc w:val="both"/>
        <w:rPr>
          <w:b/>
        </w:rPr>
      </w:pPr>
      <w:r w:rsidRPr="0073021B">
        <w:t>Kết quả điều tra, đánh giá đa dạng sinh học thực vật vào tháng 6 năm 2023 cho thấy:</w:t>
      </w:r>
    </w:p>
    <w:p w14:paraId="266030A3" w14:textId="41B6DD2A" w:rsidR="0073021B" w:rsidRPr="0073021B" w:rsidRDefault="0073021B" w:rsidP="006B0298">
      <w:pPr>
        <w:pStyle w:val="ListParagraph"/>
        <w:numPr>
          <w:ilvl w:val="0"/>
          <w:numId w:val="55"/>
        </w:numPr>
        <w:tabs>
          <w:tab w:val="left" w:pos="851"/>
        </w:tabs>
        <w:spacing w:before="60" w:after="60" w:line="276" w:lineRule="auto"/>
        <w:ind w:left="0" w:firstLine="709"/>
        <w:jc w:val="both"/>
        <w:rPr>
          <w:color w:val="000000"/>
          <w:sz w:val="26"/>
          <w:szCs w:val="26"/>
        </w:rPr>
      </w:pPr>
      <w:r w:rsidRPr="0073021B">
        <w:rPr>
          <w:color w:val="000000"/>
          <w:sz w:val="26"/>
          <w:szCs w:val="26"/>
        </w:rPr>
        <w:t>Về kiểu thảm thực vật: kết quả xác định được các kiểu thảm bao gồm: hệ sinh thái rừng trồng, rừng tái sinh ven dòng chảy và rừng tự nhiên còn sót lại.</w:t>
      </w:r>
    </w:p>
    <w:p w14:paraId="5336B1CF" w14:textId="398BFF5D" w:rsidR="0073021B" w:rsidRPr="0073021B" w:rsidRDefault="0073021B" w:rsidP="006B0298">
      <w:pPr>
        <w:pStyle w:val="ListParagraph"/>
        <w:numPr>
          <w:ilvl w:val="0"/>
          <w:numId w:val="55"/>
        </w:numPr>
        <w:tabs>
          <w:tab w:val="left" w:pos="851"/>
        </w:tabs>
        <w:spacing w:before="60" w:after="60" w:line="276" w:lineRule="auto"/>
        <w:ind w:left="0" w:firstLine="709"/>
        <w:jc w:val="both"/>
        <w:rPr>
          <w:sz w:val="26"/>
          <w:szCs w:val="26"/>
        </w:rPr>
      </w:pPr>
      <w:r w:rsidRPr="0073021B">
        <w:rPr>
          <w:sz w:val="26"/>
          <w:szCs w:val="26"/>
        </w:rPr>
        <w:t>Về thành phần loài thực vật: đã xác định được 178 loài thực vật thuộc 152 chi và 75 họ có trong địa phận của 3 xã: Tam Nghĩa, Tam Thạnh và Tam Sơn.</w:t>
      </w:r>
    </w:p>
    <w:p w14:paraId="74502ECF" w14:textId="2ACE900D" w:rsidR="0073021B" w:rsidRPr="0073021B" w:rsidRDefault="0073021B" w:rsidP="006B0298">
      <w:pPr>
        <w:pStyle w:val="ListParagraph"/>
        <w:numPr>
          <w:ilvl w:val="0"/>
          <w:numId w:val="55"/>
        </w:numPr>
        <w:tabs>
          <w:tab w:val="left" w:pos="851"/>
        </w:tabs>
        <w:spacing w:before="60" w:after="60" w:line="276" w:lineRule="auto"/>
        <w:ind w:left="0" w:firstLine="709"/>
        <w:jc w:val="both"/>
        <w:rPr>
          <w:sz w:val="26"/>
          <w:szCs w:val="26"/>
        </w:rPr>
      </w:pPr>
      <w:r w:rsidRPr="0073021B">
        <w:rPr>
          <w:sz w:val="26"/>
          <w:szCs w:val="26"/>
        </w:rPr>
        <w:t>Về dạng sống: Nhóm các cây tiểu mộc chiếm tỷ lệ cao nhất (24,15%), tiếp theo lần lượt là nhóm cây cỏ (19,66%); nhóm cây bụi và thân thảo (17,97%); nhóm dây leo (16,85%)…</w:t>
      </w:r>
    </w:p>
    <w:p w14:paraId="4320A885" w14:textId="1C9BEEB8" w:rsidR="0073021B" w:rsidRPr="0073021B" w:rsidRDefault="0073021B" w:rsidP="006B0298">
      <w:pPr>
        <w:pStyle w:val="ListParagraph"/>
        <w:numPr>
          <w:ilvl w:val="0"/>
          <w:numId w:val="55"/>
        </w:numPr>
        <w:tabs>
          <w:tab w:val="left" w:pos="851"/>
        </w:tabs>
        <w:spacing w:before="60" w:after="60" w:line="276" w:lineRule="auto"/>
        <w:ind w:left="0" w:firstLine="709"/>
        <w:jc w:val="both"/>
        <w:rPr>
          <w:color w:val="000000"/>
          <w:sz w:val="26"/>
          <w:szCs w:val="26"/>
          <w:lang w:val="it-CH"/>
        </w:rPr>
      </w:pPr>
      <w:r w:rsidRPr="0073021B">
        <w:rPr>
          <w:color w:val="000000"/>
          <w:sz w:val="26"/>
          <w:szCs w:val="26"/>
          <w:lang w:val="it-CH"/>
        </w:rPr>
        <w:t>Về các loài quý hiếm, ưu tiên bảo tồn:  ghi nhận hai loài có trong danh mục của IUCN là loài Vàng đắng (</w:t>
      </w:r>
      <w:r w:rsidRPr="0073021B">
        <w:rPr>
          <w:rFonts w:eastAsia="Times New Roman"/>
          <w:i/>
          <w:iCs/>
          <w:sz w:val="26"/>
          <w:szCs w:val="26"/>
        </w:rPr>
        <w:t>Coscinium fenestratum</w:t>
      </w:r>
      <w:r w:rsidRPr="0073021B">
        <w:rPr>
          <w:rFonts w:eastAsia="Times New Roman"/>
          <w:sz w:val="26"/>
          <w:szCs w:val="26"/>
        </w:rPr>
        <w:t> (Goetgh.) Colebr.</w:t>
      </w:r>
      <w:r w:rsidRPr="0073021B">
        <w:rPr>
          <w:sz w:val="26"/>
          <w:szCs w:val="26"/>
          <w:lang w:val="it-CH"/>
        </w:rPr>
        <w:t>),và loài Na rừng (</w:t>
      </w:r>
      <w:r w:rsidRPr="0073021B">
        <w:rPr>
          <w:i/>
          <w:sz w:val="26"/>
          <w:szCs w:val="26"/>
          <w:lang w:val="it-CH"/>
        </w:rPr>
        <w:t>Kadsura</w:t>
      </w:r>
      <w:r w:rsidRPr="0073021B">
        <w:rPr>
          <w:sz w:val="26"/>
          <w:szCs w:val="26"/>
          <w:lang w:val="it-CH"/>
        </w:rPr>
        <w:t xml:space="preserve"> sp.</w:t>
      </w:r>
      <w:r w:rsidRPr="0073021B">
        <w:rPr>
          <w:color w:val="000000"/>
          <w:sz w:val="26"/>
          <w:szCs w:val="26"/>
          <w:lang w:val="it-CH"/>
        </w:rPr>
        <w:t>), mức sẽ Nguy cấp (VU) có phân bố tự nhiên.</w:t>
      </w:r>
    </w:p>
    <w:p w14:paraId="2521D725" w14:textId="07B689DE" w:rsidR="0073021B" w:rsidRPr="00A5245B" w:rsidRDefault="0073021B" w:rsidP="006B0298">
      <w:pPr>
        <w:pStyle w:val="ListParagraph"/>
        <w:numPr>
          <w:ilvl w:val="0"/>
          <w:numId w:val="55"/>
        </w:numPr>
        <w:tabs>
          <w:tab w:val="left" w:pos="851"/>
        </w:tabs>
        <w:spacing w:before="60" w:after="60" w:line="276" w:lineRule="auto"/>
        <w:ind w:left="0" w:firstLine="709"/>
        <w:jc w:val="both"/>
        <w:rPr>
          <w:color w:val="000000"/>
          <w:sz w:val="26"/>
          <w:szCs w:val="26"/>
          <w:lang w:val="it-CH"/>
        </w:rPr>
      </w:pPr>
      <w:r w:rsidRPr="0073021B">
        <w:rPr>
          <w:sz w:val="26"/>
          <w:szCs w:val="26"/>
        </w:rPr>
        <w:t>Hiện tại các hành lang ven suối (đai xanh) được bảo vệ dọc các ven khe suối</w:t>
      </w:r>
      <w:r w:rsidRPr="0073021B">
        <w:rPr>
          <w:spacing w:val="1"/>
          <w:sz w:val="26"/>
          <w:szCs w:val="26"/>
        </w:rPr>
        <w:t xml:space="preserve"> </w:t>
      </w:r>
      <w:r w:rsidRPr="0073021B">
        <w:rPr>
          <w:sz w:val="26"/>
          <w:szCs w:val="26"/>
        </w:rPr>
        <w:t>cùng</w:t>
      </w:r>
      <w:r w:rsidRPr="0073021B">
        <w:rPr>
          <w:spacing w:val="18"/>
          <w:sz w:val="26"/>
          <w:szCs w:val="26"/>
        </w:rPr>
        <w:t xml:space="preserve"> </w:t>
      </w:r>
      <w:r w:rsidRPr="0073021B">
        <w:rPr>
          <w:sz w:val="26"/>
          <w:szCs w:val="26"/>
        </w:rPr>
        <w:t>với</w:t>
      </w:r>
      <w:r w:rsidRPr="0073021B">
        <w:rPr>
          <w:spacing w:val="24"/>
          <w:sz w:val="26"/>
          <w:szCs w:val="26"/>
        </w:rPr>
        <w:t xml:space="preserve"> </w:t>
      </w:r>
      <w:r w:rsidRPr="0073021B">
        <w:rPr>
          <w:sz w:val="26"/>
          <w:szCs w:val="26"/>
        </w:rPr>
        <w:t>một</w:t>
      </w:r>
      <w:r w:rsidRPr="0073021B">
        <w:rPr>
          <w:spacing w:val="22"/>
          <w:sz w:val="26"/>
          <w:szCs w:val="26"/>
        </w:rPr>
        <w:t xml:space="preserve"> </w:t>
      </w:r>
      <w:r w:rsidRPr="0073021B">
        <w:rPr>
          <w:sz w:val="26"/>
          <w:szCs w:val="26"/>
        </w:rPr>
        <w:t>số</w:t>
      </w:r>
      <w:r w:rsidRPr="0073021B">
        <w:rPr>
          <w:spacing w:val="19"/>
          <w:sz w:val="26"/>
          <w:szCs w:val="26"/>
        </w:rPr>
        <w:t xml:space="preserve"> </w:t>
      </w:r>
      <w:r w:rsidRPr="0073021B">
        <w:rPr>
          <w:sz w:val="26"/>
          <w:szCs w:val="26"/>
        </w:rPr>
        <w:t>trạng</w:t>
      </w:r>
      <w:r w:rsidRPr="0073021B">
        <w:rPr>
          <w:spacing w:val="20"/>
          <w:sz w:val="26"/>
          <w:szCs w:val="26"/>
        </w:rPr>
        <w:t xml:space="preserve"> </w:t>
      </w:r>
      <w:r w:rsidRPr="0073021B">
        <w:rPr>
          <w:sz w:val="26"/>
          <w:szCs w:val="26"/>
        </w:rPr>
        <w:t>thái</w:t>
      </w:r>
      <w:r w:rsidRPr="0073021B">
        <w:rPr>
          <w:spacing w:val="23"/>
          <w:sz w:val="26"/>
          <w:szCs w:val="26"/>
        </w:rPr>
        <w:t xml:space="preserve"> </w:t>
      </w:r>
      <w:r w:rsidRPr="0073021B">
        <w:rPr>
          <w:sz w:val="26"/>
          <w:szCs w:val="26"/>
        </w:rPr>
        <w:t>rừng</w:t>
      </w:r>
      <w:r w:rsidRPr="0073021B">
        <w:rPr>
          <w:spacing w:val="19"/>
          <w:sz w:val="26"/>
          <w:szCs w:val="26"/>
        </w:rPr>
        <w:t xml:space="preserve"> </w:t>
      </w:r>
      <w:r w:rsidRPr="0073021B">
        <w:rPr>
          <w:sz w:val="26"/>
          <w:szCs w:val="26"/>
        </w:rPr>
        <w:t>dây</w:t>
      </w:r>
      <w:r w:rsidRPr="0073021B">
        <w:rPr>
          <w:spacing w:val="13"/>
          <w:sz w:val="26"/>
          <w:szCs w:val="26"/>
        </w:rPr>
        <w:t xml:space="preserve"> </w:t>
      </w:r>
      <w:r w:rsidRPr="0073021B">
        <w:rPr>
          <w:sz w:val="26"/>
          <w:szCs w:val="26"/>
        </w:rPr>
        <w:t>leo,</w:t>
      </w:r>
      <w:r w:rsidRPr="0073021B">
        <w:rPr>
          <w:spacing w:val="21"/>
          <w:sz w:val="26"/>
          <w:szCs w:val="26"/>
        </w:rPr>
        <w:t xml:space="preserve"> </w:t>
      </w:r>
      <w:r w:rsidRPr="0073021B">
        <w:rPr>
          <w:sz w:val="26"/>
          <w:szCs w:val="26"/>
        </w:rPr>
        <w:t>bụi</w:t>
      </w:r>
      <w:r w:rsidRPr="0073021B">
        <w:rPr>
          <w:spacing w:val="22"/>
          <w:sz w:val="26"/>
          <w:szCs w:val="26"/>
        </w:rPr>
        <w:t xml:space="preserve"> </w:t>
      </w:r>
      <w:r w:rsidRPr="0073021B">
        <w:rPr>
          <w:sz w:val="26"/>
          <w:szCs w:val="26"/>
        </w:rPr>
        <w:t>rậm,</w:t>
      </w:r>
      <w:r w:rsidRPr="0073021B">
        <w:rPr>
          <w:spacing w:val="22"/>
          <w:sz w:val="26"/>
          <w:szCs w:val="26"/>
        </w:rPr>
        <w:t xml:space="preserve"> </w:t>
      </w:r>
      <w:r w:rsidRPr="0073021B">
        <w:rPr>
          <w:sz w:val="26"/>
          <w:szCs w:val="26"/>
        </w:rPr>
        <w:t>rừng</w:t>
      </w:r>
      <w:r w:rsidRPr="0073021B">
        <w:rPr>
          <w:spacing w:val="21"/>
          <w:sz w:val="26"/>
          <w:szCs w:val="26"/>
        </w:rPr>
        <w:t xml:space="preserve"> </w:t>
      </w:r>
      <w:r w:rsidRPr="0073021B">
        <w:rPr>
          <w:sz w:val="26"/>
          <w:szCs w:val="26"/>
        </w:rPr>
        <w:t>keo</w:t>
      </w:r>
      <w:r w:rsidRPr="0073021B">
        <w:rPr>
          <w:spacing w:val="21"/>
          <w:sz w:val="26"/>
          <w:szCs w:val="26"/>
        </w:rPr>
        <w:t xml:space="preserve"> </w:t>
      </w:r>
      <w:r w:rsidRPr="0073021B">
        <w:rPr>
          <w:sz w:val="26"/>
          <w:szCs w:val="26"/>
        </w:rPr>
        <w:t>sau</w:t>
      </w:r>
      <w:r w:rsidRPr="0073021B">
        <w:rPr>
          <w:spacing w:val="22"/>
          <w:sz w:val="26"/>
          <w:szCs w:val="26"/>
        </w:rPr>
        <w:t xml:space="preserve"> </w:t>
      </w:r>
      <w:r w:rsidRPr="0073021B">
        <w:rPr>
          <w:sz w:val="26"/>
          <w:szCs w:val="26"/>
        </w:rPr>
        <w:t>3</w:t>
      </w:r>
      <w:r w:rsidRPr="0073021B">
        <w:rPr>
          <w:spacing w:val="21"/>
          <w:sz w:val="26"/>
          <w:szCs w:val="26"/>
        </w:rPr>
        <w:t xml:space="preserve"> </w:t>
      </w:r>
      <w:r w:rsidRPr="0073021B">
        <w:rPr>
          <w:sz w:val="26"/>
          <w:szCs w:val="26"/>
        </w:rPr>
        <w:t>năm</w:t>
      </w:r>
      <w:r w:rsidRPr="0073021B">
        <w:rPr>
          <w:spacing w:val="14"/>
          <w:sz w:val="26"/>
          <w:szCs w:val="26"/>
        </w:rPr>
        <w:t xml:space="preserve"> </w:t>
      </w:r>
      <w:r w:rsidRPr="0073021B">
        <w:rPr>
          <w:sz w:val="26"/>
          <w:szCs w:val="26"/>
        </w:rPr>
        <w:t>tuổi</w:t>
      </w:r>
      <w:r w:rsidRPr="0073021B">
        <w:rPr>
          <w:spacing w:val="20"/>
          <w:sz w:val="26"/>
          <w:szCs w:val="26"/>
        </w:rPr>
        <w:t xml:space="preserve"> </w:t>
      </w:r>
      <w:r w:rsidRPr="0073021B">
        <w:rPr>
          <w:sz w:val="26"/>
          <w:szCs w:val="26"/>
        </w:rPr>
        <w:t>thì</w:t>
      </w:r>
      <w:r w:rsidRPr="0073021B">
        <w:rPr>
          <w:spacing w:val="22"/>
          <w:sz w:val="26"/>
          <w:szCs w:val="26"/>
        </w:rPr>
        <w:t xml:space="preserve"> </w:t>
      </w:r>
      <w:r w:rsidRPr="0073021B">
        <w:rPr>
          <w:sz w:val="26"/>
          <w:szCs w:val="26"/>
        </w:rPr>
        <w:t>giảm</w:t>
      </w:r>
      <w:r w:rsidRPr="0073021B">
        <w:rPr>
          <w:spacing w:val="-63"/>
          <w:sz w:val="26"/>
          <w:szCs w:val="26"/>
        </w:rPr>
        <w:t xml:space="preserve"> </w:t>
      </w:r>
      <w:r w:rsidRPr="0073021B">
        <w:rPr>
          <w:sz w:val="26"/>
          <w:szCs w:val="26"/>
        </w:rPr>
        <w:t>áp</w:t>
      </w:r>
      <w:r w:rsidRPr="0073021B">
        <w:rPr>
          <w:spacing w:val="31"/>
          <w:sz w:val="26"/>
          <w:szCs w:val="26"/>
        </w:rPr>
        <w:t xml:space="preserve"> </w:t>
      </w:r>
      <w:r w:rsidRPr="0073021B">
        <w:rPr>
          <w:sz w:val="26"/>
          <w:szCs w:val="26"/>
        </w:rPr>
        <w:t>dụng</w:t>
      </w:r>
      <w:r w:rsidRPr="0073021B">
        <w:rPr>
          <w:spacing w:val="31"/>
          <w:sz w:val="26"/>
          <w:szCs w:val="26"/>
        </w:rPr>
        <w:t xml:space="preserve"> </w:t>
      </w:r>
      <w:r w:rsidRPr="0073021B">
        <w:rPr>
          <w:sz w:val="26"/>
          <w:szCs w:val="26"/>
        </w:rPr>
        <w:t>các</w:t>
      </w:r>
      <w:r w:rsidRPr="0073021B">
        <w:rPr>
          <w:spacing w:val="30"/>
          <w:sz w:val="26"/>
          <w:szCs w:val="26"/>
        </w:rPr>
        <w:t xml:space="preserve"> </w:t>
      </w:r>
      <w:r w:rsidRPr="0073021B">
        <w:rPr>
          <w:sz w:val="26"/>
          <w:szCs w:val="26"/>
        </w:rPr>
        <w:t>biện</w:t>
      </w:r>
      <w:r w:rsidRPr="0073021B">
        <w:rPr>
          <w:spacing w:val="29"/>
          <w:sz w:val="26"/>
          <w:szCs w:val="26"/>
        </w:rPr>
        <w:t xml:space="preserve"> </w:t>
      </w:r>
      <w:r w:rsidRPr="0073021B">
        <w:rPr>
          <w:sz w:val="26"/>
          <w:szCs w:val="26"/>
        </w:rPr>
        <w:t>pháp</w:t>
      </w:r>
      <w:r w:rsidRPr="0073021B">
        <w:rPr>
          <w:spacing w:val="31"/>
          <w:sz w:val="26"/>
          <w:szCs w:val="26"/>
        </w:rPr>
        <w:t xml:space="preserve"> </w:t>
      </w:r>
      <w:r w:rsidRPr="0073021B">
        <w:rPr>
          <w:sz w:val="26"/>
          <w:szCs w:val="26"/>
        </w:rPr>
        <w:t>lâm</w:t>
      </w:r>
      <w:r w:rsidRPr="0073021B">
        <w:rPr>
          <w:spacing w:val="24"/>
          <w:sz w:val="26"/>
          <w:szCs w:val="26"/>
        </w:rPr>
        <w:t xml:space="preserve"> </w:t>
      </w:r>
      <w:r w:rsidRPr="0073021B">
        <w:rPr>
          <w:sz w:val="26"/>
          <w:szCs w:val="26"/>
        </w:rPr>
        <w:t>sinh</w:t>
      </w:r>
      <w:r w:rsidRPr="0073021B">
        <w:rPr>
          <w:spacing w:val="30"/>
          <w:sz w:val="26"/>
          <w:szCs w:val="26"/>
        </w:rPr>
        <w:t xml:space="preserve"> </w:t>
      </w:r>
      <w:r w:rsidRPr="0073021B">
        <w:rPr>
          <w:sz w:val="26"/>
          <w:szCs w:val="26"/>
        </w:rPr>
        <w:t>thì</w:t>
      </w:r>
      <w:r w:rsidRPr="0073021B">
        <w:rPr>
          <w:spacing w:val="33"/>
          <w:sz w:val="26"/>
          <w:szCs w:val="26"/>
        </w:rPr>
        <w:t xml:space="preserve"> </w:t>
      </w:r>
      <w:r w:rsidRPr="0073021B">
        <w:rPr>
          <w:sz w:val="26"/>
          <w:szCs w:val="26"/>
        </w:rPr>
        <w:t>thảm</w:t>
      </w:r>
      <w:r w:rsidRPr="0073021B">
        <w:rPr>
          <w:spacing w:val="24"/>
          <w:sz w:val="26"/>
          <w:szCs w:val="26"/>
        </w:rPr>
        <w:t xml:space="preserve"> </w:t>
      </w:r>
      <w:r w:rsidRPr="0073021B">
        <w:rPr>
          <w:sz w:val="26"/>
          <w:szCs w:val="26"/>
        </w:rPr>
        <w:t>thực</w:t>
      </w:r>
      <w:r w:rsidRPr="0073021B">
        <w:rPr>
          <w:spacing w:val="28"/>
          <w:sz w:val="26"/>
          <w:szCs w:val="26"/>
        </w:rPr>
        <w:t xml:space="preserve"> </w:t>
      </w:r>
      <w:r w:rsidRPr="0073021B">
        <w:rPr>
          <w:sz w:val="26"/>
          <w:szCs w:val="26"/>
        </w:rPr>
        <w:t>bì</w:t>
      </w:r>
      <w:r w:rsidRPr="0073021B">
        <w:rPr>
          <w:spacing w:val="30"/>
          <w:sz w:val="26"/>
          <w:szCs w:val="26"/>
        </w:rPr>
        <w:t xml:space="preserve"> </w:t>
      </w:r>
      <w:r w:rsidRPr="0073021B">
        <w:rPr>
          <w:sz w:val="26"/>
          <w:szCs w:val="26"/>
        </w:rPr>
        <w:t>bắt</w:t>
      </w:r>
      <w:r w:rsidRPr="0073021B">
        <w:rPr>
          <w:spacing w:val="33"/>
          <w:sz w:val="26"/>
          <w:szCs w:val="26"/>
        </w:rPr>
        <w:t xml:space="preserve"> </w:t>
      </w:r>
      <w:r w:rsidRPr="0073021B">
        <w:rPr>
          <w:sz w:val="26"/>
          <w:szCs w:val="26"/>
        </w:rPr>
        <w:t>đầu</w:t>
      </w:r>
      <w:r w:rsidRPr="0073021B">
        <w:rPr>
          <w:spacing w:val="28"/>
          <w:sz w:val="26"/>
          <w:szCs w:val="26"/>
        </w:rPr>
        <w:t xml:space="preserve"> </w:t>
      </w:r>
      <w:r w:rsidRPr="0073021B">
        <w:rPr>
          <w:sz w:val="26"/>
          <w:szCs w:val="26"/>
        </w:rPr>
        <w:t>phục</w:t>
      </w:r>
      <w:r w:rsidRPr="0073021B">
        <w:rPr>
          <w:spacing w:val="29"/>
          <w:sz w:val="26"/>
          <w:szCs w:val="26"/>
        </w:rPr>
        <w:t xml:space="preserve"> </w:t>
      </w:r>
      <w:r w:rsidRPr="0073021B">
        <w:rPr>
          <w:sz w:val="26"/>
          <w:szCs w:val="26"/>
        </w:rPr>
        <w:t>hồi</w:t>
      </w:r>
      <w:r w:rsidRPr="0073021B">
        <w:rPr>
          <w:spacing w:val="30"/>
          <w:sz w:val="26"/>
          <w:szCs w:val="26"/>
        </w:rPr>
        <w:t xml:space="preserve"> </w:t>
      </w:r>
      <w:r w:rsidRPr="0073021B">
        <w:rPr>
          <w:sz w:val="26"/>
          <w:szCs w:val="26"/>
        </w:rPr>
        <w:t>về</w:t>
      </w:r>
      <w:r w:rsidRPr="0073021B">
        <w:rPr>
          <w:spacing w:val="31"/>
          <w:sz w:val="26"/>
          <w:szCs w:val="26"/>
        </w:rPr>
        <w:t xml:space="preserve"> </w:t>
      </w:r>
      <w:r w:rsidRPr="0073021B">
        <w:rPr>
          <w:sz w:val="26"/>
          <w:szCs w:val="26"/>
        </w:rPr>
        <w:t>tính</w:t>
      </w:r>
      <w:r w:rsidRPr="0073021B">
        <w:rPr>
          <w:spacing w:val="28"/>
          <w:sz w:val="26"/>
          <w:szCs w:val="26"/>
        </w:rPr>
        <w:t xml:space="preserve"> </w:t>
      </w:r>
      <w:r w:rsidRPr="0073021B">
        <w:rPr>
          <w:sz w:val="26"/>
          <w:szCs w:val="26"/>
        </w:rPr>
        <w:t>đa</w:t>
      </w:r>
      <w:r w:rsidRPr="0073021B">
        <w:rPr>
          <w:spacing w:val="27"/>
          <w:sz w:val="26"/>
          <w:szCs w:val="26"/>
        </w:rPr>
        <w:t xml:space="preserve"> </w:t>
      </w:r>
      <w:r w:rsidRPr="0073021B">
        <w:rPr>
          <w:sz w:val="26"/>
          <w:szCs w:val="26"/>
        </w:rPr>
        <w:t xml:space="preserve">dạng </w:t>
      </w:r>
      <w:r w:rsidRPr="0073021B">
        <w:rPr>
          <w:spacing w:val="-63"/>
          <w:sz w:val="26"/>
          <w:szCs w:val="26"/>
        </w:rPr>
        <w:t xml:space="preserve"> </w:t>
      </w:r>
      <w:r w:rsidRPr="0073021B">
        <w:rPr>
          <w:sz w:val="26"/>
          <w:szCs w:val="26"/>
        </w:rPr>
        <w:t>loài.</w:t>
      </w:r>
      <w:r w:rsidRPr="0073021B">
        <w:rPr>
          <w:spacing w:val="23"/>
          <w:sz w:val="26"/>
          <w:szCs w:val="26"/>
        </w:rPr>
        <w:t xml:space="preserve"> </w:t>
      </w:r>
      <w:r w:rsidRPr="0073021B">
        <w:rPr>
          <w:sz w:val="26"/>
          <w:szCs w:val="26"/>
        </w:rPr>
        <w:t>Đa</w:t>
      </w:r>
      <w:r w:rsidRPr="0073021B">
        <w:rPr>
          <w:spacing w:val="17"/>
          <w:sz w:val="26"/>
          <w:szCs w:val="26"/>
        </w:rPr>
        <w:t xml:space="preserve"> </w:t>
      </w:r>
      <w:r w:rsidRPr="0073021B">
        <w:rPr>
          <w:sz w:val="26"/>
          <w:szCs w:val="26"/>
        </w:rPr>
        <w:t>số</w:t>
      </w:r>
      <w:r w:rsidRPr="0073021B">
        <w:rPr>
          <w:spacing w:val="22"/>
          <w:sz w:val="26"/>
          <w:szCs w:val="26"/>
        </w:rPr>
        <w:t xml:space="preserve"> </w:t>
      </w:r>
      <w:r w:rsidRPr="0073021B">
        <w:rPr>
          <w:sz w:val="26"/>
          <w:szCs w:val="26"/>
        </w:rPr>
        <w:t>các</w:t>
      </w:r>
      <w:r w:rsidRPr="0073021B">
        <w:rPr>
          <w:spacing w:val="17"/>
          <w:sz w:val="26"/>
          <w:szCs w:val="26"/>
        </w:rPr>
        <w:t xml:space="preserve"> </w:t>
      </w:r>
      <w:r w:rsidRPr="0073021B">
        <w:rPr>
          <w:sz w:val="26"/>
          <w:szCs w:val="26"/>
        </w:rPr>
        <w:t>loài</w:t>
      </w:r>
      <w:r w:rsidRPr="0073021B">
        <w:rPr>
          <w:spacing w:val="21"/>
          <w:sz w:val="26"/>
          <w:szCs w:val="26"/>
        </w:rPr>
        <w:t xml:space="preserve"> </w:t>
      </w:r>
      <w:r w:rsidRPr="0073021B">
        <w:rPr>
          <w:sz w:val="26"/>
          <w:szCs w:val="26"/>
        </w:rPr>
        <w:t>lâm</w:t>
      </w:r>
      <w:r w:rsidRPr="0073021B">
        <w:rPr>
          <w:spacing w:val="12"/>
          <w:sz w:val="26"/>
          <w:szCs w:val="26"/>
        </w:rPr>
        <w:t xml:space="preserve"> </w:t>
      </w:r>
      <w:r w:rsidRPr="0073021B">
        <w:rPr>
          <w:sz w:val="26"/>
          <w:szCs w:val="26"/>
        </w:rPr>
        <w:t>sản</w:t>
      </w:r>
      <w:r w:rsidRPr="0073021B">
        <w:rPr>
          <w:spacing w:val="24"/>
          <w:sz w:val="26"/>
          <w:szCs w:val="26"/>
        </w:rPr>
        <w:t xml:space="preserve"> </w:t>
      </w:r>
      <w:r w:rsidRPr="0073021B">
        <w:rPr>
          <w:sz w:val="26"/>
          <w:szCs w:val="26"/>
        </w:rPr>
        <w:t>ngoài</w:t>
      </w:r>
      <w:r w:rsidRPr="0073021B">
        <w:rPr>
          <w:spacing w:val="18"/>
          <w:sz w:val="26"/>
          <w:szCs w:val="26"/>
        </w:rPr>
        <w:t xml:space="preserve"> </w:t>
      </w:r>
      <w:r w:rsidRPr="0073021B">
        <w:rPr>
          <w:sz w:val="26"/>
          <w:szCs w:val="26"/>
        </w:rPr>
        <w:t>gỗ</w:t>
      </w:r>
      <w:r w:rsidRPr="0073021B">
        <w:rPr>
          <w:spacing w:val="18"/>
          <w:sz w:val="26"/>
          <w:szCs w:val="26"/>
        </w:rPr>
        <w:t xml:space="preserve"> </w:t>
      </w:r>
      <w:r w:rsidRPr="0073021B">
        <w:rPr>
          <w:sz w:val="26"/>
          <w:szCs w:val="26"/>
        </w:rPr>
        <w:t>phân</w:t>
      </w:r>
      <w:r w:rsidRPr="0073021B">
        <w:rPr>
          <w:spacing w:val="19"/>
          <w:sz w:val="26"/>
          <w:szCs w:val="26"/>
        </w:rPr>
        <w:t xml:space="preserve"> </w:t>
      </w:r>
      <w:r w:rsidRPr="0073021B">
        <w:rPr>
          <w:sz w:val="26"/>
          <w:szCs w:val="26"/>
        </w:rPr>
        <w:t>bố</w:t>
      </w:r>
      <w:r w:rsidRPr="0073021B">
        <w:rPr>
          <w:spacing w:val="18"/>
          <w:sz w:val="26"/>
          <w:szCs w:val="26"/>
        </w:rPr>
        <w:t xml:space="preserve"> </w:t>
      </w:r>
      <w:r w:rsidRPr="0073021B">
        <w:rPr>
          <w:sz w:val="26"/>
          <w:szCs w:val="26"/>
        </w:rPr>
        <w:t>trong</w:t>
      </w:r>
      <w:r w:rsidRPr="0073021B">
        <w:rPr>
          <w:spacing w:val="17"/>
          <w:sz w:val="26"/>
          <w:szCs w:val="26"/>
        </w:rPr>
        <w:t xml:space="preserve"> </w:t>
      </w:r>
      <w:r w:rsidRPr="0073021B">
        <w:rPr>
          <w:sz w:val="26"/>
          <w:szCs w:val="26"/>
        </w:rPr>
        <w:t>diện</w:t>
      </w:r>
      <w:r w:rsidRPr="0073021B">
        <w:rPr>
          <w:spacing w:val="18"/>
          <w:sz w:val="26"/>
          <w:szCs w:val="26"/>
        </w:rPr>
        <w:t xml:space="preserve"> </w:t>
      </w:r>
      <w:r w:rsidRPr="0073021B">
        <w:rPr>
          <w:sz w:val="26"/>
          <w:szCs w:val="26"/>
        </w:rPr>
        <w:t>tích</w:t>
      </w:r>
      <w:r w:rsidRPr="0073021B">
        <w:rPr>
          <w:spacing w:val="20"/>
          <w:sz w:val="26"/>
          <w:szCs w:val="26"/>
        </w:rPr>
        <w:t xml:space="preserve"> </w:t>
      </w:r>
      <w:r w:rsidRPr="0073021B">
        <w:rPr>
          <w:sz w:val="26"/>
          <w:szCs w:val="26"/>
        </w:rPr>
        <w:t>rừng</w:t>
      </w:r>
      <w:r w:rsidRPr="0073021B">
        <w:rPr>
          <w:spacing w:val="20"/>
          <w:sz w:val="26"/>
          <w:szCs w:val="26"/>
        </w:rPr>
        <w:t xml:space="preserve"> </w:t>
      </w:r>
      <w:r w:rsidRPr="0073021B">
        <w:rPr>
          <w:sz w:val="26"/>
          <w:szCs w:val="26"/>
        </w:rPr>
        <w:t>trồng</w:t>
      </w:r>
      <w:r w:rsidRPr="0073021B">
        <w:rPr>
          <w:spacing w:val="18"/>
          <w:sz w:val="26"/>
          <w:szCs w:val="26"/>
        </w:rPr>
        <w:t xml:space="preserve"> </w:t>
      </w:r>
      <w:r w:rsidRPr="0073021B">
        <w:rPr>
          <w:sz w:val="26"/>
          <w:szCs w:val="26"/>
        </w:rPr>
        <w:t>của</w:t>
      </w:r>
      <w:r w:rsidRPr="0073021B">
        <w:rPr>
          <w:spacing w:val="22"/>
          <w:sz w:val="26"/>
          <w:szCs w:val="26"/>
        </w:rPr>
        <w:t xml:space="preserve"> </w:t>
      </w:r>
      <w:r w:rsidRPr="0073021B">
        <w:rPr>
          <w:sz w:val="26"/>
          <w:szCs w:val="26"/>
        </w:rPr>
        <w:t>các</w:t>
      </w:r>
      <w:r w:rsidRPr="0073021B">
        <w:rPr>
          <w:spacing w:val="20"/>
          <w:sz w:val="26"/>
          <w:szCs w:val="26"/>
        </w:rPr>
        <w:t xml:space="preserve"> </w:t>
      </w:r>
      <w:r w:rsidRPr="0073021B">
        <w:rPr>
          <w:sz w:val="26"/>
          <w:szCs w:val="26"/>
        </w:rPr>
        <w:t>hộ</w:t>
      </w:r>
      <w:r w:rsidRPr="0073021B">
        <w:rPr>
          <w:spacing w:val="-63"/>
          <w:sz w:val="26"/>
          <w:szCs w:val="26"/>
        </w:rPr>
        <w:t xml:space="preserve">             </w:t>
      </w:r>
      <w:r w:rsidRPr="0073021B">
        <w:rPr>
          <w:sz w:val="26"/>
          <w:szCs w:val="26"/>
        </w:rPr>
        <w:t>gia đình có ít giá trị kinh tế.</w:t>
      </w:r>
      <w:r w:rsidR="00A5245B" w:rsidRPr="00A5245B">
        <w:t xml:space="preserve"> </w:t>
      </w:r>
      <w:r w:rsidR="00A5245B" w:rsidRPr="00A5245B">
        <w:rPr>
          <w:sz w:val="26"/>
          <w:szCs w:val="26"/>
        </w:rPr>
        <w:t>Đối với</w:t>
      </w:r>
      <w:r w:rsidR="00A5245B" w:rsidRPr="00A5245B">
        <w:rPr>
          <w:spacing w:val="1"/>
          <w:sz w:val="26"/>
          <w:szCs w:val="26"/>
        </w:rPr>
        <w:t xml:space="preserve"> </w:t>
      </w:r>
      <w:r w:rsidR="00A5245B" w:rsidRPr="00A5245B">
        <w:rPr>
          <w:sz w:val="26"/>
          <w:szCs w:val="26"/>
        </w:rPr>
        <w:t>các phần diện</w:t>
      </w:r>
      <w:r w:rsidR="00A5245B" w:rsidRPr="00A5245B">
        <w:rPr>
          <w:spacing w:val="1"/>
          <w:sz w:val="26"/>
          <w:szCs w:val="26"/>
        </w:rPr>
        <w:t xml:space="preserve"> </w:t>
      </w:r>
      <w:r w:rsidR="00A5245B" w:rsidRPr="00A5245B">
        <w:rPr>
          <w:sz w:val="26"/>
          <w:szCs w:val="26"/>
        </w:rPr>
        <w:t>tích vùng đệm nhóm xác</w:t>
      </w:r>
      <w:r w:rsidR="00A5245B" w:rsidRPr="00A5245B">
        <w:rPr>
          <w:spacing w:val="1"/>
          <w:sz w:val="26"/>
          <w:szCs w:val="26"/>
        </w:rPr>
        <w:t xml:space="preserve"> </w:t>
      </w:r>
      <w:r w:rsidR="00A5245B" w:rsidRPr="00A5245B">
        <w:rPr>
          <w:sz w:val="26"/>
          <w:szCs w:val="26"/>
        </w:rPr>
        <w:t>định phương án quản lý là</w:t>
      </w:r>
      <w:r w:rsidR="00A5245B" w:rsidRPr="00A5245B">
        <w:rPr>
          <w:spacing w:val="65"/>
          <w:sz w:val="26"/>
          <w:szCs w:val="26"/>
        </w:rPr>
        <w:t xml:space="preserve"> </w:t>
      </w:r>
      <w:r w:rsidR="00A5245B" w:rsidRPr="00A5245B">
        <w:rPr>
          <w:sz w:val="26"/>
          <w:szCs w:val="26"/>
        </w:rPr>
        <w:t>bảo</w:t>
      </w:r>
      <w:r w:rsidR="00A5245B" w:rsidRPr="00A5245B">
        <w:rPr>
          <w:spacing w:val="-62"/>
          <w:sz w:val="26"/>
          <w:szCs w:val="26"/>
        </w:rPr>
        <w:t xml:space="preserve"> </w:t>
      </w:r>
      <w:r w:rsidR="00A5245B" w:rsidRPr="00A5245B">
        <w:rPr>
          <w:sz w:val="26"/>
          <w:szCs w:val="26"/>
        </w:rPr>
        <w:t>vệ</w:t>
      </w:r>
      <w:r w:rsidR="00A5245B" w:rsidRPr="00A5245B">
        <w:rPr>
          <w:spacing w:val="4"/>
          <w:sz w:val="26"/>
          <w:szCs w:val="26"/>
        </w:rPr>
        <w:t xml:space="preserve"> </w:t>
      </w:r>
      <w:r w:rsidR="00A5245B" w:rsidRPr="00A5245B">
        <w:rPr>
          <w:sz w:val="26"/>
          <w:szCs w:val="26"/>
        </w:rPr>
        <w:t>phục</w:t>
      </w:r>
      <w:r w:rsidR="00A5245B" w:rsidRPr="00A5245B">
        <w:rPr>
          <w:spacing w:val="-1"/>
          <w:sz w:val="26"/>
          <w:szCs w:val="26"/>
        </w:rPr>
        <w:t xml:space="preserve"> </w:t>
      </w:r>
      <w:r w:rsidR="00A5245B" w:rsidRPr="00A5245B">
        <w:rPr>
          <w:sz w:val="26"/>
          <w:szCs w:val="26"/>
        </w:rPr>
        <w:t>hồi,</w:t>
      </w:r>
      <w:r w:rsidR="00A5245B" w:rsidRPr="00A5245B">
        <w:rPr>
          <w:spacing w:val="3"/>
          <w:sz w:val="26"/>
          <w:szCs w:val="26"/>
        </w:rPr>
        <w:t xml:space="preserve"> </w:t>
      </w:r>
      <w:r w:rsidR="00A5245B" w:rsidRPr="00A5245B">
        <w:rPr>
          <w:sz w:val="26"/>
          <w:szCs w:val="26"/>
        </w:rPr>
        <w:t>không</w:t>
      </w:r>
      <w:r w:rsidR="00A5245B" w:rsidRPr="00A5245B">
        <w:rPr>
          <w:spacing w:val="3"/>
          <w:sz w:val="26"/>
          <w:szCs w:val="26"/>
        </w:rPr>
        <w:t xml:space="preserve"> </w:t>
      </w:r>
      <w:r w:rsidR="00A5245B" w:rsidRPr="00A5245B">
        <w:rPr>
          <w:sz w:val="26"/>
          <w:szCs w:val="26"/>
        </w:rPr>
        <w:t>đưa</w:t>
      </w:r>
      <w:r w:rsidR="00A5245B" w:rsidRPr="00A5245B">
        <w:rPr>
          <w:spacing w:val="1"/>
          <w:sz w:val="26"/>
          <w:szCs w:val="26"/>
        </w:rPr>
        <w:t xml:space="preserve"> </w:t>
      </w:r>
      <w:r w:rsidR="00A5245B" w:rsidRPr="00A5245B">
        <w:rPr>
          <w:sz w:val="26"/>
          <w:szCs w:val="26"/>
        </w:rPr>
        <w:t>vào</w:t>
      </w:r>
      <w:r w:rsidR="00A5245B" w:rsidRPr="00A5245B">
        <w:rPr>
          <w:spacing w:val="1"/>
          <w:sz w:val="26"/>
          <w:szCs w:val="26"/>
        </w:rPr>
        <w:t xml:space="preserve"> </w:t>
      </w:r>
      <w:r w:rsidR="00A5245B" w:rsidRPr="00A5245B">
        <w:rPr>
          <w:sz w:val="26"/>
          <w:szCs w:val="26"/>
        </w:rPr>
        <w:t>diện tích khai</w:t>
      </w:r>
      <w:r w:rsidR="00A5245B" w:rsidRPr="00A5245B">
        <w:rPr>
          <w:spacing w:val="1"/>
          <w:sz w:val="26"/>
          <w:szCs w:val="26"/>
        </w:rPr>
        <w:t xml:space="preserve"> </w:t>
      </w:r>
      <w:r w:rsidR="00A5245B" w:rsidRPr="00A5245B">
        <w:rPr>
          <w:sz w:val="26"/>
          <w:szCs w:val="26"/>
        </w:rPr>
        <w:t>thác thương</w:t>
      </w:r>
      <w:r w:rsidR="00A5245B" w:rsidRPr="00A5245B">
        <w:rPr>
          <w:spacing w:val="3"/>
          <w:sz w:val="26"/>
          <w:szCs w:val="26"/>
        </w:rPr>
        <w:t xml:space="preserve"> </w:t>
      </w:r>
      <w:r w:rsidR="00A5245B" w:rsidRPr="00A5245B">
        <w:rPr>
          <w:sz w:val="26"/>
          <w:szCs w:val="26"/>
        </w:rPr>
        <w:t>mại</w:t>
      </w:r>
      <w:r w:rsidR="00A5245B" w:rsidRPr="00A5245B">
        <w:rPr>
          <w:spacing w:val="3"/>
          <w:sz w:val="26"/>
          <w:szCs w:val="26"/>
        </w:rPr>
        <w:t xml:space="preserve"> </w:t>
      </w:r>
      <w:r w:rsidR="00A5245B" w:rsidRPr="00A5245B">
        <w:rPr>
          <w:sz w:val="26"/>
          <w:szCs w:val="26"/>
        </w:rPr>
        <w:t>hàng</w:t>
      </w:r>
      <w:r w:rsidR="00A5245B" w:rsidRPr="00A5245B">
        <w:rPr>
          <w:spacing w:val="3"/>
          <w:sz w:val="26"/>
          <w:szCs w:val="26"/>
        </w:rPr>
        <w:t xml:space="preserve"> </w:t>
      </w:r>
      <w:r w:rsidR="00A5245B" w:rsidRPr="00A5245B">
        <w:rPr>
          <w:sz w:val="26"/>
          <w:szCs w:val="26"/>
        </w:rPr>
        <w:t>năm.</w:t>
      </w:r>
    </w:p>
    <w:p w14:paraId="56EDD0C1" w14:textId="6C53610A" w:rsidR="0073021B" w:rsidRPr="0073021B" w:rsidRDefault="0073021B" w:rsidP="006B0298">
      <w:pPr>
        <w:pStyle w:val="ListParagraph"/>
        <w:numPr>
          <w:ilvl w:val="0"/>
          <w:numId w:val="55"/>
        </w:numPr>
        <w:tabs>
          <w:tab w:val="left" w:pos="851"/>
        </w:tabs>
        <w:spacing w:before="60" w:after="60" w:line="276" w:lineRule="auto"/>
        <w:ind w:left="0" w:firstLine="709"/>
        <w:jc w:val="both"/>
        <w:rPr>
          <w:color w:val="000000"/>
          <w:sz w:val="26"/>
          <w:szCs w:val="26"/>
        </w:rPr>
      </w:pPr>
      <w:r w:rsidRPr="0073021B">
        <w:rPr>
          <w:sz w:val="26"/>
          <w:szCs w:val="26"/>
        </w:rPr>
        <w:t xml:space="preserve">Tác động chính đến đa dạng thực vật là các hoạt động canh tác lâm nghiệp của người dân địa phương. </w:t>
      </w:r>
    </w:p>
    <w:p w14:paraId="0E3ED5FB" w14:textId="7B526789" w:rsidR="0073021B" w:rsidRPr="00D3120F" w:rsidRDefault="00D3120F" w:rsidP="00D3120F">
      <w:pPr>
        <w:pStyle w:val="ListParagraph"/>
        <w:spacing w:before="60" w:after="60" w:line="276" w:lineRule="auto"/>
        <w:ind w:left="1252" w:hanging="685"/>
        <w:jc w:val="both"/>
        <w:rPr>
          <w:b/>
          <w:color w:val="000000"/>
          <w:sz w:val="26"/>
          <w:szCs w:val="26"/>
        </w:rPr>
      </w:pPr>
      <w:r w:rsidRPr="00D3120F">
        <w:rPr>
          <w:b/>
          <w:color w:val="000000"/>
          <w:sz w:val="26"/>
          <w:szCs w:val="26"/>
        </w:rPr>
        <w:lastRenderedPageBreak/>
        <w:t xml:space="preserve">6.3. </w:t>
      </w:r>
      <w:r w:rsidR="0073021B" w:rsidRPr="00D3120F">
        <w:rPr>
          <w:b/>
          <w:color w:val="000000"/>
          <w:sz w:val="26"/>
          <w:szCs w:val="26"/>
        </w:rPr>
        <w:t>Điều tra, đánh giá, xác định khu rừng có giá trị bảo tồn cao (HCVF)</w:t>
      </w:r>
    </w:p>
    <w:p w14:paraId="3DC61591" w14:textId="60131B5C" w:rsidR="0073021B" w:rsidRDefault="0073021B" w:rsidP="00D3120F">
      <w:pPr>
        <w:tabs>
          <w:tab w:val="left" w:pos="993"/>
        </w:tabs>
        <w:spacing w:before="60" w:after="60" w:line="276" w:lineRule="auto"/>
        <w:ind w:firstLine="709"/>
        <w:jc w:val="both"/>
        <w:rPr>
          <w:color w:val="000000"/>
          <w:szCs w:val="28"/>
        </w:rPr>
      </w:pPr>
      <w:r>
        <w:rPr>
          <w:color w:val="000000"/>
          <w:szCs w:val="28"/>
        </w:rPr>
        <w:t>Kết quả đánh giá các giá trị HCV được tóm tắt và trình bày dưới đây:</w:t>
      </w:r>
    </w:p>
    <w:p w14:paraId="03E2377C" w14:textId="7B56FF5B" w:rsidR="0073021B" w:rsidRPr="00D3120F" w:rsidRDefault="00D3120F" w:rsidP="00D3120F">
      <w:pPr>
        <w:pStyle w:val="Caption"/>
        <w:jc w:val="center"/>
        <w:rPr>
          <w:rFonts w:ascii="Times New Roman Bold" w:hAnsi="Times New Roman Bold" w:hint="eastAsia"/>
          <w:b/>
          <w:bCs w:val="0"/>
          <w:sz w:val="26"/>
          <w:szCs w:val="26"/>
        </w:rPr>
      </w:pPr>
      <w:bookmarkStart w:id="43" w:name="_Toc161906746"/>
      <w:r w:rsidRPr="00D3120F">
        <w:rPr>
          <w:b/>
          <w:bCs w:val="0"/>
          <w:sz w:val="26"/>
          <w:szCs w:val="26"/>
        </w:rPr>
        <w:t xml:space="preserve">Biểu </w:t>
      </w:r>
      <w:r w:rsidRPr="00D3120F">
        <w:rPr>
          <w:b/>
          <w:bCs w:val="0"/>
          <w:sz w:val="26"/>
          <w:szCs w:val="26"/>
        </w:rPr>
        <w:fldChar w:fldCharType="begin"/>
      </w:r>
      <w:r w:rsidRPr="00D3120F">
        <w:rPr>
          <w:b/>
          <w:bCs w:val="0"/>
          <w:sz w:val="26"/>
          <w:szCs w:val="26"/>
        </w:rPr>
        <w:instrText xml:space="preserve"> SEQ Biểu \* ARABIC </w:instrText>
      </w:r>
      <w:r w:rsidRPr="00D3120F">
        <w:rPr>
          <w:b/>
          <w:bCs w:val="0"/>
          <w:sz w:val="26"/>
          <w:szCs w:val="26"/>
        </w:rPr>
        <w:fldChar w:fldCharType="separate"/>
      </w:r>
      <w:r w:rsidR="00545B1F">
        <w:rPr>
          <w:b/>
          <w:bCs w:val="0"/>
          <w:noProof/>
          <w:sz w:val="26"/>
          <w:szCs w:val="26"/>
        </w:rPr>
        <w:t>3</w:t>
      </w:r>
      <w:r w:rsidRPr="00D3120F">
        <w:rPr>
          <w:b/>
          <w:bCs w:val="0"/>
          <w:sz w:val="26"/>
          <w:szCs w:val="26"/>
        </w:rPr>
        <w:fldChar w:fldCharType="end"/>
      </w:r>
      <w:r w:rsidRPr="00D3120F">
        <w:rPr>
          <w:b/>
          <w:bCs w:val="0"/>
          <w:sz w:val="26"/>
          <w:szCs w:val="26"/>
        </w:rPr>
        <w:t>. Tóm tắt các thuộc tính HCV tại rừng của nhóm hộ Núi Thành</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2"/>
        <w:gridCol w:w="2760"/>
      </w:tblGrid>
      <w:tr w:rsidR="0073021B" w:rsidRPr="004876A5" w14:paraId="6C1EA580" w14:textId="77777777" w:rsidTr="00D53FC0">
        <w:trPr>
          <w:tblHeader/>
        </w:trPr>
        <w:tc>
          <w:tcPr>
            <w:tcW w:w="3507" w:type="pct"/>
            <w:vAlign w:val="center"/>
          </w:tcPr>
          <w:p w14:paraId="18773DC2" w14:textId="77777777" w:rsidR="0073021B" w:rsidRPr="004876A5" w:rsidRDefault="0073021B" w:rsidP="00D53FC0">
            <w:pPr>
              <w:spacing w:before="120" w:after="120" w:line="288" w:lineRule="auto"/>
              <w:jc w:val="both"/>
              <w:rPr>
                <w:b/>
              </w:rPr>
            </w:pPr>
            <w:r w:rsidRPr="004876A5">
              <w:rPr>
                <w:b/>
              </w:rPr>
              <w:t>Giá trị</w:t>
            </w:r>
          </w:p>
        </w:tc>
        <w:tc>
          <w:tcPr>
            <w:tcW w:w="1493" w:type="pct"/>
            <w:vAlign w:val="center"/>
          </w:tcPr>
          <w:p w14:paraId="3188E750" w14:textId="77777777" w:rsidR="0073021B" w:rsidRPr="004876A5" w:rsidRDefault="0073021B" w:rsidP="00D53FC0">
            <w:pPr>
              <w:spacing w:before="120" w:after="120" w:line="288" w:lineRule="auto"/>
              <w:jc w:val="both"/>
              <w:rPr>
                <w:b/>
              </w:rPr>
            </w:pPr>
            <w:r w:rsidRPr="004876A5">
              <w:rPr>
                <w:b/>
              </w:rPr>
              <w:t>Kết quả đánh giá</w:t>
            </w:r>
          </w:p>
        </w:tc>
      </w:tr>
      <w:tr w:rsidR="0073021B" w:rsidRPr="004876A5" w14:paraId="3DB0A036" w14:textId="77777777" w:rsidTr="00D53FC0">
        <w:tc>
          <w:tcPr>
            <w:tcW w:w="3507" w:type="pct"/>
          </w:tcPr>
          <w:p w14:paraId="6EC01D9A" w14:textId="77777777" w:rsidR="0073021B" w:rsidRPr="004876A5" w:rsidRDefault="0073021B" w:rsidP="00D53FC0">
            <w:pPr>
              <w:spacing w:before="120" w:after="120" w:line="288" w:lineRule="auto"/>
              <w:jc w:val="both"/>
              <w:rPr>
                <w:b/>
                <w:i/>
              </w:rPr>
            </w:pPr>
            <w:r w:rsidRPr="004876A5">
              <w:rPr>
                <w:b/>
                <w:i/>
              </w:rPr>
              <w:t>HCV1: Tập trung các giá trị đa dạng sinh học</w:t>
            </w:r>
          </w:p>
        </w:tc>
        <w:tc>
          <w:tcPr>
            <w:tcW w:w="1493" w:type="pct"/>
          </w:tcPr>
          <w:p w14:paraId="5B3C91C2" w14:textId="77777777" w:rsidR="0073021B" w:rsidRPr="004876A5" w:rsidRDefault="0073021B" w:rsidP="00D53FC0">
            <w:pPr>
              <w:spacing w:before="120" w:after="120" w:line="288" w:lineRule="auto"/>
              <w:jc w:val="both"/>
              <w:rPr>
                <w:i/>
              </w:rPr>
            </w:pPr>
            <w:r>
              <w:rPr>
                <w:b/>
                <w:i/>
              </w:rPr>
              <w:t>KHÔNG</w:t>
            </w:r>
            <w:r w:rsidRPr="004876A5">
              <w:rPr>
                <w:b/>
                <w:i/>
              </w:rPr>
              <w:t xml:space="preserve"> HIỆN HỮU</w:t>
            </w:r>
          </w:p>
        </w:tc>
      </w:tr>
      <w:tr w:rsidR="0073021B" w:rsidRPr="004876A5" w14:paraId="5B9754D6" w14:textId="77777777" w:rsidTr="00D53FC0">
        <w:tc>
          <w:tcPr>
            <w:tcW w:w="3507" w:type="pct"/>
          </w:tcPr>
          <w:p w14:paraId="3BFEFE33" w14:textId="77777777" w:rsidR="0073021B" w:rsidRPr="004876A5" w:rsidRDefault="0073021B" w:rsidP="00D53FC0">
            <w:pPr>
              <w:spacing w:before="120" w:after="120" w:line="288" w:lineRule="auto"/>
              <w:jc w:val="both"/>
            </w:pPr>
            <w:r w:rsidRPr="004876A5">
              <w:t>1.1: Các khu bảo vệ</w:t>
            </w:r>
          </w:p>
        </w:tc>
        <w:tc>
          <w:tcPr>
            <w:tcW w:w="1493" w:type="pct"/>
          </w:tcPr>
          <w:p w14:paraId="406AC86A" w14:textId="77777777" w:rsidR="0073021B" w:rsidRPr="004876A5" w:rsidRDefault="0073021B" w:rsidP="00D53FC0">
            <w:pPr>
              <w:spacing w:before="120" w:after="120" w:line="288" w:lineRule="auto"/>
              <w:jc w:val="both"/>
            </w:pPr>
            <w:r>
              <w:t>Không</w:t>
            </w:r>
            <w:r w:rsidRPr="004876A5">
              <w:t xml:space="preserve"> hiện hữu</w:t>
            </w:r>
          </w:p>
        </w:tc>
      </w:tr>
      <w:tr w:rsidR="0073021B" w:rsidRPr="004876A5" w14:paraId="1D2DDF5E" w14:textId="77777777" w:rsidTr="00D53FC0">
        <w:tc>
          <w:tcPr>
            <w:tcW w:w="3507" w:type="pct"/>
          </w:tcPr>
          <w:p w14:paraId="579E76C6" w14:textId="77777777" w:rsidR="0073021B" w:rsidRPr="004876A5" w:rsidRDefault="0073021B" w:rsidP="00D53FC0">
            <w:pPr>
              <w:spacing w:before="120" w:after="120" w:line="288" w:lineRule="auto"/>
              <w:jc w:val="both"/>
            </w:pPr>
            <w:r w:rsidRPr="004876A5">
              <w:t>1.2: Các loài bị đe doạ và nguy cấp</w:t>
            </w:r>
          </w:p>
        </w:tc>
        <w:tc>
          <w:tcPr>
            <w:tcW w:w="1493" w:type="pct"/>
          </w:tcPr>
          <w:p w14:paraId="753F6C62" w14:textId="77777777" w:rsidR="0073021B" w:rsidRPr="004876A5" w:rsidRDefault="0073021B" w:rsidP="00D53FC0">
            <w:pPr>
              <w:spacing w:before="120" w:after="120" w:line="288" w:lineRule="auto"/>
              <w:jc w:val="both"/>
            </w:pPr>
            <w:r>
              <w:t>Không</w:t>
            </w:r>
            <w:r w:rsidRPr="004876A5">
              <w:t xml:space="preserve"> hiện hữu</w:t>
            </w:r>
          </w:p>
        </w:tc>
      </w:tr>
      <w:tr w:rsidR="0073021B" w:rsidRPr="004876A5" w14:paraId="15E02EDC" w14:textId="77777777" w:rsidTr="00D53FC0">
        <w:tc>
          <w:tcPr>
            <w:tcW w:w="3507" w:type="pct"/>
          </w:tcPr>
          <w:p w14:paraId="03DEE50E" w14:textId="77777777" w:rsidR="0073021B" w:rsidRPr="004876A5" w:rsidRDefault="0073021B" w:rsidP="00D53FC0">
            <w:pPr>
              <w:spacing w:before="120" w:after="120" w:line="288" w:lineRule="auto"/>
              <w:jc w:val="both"/>
            </w:pPr>
            <w:r w:rsidRPr="004876A5">
              <w:t>1.3: Loài đặc hữu</w:t>
            </w:r>
          </w:p>
        </w:tc>
        <w:tc>
          <w:tcPr>
            <w:tcW w:w="1493" w:type="pct"/>
          </w:tcPr>
          <w:p w14:paraId="1905FDA4" w14:textId="77777777" w:rsidR="0073021B" w:rsidRPr="004876A5" w:rsidRDefault="0073021B" w:rsidP="00D53FC0">
            <w:pPr>
              <w:spacing w:before="120" w:after="120" w:line="288" w:lineRule="auto"/>
              <w:jc w:val="both"/>
            </w:pPr>
            <w:r w:rsidRPr="004876A5">
              <w:t>Không hiện hữu</w:t>
            </w:r>
          </w:p>
        </w:tc>
      </w:tr>
      <w:tr w:rsidR="0073021B" w:rsidRPr="004876A5" w14:paraId="77DE18A0" w14:textId="77777777" w:rsidTr="00D53FC0">
        <w:tc>
          <w:tcPr>
            <w:tcW w:w="3507" w:type="pct"/>
          </w:tcPr>
          <w:p w14:paraId="54725CD3" w14:textId="77777777" w:rsidR="0073021B" w:rsidRPr="004876A5" w:rsidRDefault="0073021B" w:rsidP="00D53FC0">
            <w:pPr>
              <w:spacing w:before="120" w:after="120" w:line="288" w:lineRule="auto"/>
              <w:jc w:val="both"/>
            </w:pPr>
            <w:r w:rsidRPr="004876A5">
              <w:t>1.4. Công dụng quan trọng theo thời gian</w:t>
            </w:r>
          </w:p>
        </w:tc>
        <w:tc>
          <w:tcPr>
            <w:tcW w:w="1493" w:type="pct"/>
          </w:tcPr>
          <w:p w14:paraId="425FFF9E" w14:textId="77777777" w:rsidR="0073021B" w:rsidRPr="004876A5" w:rsidRDefault="0073021B" w:rsidP="00D53FC0">
            <w:pPr>
              <w:spacing w:before="120" w:after="120" w:line="288" w:lineRule="auto"/>
              <w:jc w:val="both"/>
            </w:pPr>
            <w:r>
              <w:t>Không</w:t>
            </w:r>
            <w:r w:rsidRPr="004876A5">
              <w:t xml:space="preserve"> hiện hữu</w:t>
            </w:r>
          </w:p>
        </w:tc>
      </w:tr>
      <w:tr w:rsidR="0073021B" w:rsidRPr="004876A5" w14:paraId="63BFF703" w14:textId="77777777" w:rsidTr="00D53FC0">
        <w:tc>
          <w:tcPr>
            <w:tcW w:w="3507" w:type="pct"/>
          </w:tcPr>
          <w:p w14:paraId="1E63B63A" w14:textId="77777777" w:rsidR="0073021B" w:rsidRPr="004876A5" w:rsidRDefault="0073021B" w:rsidP="00D53FC0">
            <w:pPr>
              <w:spacing w:before="120" w:after="120" w:line="288" w:lineRule="auto"/>
              <w:jc w:val="both"/>
              <w:rPr>
                <w:b/>
                <w:i/>
              </w:rPr>
            </w:pPr>
            <w:r w:rsidRPr="004876A5">
              <w:rPr>
                <w:b/>
                <w:i/>
              </w:rPr>
              <w:t>HCV2: Rừng cấp cảnh quan</w:t>
            </w:r>
          </w:p>
        </w:tc>
        <w:tc>
          <w:tcPr>
            <w:tcW w:w="1493" w:type="pct"/>
          </w:tcPr>
          <w:p w14:paraId="72528B89" w14:textId="77777777" w:rsidR="0073021B" w:rsidRPr="004876A5" w:rsidRDefault="0073021B" w:rsidP="00D53FC0">
            <w:pPr>
              <w:spacing w:before="120" w:after="120" w:line="288" w:lineRule="auto"/>
              <w:jc w:val="both"/>
              <w:rPr>
                <w:b/>
                <w:i/>
              </w:rPr>
            </w:pPr>
            <w:r w:rsidRPr="004876A5">
              <w:rPr>
                <w:b/>
                <w:i/>
              </w:rPr>
              <w:t>KHÔNG HIỆN HỮU</w:t>
            </w:r>
          </w:p>
        </w:tc>
      </w:tr>
      <w:tr w:rsidR="0073021B" w:rsidRPr="004876A5" w14:paraId="57A8FF0E" w14:textId="77777777" w:rsidTr="00D53FC0">
        <w:tc>
          <w:tcPr>
            <w:tcW w:w="3507" w:type="pct"/>
          </w:tcPr>
          <w:p w14:paraId="56740BD3" w14:textId="77777777" w:rsidR="0073021B" w:rsidRPr="004876A5" w:rsidRDefault="0073021B" w:rsidP="00D53FC0">
            <w:pPr>
              <w:spacing w:before="120" w:after="120" w:line="288" w:lineRule="auto"/>
              <w:jc w:val="both"/>
            </w:pPr>
            <w:r w:rsidRPr="004876A5">
              <w:t>2.1: Dải rừng liên tục</w:t>
            </w:r>
          </w:p>
        </w:tc>
        <w:tc>
          <w:tcPr>
            <w:tcW w:w="1493" w:type="pct"/>
          </w:tcPr>
          <w:p w14:paraId="3CF68069" w14:textId="77777777" w:rsidR="0073021B" w:rsidRPr="004876A5" w:rsidRDefault="0073021B" w:rsidP="00D53FC0">
            <w:pPr>
              <w:spacing w:before="120" w:after="120" w:line="288" w:lineRule="auto"/>
              <w:jc w:val="both"/>
            </w:pPr>
            <w:r w:rsidRPr="004876A5">
              <w:t>Không hiện hữu</w:t>
            </w:r>
          </w:p>
        </w:tc>
      </w:tr>
      <w:tr w:rsidR="0073021B" w:rsidRPr="004876A5" w14:paraId="2323AB7A" w14:textId="77777777" w:rsidTr="00D53FC0">
        <w:tc>
          <w:tcPr>
            <w:tcW w:w="3507" w:type="pct"/>
          </w:tcPr>
          <w:p w14:paraId="094D9DCC" w14:textId="77777777" w:rsidR="0073021B" w:rsidRPr="004876A5" w:rsidRDefault="0073021B" w:rsidP="00D53FC0">
            <w:pPr>
              <w:spacing w:before="120" w:after="120" w:line="288" w:lineRule="auto"/>
              <w:jc w:val="both"/>
            </w:pPr>
            <w:r w:rsidRPr="004876A5">
              <w:t>2.2: Điều kiện rừng còn gần tự nhiên</w:t>
            </w:r>
          </w:p>
        </w:tc>
        <w:tc>
          <w:tcPr>
            <w:tcW w:w="1493" w:type="pct"/>
          </w:tcPr>
          <w:p w14:paraId="01AB4932" w14:textId="77777777" w:rsidR="0073021B" w:rsidRPr="004876A5" w:rsidRDefault="0073021B" w:rsidP="00D53FC0">
            <w:pPr>
              <w:spacing w:before="120" w:after="120" w:line="288" w:lineRule="auto"/>
              <w:jc w:val="both"/>
              <w:rPr>
                <w:b/>
              </w:rPr>
            </w:pPr>
            <w:r w:rsidRPr="004876A5">
              <w:t>Không hiện hữu</w:t>
            </w:r>
          </w:p>
        </w:tc>
      </w:tr>
      <w:tr w:rsidR="0073021B" w:rsidRPr="004876A5" w14:paraId="3DC3B6E3" w14:textId="77777777" w:rsidTr="00D53FC0">
        <w:tc>
          <w:tcPr>
            <w:tcW w:w="3507" w:type="pct"/>
          </w:tcPr>
          <w:p w14:paraId="2A763686" w14:textId="77777777" w:rsidR="0073021B" w:rsidRPr="004876A5" w:rsidRDefault="0073021B" w:rsidP="00D53FC0">
            <w:pPr>
              <w:spacing w:before="120" w:after="120" w:line="288" w:lineRule="auto"/>
              <w:jc w:val="both"/>
            </w:pPr>
            <w:r w:rsidRPr="004876A5">
              <w:t>2.3: Diện tích rộng hơn 10.000 ha</w:t>
            </w:r>
          </w:p>
        </w:tc>
        <w:tc>
          <w:tcPr>
            <w:tcW w:w="1493" w:type="pct"/>
          </w:tcPr>
          <w:p w14:paraId="14167CF0" w14:textId="77777777" w:rsidR="0073021B" w:rsidRPr="004876A5" w:rsidRDefault="0073021B" w:rsidP="00D53FC0">
            <w:pPr>
              <w:spacing w:before="120" w:after="120" w:line="288" w:lineRule="auto"/>
              <w:jc w:val="both"/>
              <w:rPr>
                <w:b/>
              </w:rPr>
            </w:pPr>
            <w:r w:rsidRPr="004876A5">
              <w:t>Không hiện hữu</w:t>
            </w:r>
          </w:p>
        </w:tc>
      </w:tr>
      <w:tr w:rsidR="0073021B" w:rsidRPr="004876A5" w14:paraId="01B78D88" w14:textId="77777777" w:rsidTr="00D53FC0">
        <w:tc>
          <w:tcPr>
            <w:tcW w:w="3507" w:type="pct"/>
          </w:tcPr>
          <w:p w14:paraId="184C090B" w14:textId="77777777" w:rsidR="0073021B" w:rsidRPr="004876A5" w:rsidRDefault="0073021B" w:rsidP="00D53FC0">
            <w:pPr>
              <w:spacing w:before="120" w:after="120" w:line="288" w:lineRule="auto"/>
              <w:jc w:val="both"/>
            </w:pPr>
            <w:r w:rsidRPr="004876A5">
              <w:t>2.4: Quần thể loài trọng yếu</w:t>
            </w:r>
          </w:p>
        </w:tc>
        <w:tc>
          <w:tcPr>
            <w:tcW w:w="1493" w:type="pct"/>
          </w:tcPr>
          <w:p w14:paraId="3803B806" w14:textId="77777777" w:rsidR="0073021B" w:rsidRPr="004876A5" w:rsidRDefault="0073021B" w:rsidP="00D53FC0">
            <w:pPr>
              <w:spacing w:before="120" w:after="120" w:line="288" w:lineRule="auto"/>
              <w:jc w:val="both"/>
              <w:rPr>
                <w:b/>
              </w:rPr>
            </w:pPr>
            <w:r w:rsidRPr="004876A5">
              <w:t>Không hiện hữu</w:t>
            </w:r>
          </w:p>
        </w:tc>
      </w:tr>
      <w:tr w:rsidR="0073021B" w:rsidRPr="004876A5" w14:paraId="07EA5651" w14:textId="77777777" w:rsidTr="00D53FC0">
        <w:tc>
          <w:tcPr>
            <w:tcW w:w="3507" w:type="pct"/>
          </w:tcPr>
          <w:p w14:paraId="79BD5B97" w14:textId="77777777" w:rsidR="0073021B" w:rsidRPr="004876A5" w:rsidRDefault="0073021B" w:rsidP="00D53FC0">
            <w:pPr>
              <w:spacing w:before="120" w:after="120" w:line="288" w:lineRule="auto"/>
              <w:jc w:val="both"/>
              <w:rPr>
                <w:b/>
                <w:i/>
              </w:rPr>
            </w:pPr>
            <w:r w:rsidRPr="004876A5">
              <w:rPr>
                <w:b/>
                <w:i/>
              </w:rPr>
              <w:t>HCV3:  Các kiểu rừng bị đe doạ</w:t>
            </w:r>
          </w:p>
        </w:tc>
        <w:tc>
          <w:tcPr>
            <w:tcW w:w="1493" w:type="pct"/>
          </w:tcPr>
          <w:p w14:paraId="706FB11B" w14:textId="77777777" w:rsidR="0073021B" w:rsidRPr="004876A5" w:rsidRDefault="0073021B" w:rsidP="00D53FC0">
            <w:pPr>
              <w:spacing w:before="120" w:after="120" w:line="288" w:lineRule="auto"/>
              <w:jc w:val="both"/>
              <w:rPr>
                <w:b/>
                <w:i/>
              </w:rPr>
            </w:pPr>
            <w:r w:rsidRPr="004876A5">
              <w:rPr>
                <w:b/>
                <w:i/>
              </w:rPr>
              <w:t>KHÔNG HIỆN HỮU</w:t>
            </w:r>
          </w:p>
        </w:tc>
      </w:tr>
      <w:tr w:rsidR="0073021B" w:rsidRPr="004876A5" w14:paraId="0C4F7341" w14:textId="77777777" w:rsidTr="00D53FC0">
        <w:tc>
          <w:tcPr>
            <w:tcW w:w="3507" w:type="pct"/>
          </w:tcPr>
          <w:p w14:paraId="43FE1E7E" w14:textId="77777777" w:rsidR="0073021B" w:rsidRPr="004876A5" w:rsidRDefault="0073021B" w:rsidP="00D53FC0">
            <w:pPr>
              <w:spacing w:before="120" w:after="120" w:line="288" w:lineRule="auto"/>
              <w:jc w:val="both"/>
            </w:pPr>
            <w:r w:rsidRPr="004876A5">
              <w:t>3.1: Hệ sinh thái hiếm</w:t>
            </w:r>
          </w:p>
        </w:tc>
        <w:tc>
          <w:tcPr>
            <w:tcW w:w="1493" w:type="pct"/>
          </w:tcPr>
          <w:p w14:paraId="06E4A30A" w14:textId="77777777" w:rsidR="0073021B" w:rsidRPr="004876A5" w:rsidRDefault="0073021B" w:rsidP="00D53FC0">
            <w:pPr>
              <w:spacing w:before="120" w:after="120" w:line="288" w:lineRule="auto"/>
              <w:jc w:val="both"/>
              <w:rPr>
                <w:b/>
              </w:rPr>
            </w:pPr>
            <w:r w:rsidRPr="004876A5">
              <w:t>Không hiện hữu</w:t>
            </w:r>
          </w:p>
        </w:tc>
      </w:tr>
      <w:tr w:rsidR="0073021B" w:rsidRPr="004876A5" w14:paraId="761266E2" w14:textId="77777777" w:rsidTr="00D53FC0">
        <w:tc>
          <w:tcPr>
            <w:tcW w:w="3507" w:type="pct"/>
          </w:tcPr>
          <w:p w14:paraId="5F053610" w14:textId="77777777" w:rsidR="0073021B" w:rsidRPr="004876A5" w:rsidRDefault="0073021B" w:rsidP="00D53FC0">
            <w:pPr>
              <w:spacing w:before="120" w:after="120" w:line="288" w:lineRule="auto"/>
              <w:jc w:val="both"/>
            </w:pPr>
            <w:r w:rsidRPr="004876A5">
              <w:t>3.2: Kiểu rừng này có đặc trưng cho khu vực không?</w:t>
            </w:r>
          </w:p>
        </w:tc>
        <w:tc>
          <w:tcPr>
            <w:tcW w:w="1493" w:type="pct"/>
          </w:tcPr>
          <w:p w14:paraId="65F7FF84" w14:textId="77777777" w:rsidR="0073021B" w:rsidRPr="004876A5" w:rsidRDefault="0073021B" w:rsidP="00D53FC0">
            <w:pPr>
              <w:spacing w:before="120" w:after="120" w:line="288" w:lineRule="auto"/>
              <w:jc w:val="both"/>
            </w:pPr>
            <w:r w:rsidRPr="004876A5">
              <w:t>Không hiện hữu</w:t>
            </w:r>
          </w:p>
        </w:tc>
      </w:tr>
      <w:tr w:rsidR="0073021B" w:rsidRPr="004876A5" w14:paraId="7E3D97B1" w14:textId="77777777" w:rsidTr="00D53FC0">
        <w:tc>
          <w:tcPr>
            <w:tcW w:w="3507" w:type="pct"/>
            <w:tcBorders>
              <w:bottom w:val="single" w:sz="4" w:space="0" w:color="auto"/>
            </w:tcBorders>
          </w:tcPr>
          <w:p w14:paraId="3B01D693" w14:textId="77777777" w:rsidR="0073021B" w:rsidRPr="004876A5" w:rsidRDefault="0073021B" w:rsidP="00D53FC0">
            <w:pPr>
              <w:spacing w:before="120" w:after="120" w:line="288" w:lineRule="auto"/>
              <w:jc w:val="both"/>
              <w:rPr>
                <w:b/>
                <w:i/>
              </w:rPr>
            </w:pPr>
            <w:r w:rsidRPr="004876A5">
              <w:rPr>
                <w:b/>
                <w:i/>
              </w:rPr>
              <w:t>HCV4:  Dịch vụ của tự nhiên</w:t>
            </w:r>
          </w:p>
        </w:tc>
        <w:tc>
          <w:tcPr>
            <w:tcW w:w="1493" w:type="pct"/>
            <w:tcBorders>
              <w:bottom w:val="single" w:sz="4" w:space="0" w:color="auto"/>
            </w:tcBorders>
          </w:tcPr>
          <w:p w14:paraId="5091A396" w14:textId="77777777" w:rsidR="0073021B" w:rsidRPr="004876A5" w:rsidRDefault="0073021B" w:rsidP="00D53FC0">
            <w:pPr>
              <w:spacing w:before="120" w:after="120" w:line="288" w:lineRule="auto"/>
              <w:jc w:val="both"/>
              <w:rPr>
                <w:b/>
                <w:i/>
              </w:rPr>
            </w:pPr>
            <w:r>
              <w:rPr>
                <w:b/>
                <w:i/>
              </w:rPr>
              <w:t>KHÔNG</w:t>
            </w:r>
            <w:r w:rsidRPr="004876A5">
              <w:rPr>
                <w:b/>
                <w:i/>
              </w:rPr>
              <w:t xml:space="preserve"> HIỆN HỮU</w:t>
            </w:r>
          </w:p>
        </w:tc>
      </w:tr>
      <w:tr w:rsidR="0073021B" w:rsidRPr="004876A5" w14:paraId="557CED96" w14:textId="77777777" w:rsidTr="00D53FC0">
        <w:tc>
          <w:tcPr>
            <w:tcW w:w="3507" w:type="pct"/>
            <w:tcBorders>
              <w:bottom w:val="single" w:sz="4" w:space="0" w:color="auto"/>
            </w:tcBorders>
          </w:tcPr>
          <w:p w14:paraId="1BF15837" w14:textId="77777777" w:rsidR="0073021B" w:rsidRPr="004876A5" w:rsidRDefault="0073021B" w:rsidP="00D53FC0">
            <w:pPr>
              <w:spacing w:before="120" w:after="120" w:line="288" w:lineRule="auto"/>
              <w:jc w:val="both"/>
            </w:pPr>
            <w:r w:rsidRPr="004876A5">
              <w:t>4.1: Rừng đóng vai trò quan trọng trong việc duy trì và điều tiết nguồn nước uống cho sinh hoạt, tưới tiêu</w:t>
            </w:r>
          </w:p>
        </w:tc>
        <w:tc>
          <w:tcPr>
            <w:tcW w:w="1493" w:type="pct"/>
            <w:tcBorders>
              <w:bottom w:val="single" w:sz="4" w:space="0" w:color="auto"/>
            </w:tcBorders>
          </w:tcPr>
          <w:p w14:paraId="14D1F3A6" w14:textId="77777777" w:rsidR="0073021B" w:rsidRPr="004876A5" w:rsidRDefault="0073021B" w:rsidP="00D53FC0">
            <w:pPr>
              <w:spacing w:before="120" w:after="120" w:line="288" w:lineRule="auto"/>
              <w:jc w:val="both"/>
            </w:pPr>
            <w:r>
              <w:t>Không</w:t>
            </w:r>
            <w:r w:rsidRPr="004876A5">
              <w:t xml:space="preserve"> hiện hữu</w:t>
            </w:r>
          </w:p>
        </w:tc>
      </w:tr>
      <w:tr w:rsidR="0073021B" w:rsidRPr="004876A5" w14:paraId="7B346466" w14:textId="77777777" w:rsidTr="00D53FC0">
        <w:tc>
          <w:tcPr>
            <w:tcW w:w="3507" w:type="pct"/>
            <w:tcBorders>
              <w:top w:val="single" w:sz="4" w:space="0" w:color="auto"/>
              <w:bottom w:val="single" w:sz="4" w:space="0" w:color="auto"/>
            </w:tcBorders>
          </w:tcPr>
          <w:p w14:paraId="34B37BDE" w14:textId="77777777" w:rsidR="0073021B" w:rsidRPr="004876A5" w:rsidRDefault="0073021B" w:rsidP="00D53FC0">
            <w:pPr>
              <w:spacing w:before="120" w:after="120" w:line="288" w:lineRule="auto"/>
              <w:jc w:val="both"/>
            </w:pPr>
            <w:r w:rsidRPr="004876A5">
              <w:t>4.2: Rừng đóng vai trò quan trọng trong việc phòng hộ xói lở đất, lũ lụt và lắng đọng trầm tích</w:t>
            </w:r>
          </w:p>
        </w:tc>
        <w:tc>
          <w:tcPr>
            <w:tcW w:w="1493" w:type="pct"/>
            <w:tcBorders>
              <w:top w:val="single" w:sz="4" w:space="0" w:color="auto"/>
              <w:bottom w:val="single" w:sz="4" w:space="0" w:color="auto"/>
            </w:tcBorders>
          </w:tcPr>
          <w:p w14:paraId="64A3CE76" w14:textId="77777777" w:rsidR="0073021B" w:rsidRPr="004876A5" w:rsidRDefault="0073021B" w:rsidP="00D53FC0">
            <w:pPr>
              <w:spacing w:before="120" w:after="120" w:line="288" w:lineRule="auto"/>
              <w:jc w:val="both"/>
            </w:pPr>
            <w:r w:rsidRPr="004876A5">
              <w:t>Không hiện hữu</w:t>
            </w:r>
          </w:p>
        </w:tc>
      </w:tr>
      <w:tr w:rsidR="0073021B" w:rsidRPr="004876A5" w14:paraId="2E0D0C4A" w14:textId="77777777" w:rsidTr="00D53FC0">
        <w:tc>
          <w:tcPr>
            <w:tcW w:w="3507" w:type="pct"/>
          </w:tcPr>
          <w:p w14:paraId="23FC8D99" w14:textId="77777777" w:rsidR="0073021B" w:rsidRPr="004876A5" w:rsidRDefault="0073021B" w:rsidP="00D53FC0">
            <w:pPr>
              <w:spacing w:before="120" w:after="120" w:line="288" w:lineRule="auto"/>
              <w:jc w:val="both"/>
              <w:rPr>
                <w:b/>
                <w:i/>
              </w:rPr>
            </w:pPr>
            <w:r w:rsidRPr="004876A5">
              <w:rPr>
                <w:b/>
                <w:i/>
              </w:rPr>
              <w:t>HCV5:  Nhu cầu cơ bản</w:t>
            </w:r>
          </w:p>
        </w:tc>
        <w:tc>
          <w:tcPr>
            <w:tcW w:w="1493" w:type="pct"/>
          </w:tcPr>
          <w:p w14:paraId="2AD0F9D4" w14:textId="77777777" w:rsidR="0073021B" w:rsidRPr="004876A5" w:rsidRDefault="0073021B" w:rsidP="00D53FC0">
            <w:pPr>
              <w:spacing w:before="120" w:after="120" w:line="288" w:lineRule="auto"/>
              <w:jc w:val="both"/>
              <w:rPr>
                <w:b/>
                <w:i/>
              </w:rPr>
            </w:pPr>
            <w:r>
              <w:rPr>
                <w:b/>
                <w:i/>
              </w:rPr>
              <w:t xml:space="preserve">KHÔNG </w:t>
            </w:r>
            <w:r w:rsidRPr="004876A5">
              <w:rPr>
                <w:b/>
                <w:i/>
              </w:rPr>
              <w:t>HIỆN HỮU</w:t>
            </w:r>
          </w:p>
        </w:tc>
      </w:tr>
      <w:tr w:rsidR="0073021B" w:rsidRPr="004876A5" w14:paraId="48571266" w14:textId="77777777" w:rsidTr="00D53FC0">
        <w:tc>
          <w:tcPr>
            <w:tcW w:w="3507" w:type="pct"/>
          </w:tcPr>
          <w:p w14:paraId="459D374B" w14:textId="77777777" w:rsidR="0073021B" w:rsidRPr="004876A5" w:rsidRDefault="0073021B" w:rsidP="00D53FC0">
            <w:pPr>
              <w:spacing w:before="120" w:after="120" w:line="288" w:lineRule="auto"/>
              <w:jc w:val="both"/>
            </w:pPr>
            <w:r w:rsidRPr="004876A5">
              <w:t>5.1: Có những cộng đồng sinh sống trong hoặc gần một khu rừng?</w:t>
            </w:r>
          </w:p>
        </w:tc>
        <w:tc>
          <w:tcPr>
            <w:tcW w:w="1493" w:type="pct"/>
          </w:tcPr>
          <w:p w14:paraId="3B5F0BDE" w14:textId="77777777" w:rsidR="0073021B" w:rsidRPr="004876A5" w:rsidRDefault="0073021B" w:rsidP="00D53FC0">
            <w:pPr>
              <w:spacing w:before="120" w:after="120" w:line="288" w:lineRule="auto"/>
              <w:jc w:val="both"/>
            </w:pPr>
            <w:r w:rsidRPr="004876A5">
              <w:t>Có hiện hữu</w:t>
            </w:r>
          </w:p>
        </w:tc>
      </w:tr>
      <w:tr w:rsidR="0073021B" w:rsidRPr="004876A5" w14:paraId="10D31909" w14:textId="77777777" w:rsidTr="00D53FC0">
        <w:tc>
          <w:tcPr>
            <w:tcW w:w="3507" w:type="pct"/>
          </w:tcPr>
          <w:p w14:paraId="4F69A939" w14:textId="77777777" w:rsidR="0073021B" w:rsidRPr="004876A5" w:rsidRDefault="0073021B" w:rsidP="00D53FC0">
            <w:pPr>
              <w:spacing w:before="120" w:after="120" w:line="288" w:lineRule="auto"/>
              <w:jc w:val="both"/>
            </w:pPr>
            <w:r w:rsidRPr="004876A5">
              <w:lastRenderedPageBreak/>
              <w:t>5.2: Những cộng đồng sử dụng rừng đáp ứng các nhu cầu cơ bản</w:t>
            </w:r>
          </w:p>
        </w:tc>
        <w:tc>
          <w:tcPr>
            <w:tcW w:w="1493" w:type="pct"/>
          </w:tcPr>
          <w:p w14:paraId="238DC534" w14:textId="77777777" w:rsidR="0073021B" w:rsidRPr="004876A5" w:rsidRDefault="0073021B" w:rsidP="00D53FC0">
            <w:pPr>
              <w:spacing w:before="120" w:after="120" w:line="288" w:lineRule="auto"/>
              <w:jc w:val="both"/>
            </w:pPr>
            <w:r>
              <w:t>Không</w:t>
            </w:r>
            <w:r w:rsidRPr="004876A5">
              <w:t xml:space="preserve"> hiện hữu</w:t>
            </w:r>
          </w:p>
        </w:tc>
      </w:tr>
      <w:tr w:rsidR="0073021B" w:rsidRPr="004876A5" w14:paraId="4A3C6298" w14:textId="77777777" w:rsidTr="00D53FC0">
        <w:tc>
          <w:tcPr>
            <w:tcW w:w="3507" w:type="pct"/>
          </w:tcPr>
          <w:p w14:paraId="0D742A24" w14:textId="77777777" w:rsidR="0073021B" w:rsidRPr="004876A5" w:rsidRDefault="0073021B" w:rsidP="00D53FC0">
            <w:pPr>
              <w:spacing w:before="120" w:after="120" w:line="288" w:lineRule="auto"/>
              <w:jc w:val="both"/>
            </w:pPr>
            <w:r w:rsidRPr="004876A5">
              <w:t>5.3: Những nhu cầu cơ bản là nền tảng đối với những cộng đồng địa phương?</w:t>
            </w:r>
          </w:p>
        </w:tc>
        <w:tc>
          <w:tcPr>
            <w:tcW w:w="1493" w:type="pct"/>
          </w:tcPr>
          <w:p w14:paraId="3C815F93" w14:textId="77777777" w:rsidR="0073021B" w:rsidRPr="004876A5" w:rsidRDefault="0073021B" w:rsidP="00D53FC0">
            <w:pPr>
              <w:spacing w:before="120" w:after="120" w:line="288" w:lineRule="auto"/>
              <w:jc w:val="both"/>
            </w:pPr>
            <w:r>
              <w:t>Không</w:t>
            </w:r>
            <w:r w:rsidRPr="004876A5">
              <w:t xml:space="preserve"> hiện hữu</w:t>
            </w:r>
          </w:p>
        </w:tc>
      </w:tr>
      <w:tr w:rsidR="0073021B" w:rsidRPr="004876A5" w14:paraId="3636BC5A" w14:textId="77777777" w:rsidTr="00D53FC0">
        <w:tc>
          <w:tcPr>
            <w:tcW w:w="3507" w:type="pct"/>
          </w:tcPr>
          <w:p w14:paraId="099F330B" w14:textId="77777777" w:rsidR="0073021B" w:rsidRPr="004876A5" w:rsidRDefault="0073021B" w:rsidP="00D53FC0">
            <w:pPr>
              <w:spacing w:before="120" w:after="120" w:line="288" w:lineRule="auto"/>
              <w:jc w:val="both"/>
              <w:rPr>
                <w:b/>
                <w:i/>
              </w:rPr>
            </w:pPr>
            <w:r w:rsidRPr="004876A5">
              <w:rPr>
                <w:b/>
                <w:i/>
              </w:rPr>
              <w:t>HCV6:  Nhận diện văn hoá</w:t>
            </w:r>
          </w:p>
        </w:tc>
        <w:tc>
          <w:tcPr>
            <w:tcW w:w="1493" w:type="pct"/>
          </w:tcPr>
          <w:p w14:paraId="3B75EDF6" w14:textId="77777777" w:rsidR="0073021B" w:rsidRPr="004876A5" w:rsidRDefault="0073021B" w:rsidP="00D53FC0">
            <w:pPr>
              <w:spacing w:before="120" w:after="120" w:line="288" w:lineRule="auto"/>
              <w:jc w:val="both"/>
              <w:rPr>
                <w:b/>
                <w:i/>
              </w:rPr>
            </w:pPr>
            <w:r w:rsidRPr="004876A5">
              <w:rPr>
                <w:b/>
                <w:i/>
              </w:rPr>
              <w:t>KHÔNG HIỆN HỮU</w:t>
            </w:r>
          </w:p>
        </w:tc>
      </w:tr>
      <w:tr w:rsidR="0073021B" w:rsidRPr="004876A5" w14:paraId="6598AEE6" w14:textId="77777777" w:rsidTr="00D53FC0">
        <w:tc>
          <w:tcPr>
            <w:tcW w:w="3507" w:type="pct"/>
          </w:tcPr>
          <w:p w14:paraId="6CE49532" w14:textId="77777777" w:rsidR="0073021B" w:rsidRPr="004876A5" w:rsidRDefault="0073021B" w:rsidP="00D53FC0">
            <w:pPr>
              <w:spacing w:before="120" w:after="120" w:line="288" w:lineRule="auto"/>
              <w:jc w:val="both"/>
            </w:pPr>
            <w:r w:rsidRPr="004876A5">
              <w:t>6.1: Có cộng đồng sinh sống bên trong hoặc gần khu rừng?</w:t>
            </w:r>
          </w:p>
        </w:tc>
        <w:tc>
          <w:tcPr>
            <w:tcW w:w="1493" w:type="pct"/>
          </w:tcPr>
          <w:p w14:paraId="183C8A77" w14:textId="77777777" w:rsidR="0073021B" w:rsidRPr="004876A5" w:rsidRDefault="0073021B" w:rsidP="00D53FC0">
            <w:pPr>
              <w:spacing w:before="120" w:after="120" w:line="288" w:lineRule="auto"/>
              <w:jc w:val="both"/>
            </w:pPr>
            <w:r w:rsidRPr="004876A5">
              <w:t>Có hiện hữu</w:t>
            </w:r>
          </w:p>
        </w:tc>
      </w:tr>
      <w:tr w:rsidR="0073021B" w:rsidRPr="004876A5" w14:paraId="7F66847D" w14:textId="77777777" w:rsidTr="00D53FC0">
        <w:tc>
          <w:tcPr>
            <w:tcW w:w="3507" w:type="pct"/>
          </w:tcPr>
          <w:p w14:paraId="2D7AAC2F" w14:textId="77777777" w:rsidR="0073021B" w:rsidRPr="004876A5" w:rsidRDefault="0073021B" w:rsidP="00D53FC0">
            <w:pPr>
              <w:spacing w:before="120" w:after="120" w:line="288" w:lineRule="auto"/>
              <w:jc w:val="both"/>
            </w:pPr>
            <w:r w:rsidRPr="004876A5">
              <w:t>6.2: Những cộng đồng có sử dụng rừng cho mục đích nhận dạng văn hoá của họ?</w:t>
            </w:r>
          </w:p>
        </w:tc>
        <w:tc>
          <w:tcPr>
            <w:tcW w:w="1493" w:type="pct"/>
          </w:tcPr>
          <w:p w14:paraId="562C5FDD" w14:textId="77777777" w:rsidR="0073021B" w:rsidRPr="004876A5" w:rsidRDefault="0073021B" w:rsidP="00D53FC0">
            <w:pPr>
              <w:spacing w:before="120" w:after="120" w:line="288" w:lineRule="auto"/>
              <w:jc w:val="both"/>
            </w:pPr>
            <w:r w:rsidRPr="004876A5">
              <w:t>Không hiện hữu</w:t>
            </w:r>
          </w:p>
        </w:tc>
      </w:tr>
      <w:tr w:rsidR="0073021B" w:rsidRPr="004876A5" w14:paraId="7B04AC70" w14:textId="77777777" w:rsidTr="00D53FC0">
        <w:tc>
          <w:tcPr>
            <w:tcW w:w="3507" w:type="pct"/>
          </w:tcPr>
          <w:p w14:paraId="1AF59C22" w14:textId="77777777" w:rsidR="0073021B" w:rsidRPr="004876A5" w:rsidRDefault="0073021B" w:rsidP="00D53FC0">
            <w:pPr>
              <w:spacing w:before="120" w:after="120" w:line="288" w:lineRule="auto"/>
              <w:jc w:val="both"/>
            </w:pPr>
            <w:r w:rsidRPr="004876A5">
              <w:t>6.3: Khu rừng này có vai trò quan trọng trong việc nhận dạng văn hóa không?</w:t>
            </w:r>
          </w:p>
        </w:tc>
        <w:tc>
          <w:tcPr>
            <w:tcW w:w="1493" w:type="pct"/>
          </w:tcPr>
          <w:p w14:paraId="5B738D68" w14:textId="77777777" w:rsidR="0073021B" w:rsidRPr="004876A5" w:rsidRDefault="0073021B" w:rsidP="00D53FC0">
            <w:pPr>
              <w:spacing w:before="120" w:after="120" w:line="288" w:lineRule="auto"/>
              <w:jc w:val="both"/>
            </w:pPr>
            <w:r w:rsidRPr="004876A5">
              <w:t>Không hiện hữu</w:t>
            </w:r>
          </w:p>
        </w:tc>
      </w:tr>
    </w:tbl>
    <w:p w14:paraId="59D7827A" w14:textId="77777777" w:rsidR="00A5245B" w:rsidRDefault="0073021B" w:rsidP="00A5245B">
      <w:pPr>
        <w:spacing w:before="60" w:after="60" w:line="276" w:lineRule="auto"/>
        <w:ind w:firstLine="720"/>
        <w:jc w:val="both"/>
        <w:rPr>
          <w:lang w:val="sv-SE" w:eastAsia="en-GB"/>
        </w:rPr>
      </w:pPr>
      <w:r w:rsidRPr="0073021B">
        <w:rPr>
          <w:b/>
        </w:rPr>
        <w:t>Kết luận</w:t>
      </w:r>
      <w:r w:rsidRPr="0073021B">
        <w:t xml:space="preserve">: </w:t>
      </w:r>
      <w:r w:rsidRPr="0073021B">
        <w:rPr>
          <w:lang w:val="sv-SE" w:eastAsia="en-GB"/>
        </w:rPr>
        <w:t xml:space="preserve">Trên cơ sở các kết quả điều tra thực địa cùng với việc đánh giá các giá trị </w:t>
      </w:r>
      <w:r w:rsidR="00A5245B">
        <w:rPr>
          <w:lang w:val="sv-SE" w:eastAsia="en-GB"/>
        </w:rPr>
        <w:t xml:space="preserve">HCV </w:t>
      </w:r>
      <w:r w:rsidRPr="0073021B">
        <w:rPr>
          <w:lang w:val="sv-SE" w:eastAsia="en-GB"/>
        </w:rPr>
        <w:t>thông qua bộ công cụ</w:t>
      </w:r>
      <w:r w:rsidR="00A5245B">
        <w:rPr>
          <w:lang w:val="sv-SE" w:eastAsia="en-GB"/>
        </w:rPr>
        <w:t xml:space="preserve"> HCVF Việt Nam, nhận</w:t>
      </w:r>
      <w:r w:rsidRPr="0073021B">
        <w:rPr>
          <w:lang w:val="sv-SE" w:eastAsia="en-GB"/>
        </w:rPr>
        <w:t xml:space="preserve"> thấy </w:t>
      </w:r>
      <w:r w:rsidR="00A5245B">
        <w:rPr>
          <w:lang w:val="sv-SE" w:eastAsia="en-GB"/>
        </w:rPr>
        <w:t>trong khu vực rừng trồng của nhóm hộ FSC Núi Thành</w:t>
      </w:r>
      <w:r w:rsidRPr="0073021B">
        <w:rPr>
          <w:lang w:val="sv-SE" w:eastAsia="en-GB"/>
        </w:rPr>
        <w:t xml:space="preserve"> không hiện hữu các giá trị </w:t>
      </w:r>
      <w:r w:rsidR="00A5245B">
        <w:rPr>
          <w:lang w:val="sv-SE" w:eastAsia="en-GB"/>
        </w:rPr>
        <w:t xml:space="preserve">HCV </w:t>
      </w:r>
      <w:r w:rsidRPr="0073021B">
        <w:rPr>
          <w:lang w:val="sv-SE" w:eastAsia="en-GB"/>
        </w:rPr>
        <w:t>của một khu rừng có giá trị bảo tồn cao. Do đó, không có khu vực HCVF được xác lập.</w:t>
      </w:r>
    </w:p>
    <w:p w14:paraId="03695E1A" w14:textId="6563D68A" w:rsidR="00701133" w:rsidRPr="00A5245B" w:rsidRDefault="0073021B" w:rsidP="00A5245B">
      <w:pPr>
        <w:pStyle w:val="Heading2"/>
        <w:rPr>
          <w:rFonts w:cs="Times New Roman"/>
          <w:lang w:val="vi-VN"/>
        </w:rPr>
      </w:pPr>
      <w:r w:rsidRPr="00A5245B">
        <w:t xml:space="preserve"> </w:t>
      </w:r>
      <w:bookmarkStart w:id="44" w:name="_Toc161934186"/>
      <w:r w:rsidR="003E687C" w:rsidRPr="00A5245B">
        <w:rPr>
          <w:rFonts w:cs="Times New Roman"/>
          <w:lang w:val="nl-NL"/>
        </w:rPr>
        <w:t>II</w:t>
      </w:r>
      <w:r w:rsidR="00701133" w:rsidRPr="00A5245B">
        <w:rPr>
          <w:rFonts w:cs="Times New Roman"/>
          <w:lang w:val="nl-NL"/>
        </w:rPr>
        <w:t>. Đặc</w:t>
      </w:r>
      <w:r w:rsidR="00701133" w:rsidRPr="00A5245B">
        <w:rPr>
          <w:rFonts w:cs="Times New Roman"/>
          <w:lang w:val="vi-VN"/>
        </w:rPr>
        <w:t xml:space="preserve"> điểm</w:t>
      </w:r>
      <w:r w:rsidR="00701133" w:rsidRPr="00A5245B">
        <w:rPr>
          <w:rFonts w:cs="Times New Roman"/>
          <w:lang w:val="nl-NL"/>
        </w:rPr>
        <w:t xml:space="preserve"> kinh</w:t>
      </w:r>
      <w:r w:rsidR="00701133" w:rsidRPr="00A5245B">
        <w:rPr>
          <w:rFonts w:cs="Times New Roman"/>
          <w:lang w:val="vi-VN"/>
        </w:rPr>
        <w:t xml:space="preserve"> tế xã hội</w:t>
      </w:r>
      <w:bookmarkEnd w:id="41"/>
      <w:bookmarkEnd w:id="44"/>
    </w:p>
    <w:p w14:paraId="2C69CC0E" w14:textId="68C4FFDE" w:rsidR="00701133" w:rsidRPr="00F735E7" w:rsidRDefault="00701133" w:rsidP="00D3120F">
      <w:pPr>
        <w:pStyle w:val="Heading3"/>
        <w:spacing w:before="60" w:after="60" w:line="276" w:lineRule="auto"/>
        <w:ind w:left="360" w:hanging="76"/>
        <w:rPr>
          <w:rFonts w:ascii="Times New Roman" w:hAnsi="Times New Roman"/>
          <w:b/>
          <w:bCs/>
          <w:lang w:val="vi-VN"/>
        </w:rPr>
      </w:pPr>
      <w:bookmarkStart w:id="45" w:name="_Toc86092994"/>
      <w:bookmarkStart w:id="46" w:name="_Toc161934187"/>
      <w:r w:rsidRPr="00F735E7">
        <w:rPr>
          <w:rFonts w:ascii="Times New Roman" w:hAnsi="Times New Roman"/>
          <w:b/>
          <w:bCs/>
          <w:lang w:val="vi-VN"/>
        </w:rPr>
        <w:t xml:space="preserve">1. </w:t>
      </w:r>
      <w:r w:rsidR="00F735E7" w:rsidRPr="00F735E7">
        <w:rPr>
          <w:rFonts w:ascii="Times New Roman" w:hAnsi="Times New Roman"/>
          <w:b/>
          <w:bCs/>
        </w:rPr>
        <w:t>Cơ cấu d</w:t>
      </w:r>
      <w:r w:rsidRPr="00F735E7">
        <w:rPr>
          <w:rFonts w:ascii="Times New Roman" w:hAnsi="Times New Roman"/>
          <w:b/>
          <w:bCs/>
          <w:lang w:val="vi-VN"/>
        </w:rPr>
        <w:t>ân số</w:t>
      </w:r>
      <w:r w:rsidR="00F735E7" w:rsidRPr="00F735E7">
        <w:rPr>
          <w:rFonts w:ascii="Times New Roman" w:hAnsi="Times New Roman"/>
          <w:b/>
          <w:bCs/>
        </w:rPr>
        <w:t xml:space="preserve"> và</w:t>
      </w:r>
      <w:r w:rsidRPr="00F735E7">
        <w:rPr>
          <w:rFonts w:ascii="Times New Roman" w:hAnsi="Times New Roman"/>
          <w:b/>
          <w:bCs/>
          <w:lang w:val="vi-VN"/>
        </w:rPr>
        <w:t xml:space="preserve"> lao động</w:t>
      </w:r>
      <w:bookmarkEnd w:id="45"/>
      <w:bookmarkEnd w:id="46"/>
    </w:p>
    <w:p w14:paraId="4A20B4FB" w14:textId="2EFF9751" w:rsidR="00ED07B8" w:rsidRPr="00226341" w:rsidRDefault="00226341" w:rsidP="00C83BA6">
      <w:pPr>
        <w:pStyle w:val="Caption"/>
        <w:jc w:val="center"/>
        <w:rPr>
          <w:b/>
          <w:bCs w:val="0"/>
          <w:sz w:val="26"/>
          <w:szCs w:val="26"/>
          <w:lang w:val="pt-BR"/>
        </w:rPr>
      </w:pPr>
      <w:bookmarkStart w:id="47" w:name="_Toc161906747"/>
      <w:r w:rsidRPr="00226341">
        <w:rPr>
          <w:b/>
          <w:bCs w:val="0"/>
          <w:sz w:val="26"/>
          <w:szCs w:val="26"/>
        </w:rPr>
        <w:t xml:space="preserve">Biểu </w:t>
      </w:r>
      <w:r w:rsidRPr="00226341">
        <w:rPr>
          <w:b/>
          <w:bCs w:val="0"/>
          <w:sz w:val="26"/>
          <w:szCs w:val="26"/>
        </w:rPr>
        <w:fldChar w:fldCharType="begin"/>
      </w:r>
      <w:r w:rsidRPr="00226341">
        <w:rPr>
          <w:b/>
          <w:bCs w:val="0"/>
          <w:sz w:val="26"/>
          <w:szCs w:val="26"/>
        </w:rPr>
        <w:instrText xml:space="preserve"> SEQ Biểu \* ARABIC </w:instrText>
      </w:r>
      <w:r w:rsidRPr="00226341">
        <w:rPr>
          <w:b/>
          <w:bCs w:val="0"/>
          <w:sz w:val="26"/>
          <w:szCs w:val="26"/>
        </w:rPr>
        <w:fldChar w:fldCharType="separate"/>
      </w:r>
      <w:r w:rsidR="00545B1F">
        <w:rPr>
          <w:b/>
          <w:bCs w:val="0"/>
          <w:noProof/>
          <w:sz w:val="26"/>
          <w:szCs w:val="26"/>
        </w:rPr>
        <w:t>4</w:t>
      </w:r>
      <w:r w:rsidRPr="00226341">
        <w:rPr>
          <w:b/>
          <w:bCs w:val="0"/>
          <w:sz w:val="26"/>
          <w:szCs w:val="26"/>
        </w:rPr>
        <w:fldChar w:fldCharType="end"/>
      </w:r>
      <w:r w:rsidRPr="00226341">
        <w:rPr>
          <w:b/>
          <w:bCs w:val="0"/>
          <w:sz w:val="26"/>
          <w:szCs w:val="26"/>
        </w:rPr>
        <w:t>. Cơ cấu dân số và lao động của 3 xã trong nhóm chứng chỉ</w:t>
      </w:r>
      <w:bookmarkEnd w:id="47"/>
    </w:p>
    <w:tbl>
      <w:tblPr>
        <w:tblStyle w:val="TableGrid"/>
        <w:tblW w:w="9180" w:type="dxa"/>
        <w:tblInd w:w="-5" w:type="dxa"/>
        <w:tblLook w:val="04A0" w:firstRow="1" w:lastRow="0" w:firstColumn="1" w:lastColumn="0" w:noHBand="0" w:noVBand="1"/>
      </w:tblPr>
      <w:tblGrid>
        <w:gridCol w:w="1710"/>
        <w:gridCol w:w="990"/>
        <w:gridCol w:w="1170"/>
        <w:gridCol w:w="979"/>
        <w:gridCol w:w="1188"/>
        <w:gridCol w:w="983"/>
        <w:gridCol w:w="2160"/>
      </w:tblGrid>
      <w:tr w:rsidR="004C17C4" w:rsidRPr="00685146" w14:paraId="16969BEF" w14:textId="77777777" w:rsidTr="004C17C4">
        <w:tc>
          <w:tcPr>
            <w:tcW w:w="1710" w:type="dxa"/>
            <w:vMerge w:val="restart"/>
            <w:vAlign w:val="center"/>
          </w:tcPr>
          <w:p w14:paraId="42215CA9" w14:textId="77777777" w:rsidR="004C17C4" w:rsidRPr="00685146" w:rsidRDefault="004C17C4" w:rsidP="00EF1CCE">
            <w:pPr>
              <w:jc w:val="center"/>
              <w:rPr>
                <w:b/>
              </w:rPr>
            </w:pPr>
            <w:r w:rsidRPr="00685146">
              <w:rPr>
                <w:b/>
              </w:rPr>
              <w:t>Xã</w:t>
            </w:r>
          </w:p>
        </w:tc>
        <w:tc>
          <w:tcPr>
            <w:tcW w:w="990" w:type="dxa"/>
            <w:vMerge w:val="restart"/>
            <w:vAlign w:val="center"/>
          </w:tcPr>
          <w:p w14:paraId="14EC9005" w14:textId="77777777" w:rsidR="004C17C4" w:rsidRPr="00685146" w:rsidRDefault="004C17C4" w:rsidP="00EF1CCE">
            <w:pPr>
              <w:jc w:val="center"/>
              <w:rPr>
                <w:b/>
              </w:rPr>
            </w:pPr>
            <w:r w:rsidRPr="00685146">
              <w:rPr>
                <w:b/>
              </w:rPr>
              <w:t>Dân số</w:t>
            </w:r>
          </w:p>
        </w:tc>
        <w:tc>
          <w:tcPr>
            <w:tcW w:w="1170" w:type="dxa"/>
            <w:vMerge w:val="restart"/>
            <w:vAlign w:val="center"/>
          </w:tcPr>
          <w:p w14:paraId="525DD460" w14:textId="77777777" w:rsidR="004C17C4" w:rsidRPr="00685146" w:rsidRDefault="004C17C4" w:rsidP="00EF1CCE">
            <w:pPr>
              <w:jc w:val="center"/>
              <w:rPr>
                <w:b/>
              </w:rPr>
            </w:pPr>
            <w:r w:rsidRPr="00685146">
              <w:rPr>
                <w:b/>
              </w:rPr>
              <w:t>Nam</w:t>
            </w:r>
          </w:p>
        </w:tc>
        <w:tc>
          <w:tcPr>
            <w:tcW w:w="979" w:type="dxa"/>
            <w:vMerge w:val="restart"/>
            <w:vAlign w:val="center"/>
          </w:tcPr>
          <w:p w14:paraId="74A9486E" w14:textId="77777777" w:rsidR="004C17C4" w:rsidRPr="00685146" w:rsidRDefault="004C17C4" w:rsidP="00EF1CCE">
            <w:pPr>
              <w:jc w:val="center"/>
              <w:rPr>
                <w:b/>
              </w:rPr>
            </w:pPr>
            <w:r w:rsidRPr="00685146">
              <w:rPr>
                <w:b/>
              </w:rPr>
              <w:t>Nữ</w:t>
            </w:r>
          </w:p>
        </w:tc>
        <w:tc>
          <w:tcPr>
            <w:tcW w:w="2171" w:type="dxa"/>
            <w:gridSpan w:val="2"/>
          </w:tcPr>
          <w:p w14:paraId="1D4C90D6" w14:textId="77777777" w:rsidR="004C17C4" w:rsidRPr="00685146" w:rsidRDefault="004C17C4" w:rsidP="00EF1CCE">
            <w:pPr>
              <w:jc w:val="center"/>
              <w:rPr>
                <w:b/>
              </w:rPr>
            </w:pPr>
            <w:r w:rsidRPr="00685146">
              <w:rPr>
                <w:b/>
              </w:rPr>
              <w:t>Số người trong độ tuổi Lao động</w:t>
            </w:r>
          </w:p>
        </w:tc>
        <w:tc>
          <w:tcPr>
            <w:tcW w:w="2160" w:type="dxa"/>
            <w:vMerge w:val="restart"/>
            <w:vAlign w:val="center"/>
          </w:tcPr>
          <w:p w14:paraId="1D5D1260" w14:textId="77777777" w:rsidR="004C17C4" w:rsidRPr="00685146" w:rsidRDefault="004C17C4" w:rsidP="00EF1CCE">
            <w:pPr>
              <w:jc w:val="center"/>
              <w:rPr>
                <w:b/>
              </w:rPr>
            </w:pPr>
            <w:r w:rsidRPr="00685146">
              <w:rPr>
                <w:b/>
              </w:rPr>
              <w:t>Ngành nghề chính</w:t>
            </w:r>
          </w:p>
        </w:tc>
      </w:tr>
      <w:tr w:rsidR="004C17C4" w:rsidRPr="00685146" w14:paraId="41F29707" w14:textId="77777777" w:rsidTr="004C17C4">
        <w:tc>
          <w:tcPr>
            <w:tcW w:w="1710" w:type="dxa"/>
            <w:vMerge/>
          </w:tcPr>
          <w:p w14:paraId="2AE8D600" w14:textId="77777777" w:rsidR="004C17C4" w:rsidRPr="00685146" w:rsidRDefault="004C17C4" w:rsidP="00EF1CCE">
            <w:pPr>
              <w:jc w:val="center"/>
              <w:rPr>
                <w:b/>
              </w:rPr>
            </w:pPr>
          </w:p>
        </w:tc>
        <w:tc>
          <w:tcPr>
            <w:tcW w:w="990" w:type="dxa"/>
            <w:vMerge/>
          </w:tcPr>
          <w:p w14:paraId="41667DFD" w14:textId="77777777" w:rsidR="004C17C4" w:rsidRPr="00685146" w:rsidRDefault="004C17C4" w:rsidP="00EF1CCE">
            <w:pPr>
              <w:jc w:val="center"/>
              <w:rPr>
                <w:b/>
              </w:rPr>
            </w:pPr>
          </w:p>
        </w:tc>
        <w:tc>
          <w:tcPr>
            <w:tcW w:w="1170" w:type="dxa"/>
            <w:vMerge/>
          </w:tcPr>
          <w:p w14:paraId="13FC3166" w14:textId="77777777" w:rsidR="004C17C4" w:rsidRPr="00685146" w:rsidRDefault="004C17C4" w:rsidP="00EF1CCE">
            <w:pPr>
              <w:jc w:val="center"/>
              <w:rPr>
                <w:b/>
              </w:rPr>
            </w:pPr>
          </w:p>
        </w:tc>
        <w:tc>
          <w:tcPr>
            <w:tcW w:w="979" w:type="dxa"/>
            <w:vMerge/>
          </w:tcPr>
          <w:p w14:paraId="4CFFCB67" w14:textId="77777777" w:rsidR="004C17C4" w:rsidRPr="00685146" w:rsidRDefault="004C17C4" w:rsidP="00EF1CCE">
            <w:pPr>
              <w:jc w:val="center"/>
              <w:rPr>
                <w:b/>
              </w:rPr>
            </w:pPr>
          </w:p>
        </w:tc>
        <w:tc>
          <w:tcPr>
            <w:tcW w:w="1188" w:type="dxa"/>
          </w:tcPr>
          <w:p w14:paraId="0C2B14D9" w14:textId="77777777" w:rsidR="004C17C4" w:rsidRPr="00685146" w:rsidRDefault="004C17C4" w:rsidP="00EF1CCE">
            <w:pPr>
              <w:jc w:val="center"/>
              <w:rPr>
                <w:b/>
              </w:rPr>
            </w:pPr>
            <w:r w:rsidRPr="00685146">
              <w:rPr>
                <w:b/>
              </w:rPr>
              <w:t>Nam</w:t>
            </w:r>
          </w:p>
        </w:tc>
        <w:tc>
          <w:tcPr>
            <w:tcW w:w="983" w:type="dxa"/>
          </w:tcPr>
          <w:p w14:paraId="6BCB87EB" w14:textId="77777777" w:rsidR="004C17C4" w:rsidRPr="00685146" w:rsidRDefault="004C17C4" w:rsidP="00EF1CCE">
            <w:pPr>
              <w:jc w:val="center"/>
              <w:rPr>
                <w:b/>
              </w:rPr>
            </w:pPr>
            <w:r w:rsidRPr="00685146">
              <w:rPr>
                <w:b/>
              </w:rPr>
              <w:t>Nữ</w:t>
            </w:r>
          </w:p>
        </w:tc>
        <w:tc>
          <w:tcPr>
            <w:tcW w:w="2160" w:type="dxa"/>
            <w:vMerge/>
          </w:tcPr>
          <w:p w14:paraId="7A2A4053" w14:textId="77777777" w:rsidR="004C17C4" w:rsidRPr="00685146" w:rsidRDefault="004C17C4" w:rsidP="00EF1CCE">
            <w:pPr>
              <w:jc w:val="center"/>
              <w:rPr>
                <w:b/>
              </w:rPr>
            </w:pPr>
          </w:p>
        </w:tc>
      </w:tr>
      <w:tr w:rsidR="004C17C4" w:rsidRPr="00685146" w14:paraId="281C5B52" w14:textId="77777777" w:rsidTr="004C17C4">
        <w:tc>
          <w:tcPr>
            <w:tcW w:w="1710" w:type="dxa"/>
          </w:tcPr>
          <w:p w14:paraId="1298D085" w14:textId="77777777" w:rsidR="004C17C4" w:rsidRPr="00685146" w:rsidRDefault="004C17C4" w:rsidP="00EF1CCE">
            <w:r w:rsidRPr="00685146">
              <w:t>Tam Nghĩa</w:t>
            </w:r>
          </w:p>
        </w:tc>
        <w:tc>
          <w:tcPr>
            <w:tcW w:w="990" w:type="dxa"/>
          </w:tcPr>
          <w:p w14:paraId="0B844427" w14:textId="77777777" w:rsidR="004C17C4" w:rsidRPr="00685146" w:rsidRDefault="004C17C4" w:rsidP="00EF1CCE">
            <w:pPr>
              <w:jc w:val="right"/>
            </w:pPr>
            <w:r>
              <w:t>13.497</w:t>
            </w:r>
          </w:p>
        </w:tc>
        <w:tc>
          <w:tcPr>
            <w:tcW w:w="1170" w:type="dxa"/>
          </w:tcPr>
          <w:p w14:paraId="6C374ABB" w14:textId="77777777" w:rsidR="004C17C4" w:rsidRPr="00685146" w:rsidRDefault="004C17C4" w:rsidP="00EF1CCE">
            <w:pPr>
              <w:jc w:val="right"/>
            </w:pPr>
            <w:r>
              <w:t>6.716</w:t>
            </w:r>
          </w:p>
        </w:tc>
        <w:tc>
          <w:tcPr>
            <w:tcW w:w="979" w:type="dxa"/>
          </w:tcPr>
          <w:p w14:paraId="203ADB7A" w14:textId="77777777" w:rsidR="004C17C4" w:rsidRPr="00685146" w:rsidRDefault="004C17C4" w:rsidP="00EF1CCE">
            <w:pPr>
              <w:jc w:val="right"/>
            </w:pPr>
            <w:r>
              <w:t>6.781</w:t>
            </w:r>
          </w:p>
        </w:tc>
        <w:tc>
          <w:tcPr>
            <w:tcW w:w="1188" w:type="dxa"/>
          </w:tcPr>
          <w:p w14:paraId="0D028E65" w14:textId="77777777" w:rsidR="004C17C4" w:rsidRPr="00685146" w:rsidRDefault="004C17C4" w:rsidP="00EF1CCE">
            <w:pPr>
              <w:jc w:val="right"/>
            </w:pPr>
            <w:r>
              <w:t>3.759</w:t>
            </w:r>
          </w:p>
        </w:tc>
        <w:tc>
          <w:tcPr>
            <w:tcW w:w="983" w:type="dxa"/>
          </w:tcPr>
          <w:p w14:paraId="361D7F93" w14:textId="77777777" w:rsidR="004C17C4" w:rsidRPr="00685146" w:rsidRDefault="004C17C4" w:rsidP="00EF1CCE">
            <w:pPr>
              <w:jc w:val="right"/>
            </w:pPr>
            <w:r>
              <w:t>3.655</w:t>
            </w:r>
          </w:p>
        </w:tc>
        <w:tc>
          <w:tcPr>
            <w:tcW w:w="2160" w:type="dxa"/>
          </w:tcPr>
          <w:p w14:paraId="24B3FDCD" w14:textId="77777777" w:rsidR="004C17C4" w:rsidRPr="00685146" w:rsidRDefault="004C17C4" w:rsidP="00EF1CCE">
            <w:r>
              <w:t>Nông, lâm nghiệp và công nhân</w:t>
            </w:r>
          </w:p>
        </w:tc>
      </w:tr>
      <w:tr w:rsidR="004C17C4" w:rsidRPr="00685146" w14:paraId="227D5D6F" w14:textId="77777777" w:rsidTr="004C17C4">
        <w:tc>
          <w:tcPr>
            <w:tcW w:w="1710" w:type="dxa"/>
          </w:tcPr>
          <w:p w14:paraId="62E814F4" w14:textId="77777777" w:rsidR="004C17C4" w:rsidRPr="00685146" w:rsidRDefault="004C17C4" w:rsidP="00EF1CCE">
            <w:r w:rsidRPr="00685146">
              <w:t>Tam Sơn</w:t>
            </w:r>
          </w:p>
        </w:tc>
        <w:tc>
          <w:tcPr>
            <w:tcW w:w="990" w:type="dxa"/>
          </w:tcPr>
          <w:p w14:paraId="7C78CF5F" w14:textId="77777777" w:rsidR="004C17C4" w:rsidRPr="00685146" w:rsidRDefault="004C17C4" w:rsidP="00EF1CCE">
            <w:pPr>
              <w:jc w:val="right"/>
            </w:pPr>
            <w:r>
              <w:t>4.819</w:t>
            </w:r>
          </w:p>
        </w:tc>
        <w:tc>
          <w:tcPr>
            <w:tcW w:w="1170" w:type="dxa"/>
          </w:tcPr>
          <w:p w14:paraId="41B85D95" w14:textId="77777777" w:rsidR="004C17C4" w:rsidRPr="00685146" w:rsidRDefault="004C17C4" w:rsidP="00EF1CCE">
            <w:pPr>
              <w:jc w:val="right"/>
            </w:pPr>
            <w:r>
              <w:t>2.466</w:t>
            </w:r>
          </w:p>
        </w:tc>
        <w:tc>
          <w:tcPr>
            <w:tcW w:w="979" w:type="dxa"/>
          </w:tcPr>
          <w:p w14:paraId="58EAF086" w14:textId="77777777" w:rsidR="004C17C4" w:rsidRPr="00685146" w:rsidRDefault="004C17C4" w:rsidP="00EF1CCE">
            <w:pPr>
              <w:jc w:val="right"/>
            </w:pPr>
            <w:r>
              <w:t>2.353</w:t>
            </w:r>
          </w:p>
        </w:tc>
        <w:tc>
          <w:tcPr>
            <w:tcW w:w="1188" w:type="dxa"/>
          </w:tcPr>
          <w:p w14:paraId="481A24E3" w14:textId="77777777" w:rsidR="004C17C4" w:rsidRPr="00685146" w:rsidRDefault="004C17C4" w:rsidP="00EF1CCE">
            <w:pPr>
              <w:jc w:val="right"/>
            </w:pPr>
            <w:r>
              <w:t>1.602</w:t>
            </w:r>
          </w:p>
        </w:tc>
        <w:tc>
          <w:tcPr>
            <w:tcW w:w="983" w:type="dxa"/>
          </w:tcPr>
          <w:p w14:paraId="2E05FAFF" w14:textId="77777777" w:rsidR="004C17C4" w:rsidRPr="00685146" w:rsidRDefault="004C17C4" w:rsidP="00EF1CCE">
            <w:pPr>
              <w:jc w:val="right"/>
            </w:pPr>
            <w:r>
              <w:t>1.680</w:t>
            </w:r>
          </w:p>
        </w:tc>
        <w:tc>
          <w:tcPr>
            <w:tcW w:w="2160" w:type="dxa"/>
          </w:tcPr>
          <w:p w14:paraId="367ADD02" w14:textId="77777777" w:rsidR="004C17C4" w:rsidRPr="00685146" w:rsidRDefault="004C17C4" w:rsidP="00EF1CCE">
            <w:r>
              <w:t>Nông, lâm nghiệp</w:t>
            </w:r>
          </w:p>
        </w:tc>
      </w:tr>
      <w:tr w:rsidR="004C17C4" w:rsidRPr="00685146" w14:paraId="45A80B8B" w14:textId="77777777" w:rsidTr="004C17C4">
        <w:tc>
          <w:tcPr>
            <w:tcW w:w="1710" w:type="dxa"/>
          </w:tcPr>
          <w:p w14:paraId="3E763EA5" w14:textId="77777777" w:rsidR="004C17C4" w:rsidRPr="00685146" w:rsidRDefault="004C17C4" w:rsidP="00EF1CCE">
            <w:r w:rsidRPr="00685146">
              <w:t>Tam Thạnh</w:t>
            </w:r>
          </w:p>
        </w:tc>
        <w:tc>
          <w:tcPr>
            <w:tcW w:w="990" w:type="dxa"/>
          </w:tcPr>
          <w:p w14:paraId="594E192E" w14:textId="77777777" w:rsidR="004C17C4" w:rsidRPr="00685146" w:rsidRDefault="004C17C4" w:rsidP="00EF1CCE">
            <w:pPr>
              <w:jc w:val="right"/>
            </w:pPr>
            <w:r>
              <w:t>4.274</w:t>
            </w:r>
          </w:p>
        </w:tc>
        <w:tc>
          <w:tcPr>
            <w:tcW w:w="1170" w:type="dxa"/>
          </w:tcPr>
          <w:p w14:paraId="2428E05D" w14:textId="77777777" w:rsidR="004C17C4" w:rsidRPr="00685146" w:rsidRDefault="004C17C4" w:rsidP="00EF1CCE">
            <w:pPr>
              <w:jc w:val="right"/>
            </w:pPr>
            <w:r>
              <w:t>2.255</w:t>
            </w:r>
          </w:p>
        </w:tc>
        <w:tc>
          <w:tcPr>
            <w:tcW w:w="979" w:type="dxa"/>
          </w:tcPr>
          <w:p w14:paraId="4F3423C7" w14:textId="77777777" w:rsidR="004C17C4" w:rsidRPr="00685146" w:rsidRDefault="004C17C4" w:rsidP="00EF1CCE">
            <w:pPr>
              <w:jc w:val="right"/>
            </w:pPr>
            <w:r>
              <w:t>2.019</w:t>
            </w:r>
          </w:p>
        </w:tc>
        <w:tc>
          <w:tcPr>
            <w:tcW w:w="1188" w:type="dxa"/>
          </w:tcPr>
          <w:p w14:paraId="1E4D7AE3" w14:textId="77777777" w:rsidR="004C17C4" w:rsidRPr="00685146" w:rsidRDefault="004C17C4" w:rsidP="00EF1CCE">
            <w:pPr>
              <w:jc w:val="right"/>
            </w:pPr>
            <w:r>
              <w:t>1.322</w:t>
            </w:r>
          </w:p>
        </w:tc>
        <w:tc>
          <w:tcPr>
            <w:tcW w:w="983" w:type="dxa"/>
          </w:tcPr>
          <w:p w14:paraId="1D701808" w14:textId="77777777" w:rsidR="004C17C4" w:rsidRPr="00685146" w:rsidRDefault="004C17C4" w:rsidP="00EF1CCE">
            <w:pPr>
              <w:jc w:val="right"/>
            </w:pPr>
            <w:r>
              <w:t>1.029</w:t>
            </w:r>
          </w:p>
        </w:tc>
        <w:tc>
          <w:tcPr>
            <w:tcW w:w="2160" w:type="dxa"/>
          </w:tcPr>
          <w:p w14:paraId="70569BE8" w14:textId="77777777" w:rsidR="004C17C4" w:rsidRPr="00685146" w:rsidRDefault="004C17C4" w:rsidP="00EF1CCE">
            <w:r>
              <w:t>Nông, lâm nghiệp</w:t>
            </w:r>
          </w:p>
        </w:tc>
      </w:tr>
    </w:tbl>
    <w:p w14:paraId="155FE10A" w14:textId="49332A01" w:rsidR="004C17C4" w:rsidRDefault="002D783B" w:rsidP="00F735E7">
      <w:pPr>
        <w:spacing w:before="60" w:after="60" w:line="276" w:lineRule="auto"/>
        <w:ind w:right="-18" w:firstLine="720"/>
        <w:jc w:val="both"/>
        <w:rPr>
          <w:bCs/>
          <w:i/>
          <w:sz w:val="24"/>
          <w:szCs w:val="24"/>
          <w:lang w:val="pt-BR"/>
        </w:rPr>
      </w:pPr>
      <w:r w:rsidRPr="002D783B">
        <w:rPr>
          <w:bCs/>
          <w:i/>
          <w:sz w:val="24"/>
          <w:szCs w:val="24"/>
          <w:lang w:val="pt-BR"/>
        </w:rPr>
        <w:t>Nguồn: UBND các xã Tam Nghĩa, Tam Sơn, Tam Thạnh tháng 2 năm 2024</w:t>
      </w:r>
    </w:p>
    <w:p w14:paraId="5BA53067" w14:textId="1BEAA064" w:rsidR="00701133" w:rsidRPr="009D2938" w:rsidRDefault="00701133" w:rsidP="00C83BA6">
      <w:pPr>
        <w:pStyle w:val="Heading3"/>
        <w:spacing w:before="60" w:after="60" w:line="276" w:lineRule="auto"/>
        <w:ind w:left="360" w:hanging="76"/>
        <w:rPr>
          <w:rFonts w:ascii="Times New Roman" w:hAnsi="Times New Roman"/>
          <w:b/>
          <w:bCs/>
        </w:rPr>
      </w:pPr>
      <w:bookmarkStart w:id="48" w:name="_Toc86092995"/>
      <w:bookmarkStart w:id="49" w:name="_Toc161934188"/>
      <w:r w:rsidRPr="00F735E7">
        <w:rPr>
          <w:rFonts w:ascii="Times New Roman" w:hAnsi="Times New Roman"/>
          <w:b/>
          <w:bCs/>
          <w:lang w:val="vi-VN"/>
        </w:rPr>
        <w:t>2. Sản xuất nông</w:t>
      </w:r>
      <w:bookmarkEnd w:id="48"/>
      <w:r w:rsidR="009D2938">
        <w:rPr>
          <w:rFonts w:ascii="Times New Roman" w:hAnsi="Times New Roman"/>
          <w:b/>
          <w:bCs/>
        </w:rPr>
        <w:t>,</w:t>
      </w:r>
      <w:r w:rsidR="009D2938">
        <w:rPr>
          <w:rFonts w:ascii="Times New Roman" w:hAnsi="Times New Roman"/>
          <w:b/>
          <w:bCs/>
          <w:lang w:val="vi-VN"/>
        </w:rPr>
        <w:t xml:space="preserve"> lâm</w:t>
      </w:r>
      <w:r w:rsidR="009D2938">
        <w:rPr>
          <w:rFonts w:ascii="Times New Roman" w:hAnsi="Times New Roman"/>
          <w:b/>
          <w:bCs/>
        </w:rPr>
        <w:t>, ngư nghiệp</w:t>
      </w:r>
      <w:bookmarkEnd w:id="49"/>
    </w:p>
    <w:p w14:paraId="3390EF38" w14:textId="77777777" w:rsidR="008662D9" w:rsidRPr="008662D9" w:rsidRDefault="009D2938" w:rsidP="00C83BA6">
      <w:pPr>
        <w:shd w:val="clear" w:color="auto" w:fill="FFFFFF"/>
        <w:spacing w:before="60" w:after="60" w:line="276" w:lineRule="auto"/>
        <w:ind w:firstLine="709"/>
        <w:jc w:val="both"/>
        <w:rPr>
          <w:color w:val="202122"/>
        </w:rPr>
      </w:pPr>
      <w:bookmarkStart w:id="50" w:name="_Toc86092996"/>
      <w:r w:rsidRPr="008662D9">
        <w:rPr>
          <w:color w:val="2E3D47"/>
        </w:rPr>
        <w:t xml:space="preserve">Cũng như các xã khác của huyện Núi Thành, sản xuất nông - lâm - thuỷ sản của 3 xã trong nhóm chứng chỉ duy trì được mức tăng trưởng ổn định, có bước phát triển toàn diện, nhiều chính sách hỗ trợ được ban hành phát huy hiệu quả, có những điểm khởi sắc mới, bộ mặt nông thôn thay đổi đáng kể, đời sống vật chất và tinh thần của người dân cải thiện rõ rệt. Sản xuất nông nghiệp trên cơ sở áp dụng đồng bộ các chủ trương, chính sách mới đối với nông nghiệp - nông dân - nông thôn, đặc biệt là chủ trương của Chương trình MTQG xây dựng nông thôn mới như dồn điền đổi thửa, thực </w:t>
      </w:r>
      <w:r w:rsidRPr="008662D9">
        <w:rPr>
          <w:color w:val="2E3D47"/>
        </w:rPr>
        <w:lastRenderedPageBreak/>
        <w:t>hiện cánh đồng mẫu lớn, sản xuất nông nghiệp theo hướng hàng hóa… đã mang lại hiệu quả tích cực cho đời sống người dân ở khu vực nông thôn. Kết cấu hạ tầng nông thôn như điện, đường, trường, trạm, thiết chế văn hóa cơ sở được đầu tư hoàn thiện. Kinh tế hợp tác và hợp tác xã hoạt động hiệu quả, góp phần hỗ trợ kịp thời nhu cầu sản xuất, kinh doanh của nông, ngư dân. Năm 2020 quy mô sản xuất toàn ngành đạt 2.879 tỷ đồng, tốc độ tăng trưởng bình quân giai đoạn 2016 - 2020 đạt 4,57%/năm. Sản lượng lương thực có hạt đạt 43.870 tấn/năm, tăng 12,5% so với nă</w:t>
      </w:r>
      <w:r w:rsidR="00A70401" w:rsidRPr="008662D9">
        <w:rPr>
          <w:color w:val="2E3D47"/>
        </w:rPr>
        <w:t xml:space="preserve">m 2016. </w:t>
      </w:r>
      <w:r w:rsidR="00A70401" w:rsidRPr="008662D9">
        <w:rPr>
          <w:color w:val="222222"/>
          <w:spacing w:val="-2"/>
        </w:rPr>
        <w:t>Tổng giá trị sản xuất nông - lâm - thủy sản của Núi Thành năm 2023 đạt hơn 3.399 tỷ đồng</w:t>
      </w:r>
      <w:r w:rsidR="008662D9" w:rsidRPr="008662D9">
        <w:rPr>
          <w:color w:val="222222"/>
          <w:spacing w:val="-2"/>
        </w:rPr>
        <w:t xml:space="preserve">. </w:t>
      </w:r>
      <w:r w:rsidR="008662D9" w:rsidRPr="008662D9">
        <w:rPr>
          <w:color w:val="202122"/>
        </w:rPr>
        <w:t>Bên cạnh việc phát triển rất nhanh công nghiệp, ngành nông nghiệp với trọng tâm đánh bắt xa bờ và nuôi trồng thủy hải sản cũng đem lại nguồn thu ổn định cho cư dân ven biển. Núi Thành là tỉnh có sản lượng đánh bắt thủy hải sản lớn nhất tỉnh Quảng Nam và là một trong những trung tâm ngư nghiệp mạnh của duyên Hải Miền Trung.</w:t>
      </w:r>
    </w:p>
    <w:p w14:paraId="5A360F9C" w14:textId="74BBFFB6" w:rsidR="008662D9" w:rsidRPr="008662D9" w:rsidRDefault="008662D9" w:rsidP="008662D9">
      <w:pPr>
        <w:shd w:val="clear" w:color="auto" w:fill="FFFFFF"/>
        <w:spacing w:before="60" w:after="60" w:line="276" w:lineRule="auto"/>
        <w:ind w:firstLine="360"/>
        <w:jc w:val="both"/>
        <w:rPr>
          <w:color w:val="202122"/>
        </w:rPr>
      </w:pPr>
      <w:r w:rsidRPr="008662D9">
        <w:rPr>
          <w:color w:val="202122"/>
        </w:rPr>
        <w:t xml:space="preserve">Vùng núi của huyện là địa bàn phát triển mạnh cây keo </w:t>
      </w:r>
      <w:r w:rsidR="00165E83">
        <w:rPr>
          <w:color w:val="202122"/>
        </w:rPr>
        <w:t xml:space="preserve">lai và keo </w:t>
      </w:r>
      <w:r w:rsidRPr="008662D9">
        <w:rPr>
          <w:color w:val="202122"/>
        </w:rPr>
        <w:t>lá tràm (làm nguyên liệu giấy) và cây cao su được trồng trên diện rộng trong những năm gần đây.</w:t>
      </w:r>
    </w:p>
    <w:p w14:paraId="7214F4D2" w14:textId="670D4331" w:rsidR="009D2938" w:rsidRDefault="00A70401" w:rsidP="009D2938">
      <w:pPr>
        <w:shd w:val="clear" w:color="auto" w:fill="FFFFFF"/>
        <w:spacing w:before="60" w:after="60" w:line="276" w:lineRule="auto"/>
        <w:ind w:firstLine="360"/>
        <w:jc w:val="both"/>
        <w:rPr>
          <w:color w:val="2E3D47"/>
        </w:rPr>
      </w:pPr>
      <w:r>
        <w:rPr>
          <w:color w:val="2E3D47"/>
        </w:rPr>
        <w:t>Thực hiện Chương trình mục tiêu quốc gia</w:t>
      </w:r>
      <w:r w:rsidR="009D2938" w:rsidRPr="009D2938">
        <w:rPr>
          <w:color w:val="2E3D47"/>
        </w:rPr>
        <w:t xml:space="preserve"> xây dựng nông thôn mới, đến năm 2020 toàn huyện có 12/15 xã đạt chuẩn xã nông thôn mới, vượt chỉ tiêu Nghị quyết Đ</w:t>
      </w:r>
      <w:r w:rsidR="00613CC5">
        <w:rPr>
          <w:color w:val="2E3D47"/>
        </w:rPr>
        <w:t>ại hội lần thứ XXI của Đảng bộ h</w:t>
      </w:r>
      <w:r w:rsidR="009D2938" w:rsidRPr="009D2938">
        <w:rPr>
          <w:color w:val="2E3D47"/>
        </w:rPr>
        <w:t>uyện đề ra. </w:t>
      </w:r>
    </w:p>
    <w:p w14:paraId="02D79E4C" w14:textId="290A8B8B" w:rsidR="00613CC5" w:rsidRPr="00613CC5" w:rsidRDefault="00613CC5" w:rsidP="00C83BA6">
      <w:pPr>
        <w:pStyle w:val="Heading3"/>
        <w:ind w:left="360" w:hanging="76"/>
        <w:rPr>
          <w:rFonts w:ascii="Times New Roman" w:hAnsi="Times New Roman"/>
          <w:b/>
          <w:color w:val="2E3D47"/>
        </w:rPr>
      </w:pPr>
      <w:bookmarkStart w:id="51" w:name="_Toc161934189"/>
      <w:r w:rsidRPr="00613CC5">
        <w:rPr>
          <w:rFonts w:ascii="Times New Roman" w:hAnsi="Times New Roman"/>
          <w:b/>
          <w:color w:val="2E3D47"/>
        </w:rPr>
        <w:t>3. Kinh tế vườn và trang trại</w:t>
      </w:r>
      <w:bookmarkEnd w:id="51"/>
    </w:p>
    <w:p w14:paraId="19FAF4B9" w14:textId="1A4BEB5D" w:rsidR="00613CC5" w:rsidRPr="005652A1" w:rsidRDefault="00613CC5" w:rsidP="00C83BA6">
      <w:pPr>
        <w:pStyle w:val="NormalWeb"/>
        <w:shd w:val="clear" w:color="auto" w:fill="FFFFFF"/>
        <w:spacing w:before="60" w:beforeAutospacing="0" w:after="60" w:afterAutospacing="0" w:line="276" w:lineRule="auto"/>
        <w:ind w:firstLine="709"/>
        <w:jc w:val="both"/>
        <w:outlineLvl w:val="3"/>
        <w:rPr>
          <w:color w:val="000000"/>
        </w:rPr>
      </w:pPr>
      <w:r w:rsidRPr="00613CC5">
        <w:rPr>
          <w:color w:val="444444"/>
        </w:rPr>
        <w:t>Với diện tích vườn đồi khá lớn, huyện Núi Thành (Quảng Nam) là địa phương có lợi thế phát triển kinh tế vườn (KTV), kinh tế trang trại (KTTT), mang lại giá trị kinh tế cao cho người dân.</w:t>
      </w:r>
      <w:r w:rsidR="005652A1">
        <w:rPr>
          <w:color w:val="444444"/>
        </w:rPr>
        <w:t xml:space="preserve"> </w:t>
      </w:r>
      <w:r w:rsidRPr="005652A1">
        <w:rPr>
          <w:color w:val="000000"/>
        </w:rPr>
        <w:t>“Cơ chế hỗ trợ từ Nghị quyết 35 giúp nông dân có thêm nguồn lực để khai thác hiệu quả các tiềm năng, thế mạnh của địa phương. Thời gian tới, địa phương sẽ tiếp tục tuyên truyền rộng rãi Nghị quyết 35, nhân rộng các mô hình hiệu quả trên địa bàn xã. Triển khai Nghị quyết 35, đối với các vườn, được tập trung hỗ trợ xây dựng, lắp đặt các hệ thống tưới, hỗ trợ chỉnh trang, cải tạo vườn, giống cây trồng, vật tư sản xuất. Đối với trang trại, được hỗ trợ thiết kế, cải tạo mặt bằng, hỗ trợ máy móc, trang thiết bị phục vụ sản xuất.</w:t>
      </w:r>
      <w:r w:rsidR="005652A1">
        <w:rPr>
          <w:color w:val="000000"/>
        </w:rPr>
        <w:t xml:space="preserve"> </w:t>
      </w:r>
      <w:r w:rsidRPr="005652A1">
        <w:rPr>
          <w:color w:val="000000"/>
        </w:rPr>
        <w:t>Đến nay, đã có 95 vườn, 13 trang trại của các địa phương đăng ký tham g</w:t>
      </w:r>
      <w:r w:rsidR="005652A1">
        <w:rPr>
          <w:color w:val="000000"/>
        </w:rPr>
        <w:t xml:space="preserve">ia chương trình. </w:t>
      </w:r>
      <w:r w:rsidRPr="005652A1">
        <w:rPr>
          <w:color w:val="000000"/>
        </w:rPr>
        <w:t>Theo thông tin từ Phòng Nông nghiệp và PTNT huyện Núi Thành, giá trị hàng hóa KTV hiện chiếm 30% trong cơ cấu toàn ngành Nông nghiệp địa phương, thu nhập từ KTV chiếm 30% tổng thu nhập kinh tế hộ.</w:t>
      </w:r>
    </w:p>
    <w:p w14:paraId="4B8B2BBB" w14:textId="45021563" w:rsidR="00613CC5" w:rsidRPr="005652A1" w:rsidRDefault="00613CC5" w:rsidP="00C83BA6">
      <w:pPr>
        <w:pStyle w:val="NormalWeb"/>
        <w:shd w:val="clear" w:color="auto" w:fill="FFFFFF"/>
        <w:spacing w:before="60" w:beforeAutospacing="0" w:after="60" w:afterAutospacing="0" w:line="276" w:lineRule="auto"/>
        <w:ind w:firstLine="709"/>
        <w:jc w:val="both"/>
        <w:rPr>
          <w:color w:val="000000"/>
        </w:rPr>
      </w:pPr>
      <w:r w:rsidRPr="005652A1">
        <w:rPr>
          <w:color w:val="000000"/>
        </w:rPr>
        <w:t>Các mô hình làm vườn ở huyện Núi Thành chuyên trồng cây nông nghiệp hoặc trồng cây nông nghiệp - trồng rừng; trồng cây nông nghiệp kết hợp chăn nuôi gia súc, gia cầm, mô hình vườn - ao - chu</w:t>
      </w:r>
      <w:r w:rsidR="005652A1" w:rsidRPr="005652A1">
        <w:rPr>
          <w:color w:val="000000"/>
        </w:rPr>
        <w:t xml:space="preserve">ồng; vườn - ao - chuồng - rừng </w:t>
      </w:r>
      <w:r w:rsidRPr="005652A1">
        <w:rPr>
          <w:color w:val="000000"/>
        </w:rPr>
        <w:t>phát triển mạnh và đem lại hiệu quả kinh tế cao.</w:t>
      </w:r>
    </w:p>
    <w:p w14:paraId="4ED32ABD" w14:textId="72D539DC" w:rsidR="00701133" w:rsidRPr="003E762A" w:rsidRDefault="00C83BA6" w:rsidP="00C83BA6">
      <w:pPr>
        <w:pStyle w:val="Heading3"/>
        <w:spacing w:before="60" w:after="60" w:line="276" w:lineRule="auto"/>
        <w:ind w:left="360" w:hanging="76"/>
        <w:rPr>
          <w:rFonts w:ascii="Times New Roman" w:hAnsi="Times New Roman"/>
          <w:b/>
          <w:bCs/>
        </w:rPr>
      </w:pPr>
      <w:bookmarkStart w:id="52" w:name="_Toc161934190"/>
      <w:r>
        <w:rPr>
          <w:rFonts w:ascii="Times New Roman" w:hAnsi="Times New Roman"/>
          <w:b/>
          <w:bCs/>
        </w:rPr>
        <w:t>4</w:t>
      </w:r>
      <w:r w:rsidR="00701133" w:rsidRPr="00F735E7">
        <w:rPr>
          <w:rFonts w:ascii="Times New Roman" w:hAnsi="Times New Roman"/>
          <w:b/>
          <w:bCs/>
          <w:lang w:val="vi-VN"/>
        </w:rPr>
        <w:t xml:space="preserve">. </w:t>
      </w:r>
      <w:bookmarkEnd w:id="50"/>
      <w:r w:rsidR="003E762A">
        <w:rPr>
          <w:rFonts w:ascii="Times New Roman" w:hAnsi="Times New Roman"/>
          <w:b/>
          <w:bCs/>
        </w:rPr>
        <w:t>Hạ tầng cơ sở</w:t>
      </w:r>
      <w:r w:rsidR="00165E83">
        <w:rPr>
          <w:rFonts w:ascii="Times New Roman" w:hAnsi="Times New Roman"/>
          <w:b/>
          <w:bCs/>
        </w:rPr>
        <w:t xml:space="preserve"> và giao thông</w:t>
      </w:r>
      <w:bookmarkEnd w:id="52"/>
    </w:p>
    <w:p w14:paraId="4642F113" w14:textId="72082960" w:rsidR="00A70401" w:rsidRDefault="00A70401" w:rsidP="00C83BA6">
      <w:pPr>
        <w:shd w:val="clear" w:color="auto" w:fill="FFFFFF"/>
        <w:spacing w:before="60" w:after="60" w:line="276" w:lineRule="auto"/>
        <w:ind w:firstLine="709"/>
        <w:jc w:val="both"/>
        <w:rPr>
          <w:color w:val="2E3D47"/>
        </w:rPr>
      </w:pPr>
      <w:bookmarkStart w:id="53" w:name="_Toc86092997"/>
      <w:r w:rsidRPr="003E762A">
        <w:rPr>
          <w:color w:val="2E3D47"/>
        </w:rPr>
        <w:t xml:space="preserve">Đi đôi với việc đẩy mạnh phát triển các ngành sản xuất công - nông nghiệp và thương mại - dịch vụ, công tác đầu tư xây dựng và phát triển kết cấu hạ tầng, nhất là hạ tầng giao thông, hạ tầng công nghiệp và hạ tầng công trình công cộng thiết yếu </w:t>
      </w:r>
      <w:r w:rsidRPr="003E762A">
        <w:rPr>
          <w:color w:val="2E3D47"/>
        </w:rPr>
        <w:lastRenderedPageBreak/>
        <w:t>được huyện chú trọng đầu tư hoàn thiện theo hướng hiện đại. Hạ tầng kỹ thuật có bước thay đổi căn bản, hệ thống hạ tầng hành chính, giáo dục, y tế, văn hóa, thể thao, công viên, nghĩa trang, đường giao thông... được đầu tư khang trang, trong đó có nhiều công trình, dự án trọng điểm, mang tính đột phá về phát triển kinh tế - xã hội, phát triển đô thị như: Chợ thị trấn Núi Thành, Công viên Núi Thành, đường Phan Chu Trinh, đường ĐH3, Hạ tầng công viên cây xanh, Khu thể thao huyện Núi Thành… Đặc biệt, nhiều công trình lớn được Trung ương, Tỉnh, BQL Khu KTM Chu Lai, các doanh nghiệp đầu tư, xây dựng trên địa bàn như: Hạ tầng khu công nghiệp, đường cao tốc Đà Nẵng - Quảng Ngãi, đường Võ Chí Công, nút giao vòng xuyến 02 tầng, Cảng biển Chu Lai, Cảng Hàng không sân bay Chu Lai... và nhiều dự án khu dân cư được xây dựng đồng bộ về hạ tầng kỹ thuật đã góp phần đẩy nhanh quá trình đô thị hóa, phát triển kinh tế - xã hội trên địa bàn.</w:t>
      </w:r>
      <w:r w:rsidR="00165E83">
        <w:rPr>
          <w:color w:val="2E3D47"/>
        </w:rPr>
        <w:t xml:space="preserve"> Hệ thống giao thông trên địa bàn bao gồm:</w:t>
      </w:r>
    </w:p>
    <w:p w14:paraId="1299070B" w14:textId="77777777" w:rsidR="00165E83" w:rsidRPr="008662D9" w:rsidRDefault="00165E83" w:rsidP="006B0298">
      <w:pPr>
        <w:pStyle w:val="ListParagraph"/>
        <w:numPr>
          <w:ilvl w:val="0"/>
          <w:numId w:val="8"/>
        </w:numPr>
        <w:tabs>
          <w:tab w:val="left" w:pos="993"/>
        </w:tabs>
        <w:spacing w:before="60" w:after="60" w:line="276" w:lineRule="auto"/>
        <w:ind w:left="0" w:firstLine="709"/>
        <w:jc w:val="both"/>
        <w:rPr>
          <w:sz w:val="26"/>
          <w:szCs w:val="26"/>
        </w:rPr>
      </w:pPr>
      <w:r w:rsidRPr="008662D9">
        <w:rPr>
          <w:color w:val="202122"/>
          <w:sz w:val="26"/>
          <w:szCs w:val="26"/>
          <w:shd w:val="clear" w:color="auto" w:fill="FFFFFF"/>
        </w:rPr>
        <w:t>Đường Quốc lộ 1 đoạn chạy qua địa bàn huyện dài 31 km theo chiều Bắc-Nam. Ngoài ra còn có </w:t>
      </w:r>
      <w:hyperlink r:id="rId12" w:history="1">
        <w:r w:rsidRPr="008662D9">
          <w:rPr>
            <w:rStyle w:val="Hyperlink"/>
            <w:rFonts w:eastAsiaTheme="majorEastAsia"/>
            <w:color w:val="000000" w:themeColor="text1"/>
            <w:sz w:val="26"/>
            <w:szCs w:val="26"/>
            <w:u w:val="none"/>
            <w:shd w:val="clear" w:color="auto" w:fill="FFFFFF"/>
          </w:rPr>
          <w:t>đường cao tốc Đà Nẵng – Quảng Ngãi</w:t>
        </w:r>
      </w:hyperlink>
      <w:r w:rsidRPr="008662D9">
        <w:rPr>
          <w:color w:val="000000" w:themeColor="text1"/>
          <w:sz w:val="26"/>
          <w:szCs w:val="26"/>
          <w:shd w:val="clear" w:color="auto" w:fill="FFFFFF"/>
        </w:rPr>
        <w:t> </w:t>
      </w:r>
      <w:r w:rsidRPr="008662D9">
        <w:rPr>
          <w:color w:val="202122"/>
          <w:sz w:val="26"/>
          <w:szCs w:val="26"/>
          <w:shd w:val="clear" w:color="auto" w:fill="FFFFFF"/>
        </w:rPr>
        <w:t>đi qua.</w:t>
      </w:r>
    </w:p>
    <w:p w14:paraId="13AFFC74" w14:textId="77777777" w:rsidR="00165E83" w:rsidRPr="008662D9" w:rsidRDefault="00165E83" w:rsidP="006B0298">
      <w:pPr>
        <w:pStyle w:val="ListParagraph"/>
        <w:numPr>
          <w:ilvl w:val="0"/>
          <w:numId w:val="8"/>
        </w:numPr>
        <w:tabs>
          <w:tab w:val="left" w:pos="993"/>
        </w:tabs>
        <w:spacing w:before="60" w:after="60" w:line="276" w:lineRule="auto"/>
        <w:ind w:left="0" w:firstLine="709"/>
        <w:jc w:val="both"/>
        <w:rPr>
          <w:sz w:val="26"/>
          <w:szCs w:val="26"/>
        </w:rPr>
      </w:pPr>
      <w:r w:rsidRPr="008662D9">
        <w:rPr>
          <w:sz w:val="26"/>
          <w:szCs w:val="26"/>
        </w:rPr>
        <w:t>Đường tỉnh lộ đi qua các thôn Thuận Yên Tây, Mỹ Đông dài 21.7 km.</w:t>
      </w:r>
    </w:p>
    <w:p w14:paraId="61749E3E" w14:textId="77777777" w:rsidR="00165E83" w:rsidRPr="008662D9" w:rsidRDefault="00165E83" w:rsidP="006B0298">
      <w:pPr>
        <w:pStyle w:val="ListParagraph"/>
        <w:numPr>
          <w:ilvl w:val="0"/>
          <w:numId w:val="8"/>
        </w:numPr>
        <w:tabs>
          <w:tab w:val="left" w:pos="993"/>
        </w:tabs>
        <w:spacing w:before="60" w:after="60" w:line="276" w:lineRule="auto"/>
        <w:ind w:left="0" w:firstLine="709"/>
        <w:jc w:val="both"/>
        <w:rPr>
          <w:sz w:val="26"/>
          <w:szCs w:val="26"/>
        </w:rPr>
      </w:pPr>
      <w:r w:rsidRPr="008662D9">
        <w:rPr>
          <w:sz w:val="26"/>
          <w:szCs w:val="26"/>
        </w:rPr>
        <w:t>Đường huyện lộ đi qua các thôn An Long, thôn Hoà Mỹ, xã Tam Nghĩa chiều dài 15 km.</w:t>
      </w:r>
    </w:p>
    <w:p w14:paraId="51E7A1E4" w14:textId="77777777" w:rsidR="00165E83" w:rsidRPr="008662D9" w:rsidRDefault="00165E83" w:rsidP="006B0298">
      <w:pPr>
        <w:pStyle w:val="ListParagraph"/>
        <w:numPr>
          <w:ilvl w:val="0"/>
          <w:numId w:val="8"/>
        </w:numPr>
        <w:tabs>
          <w:tab w:val="left" w:pos="993"/>
        </w:tabs>
        <w:spacing w:before="60" w:after="60" w:line="276" w:lineRule="auto"/>
        <w:ind w:left="0" w:firstLine="709"/>
        <w:jc w:val="both"/>
        <w:rPr>
          <w:sz w:val="26"/>
          <w:szCs w:val="26"/>
        </w:rPr>
      </w:pPr>
      <w:r w:rsidRPr="008662D9">
        <w:rPr>
          <w:sz w:val="26"/>
          <w:szCs w:val="26"/>
        </w:rPr>
        <w:t>Đường huyện lộ đi qua các thôn Đức Phú, Phước Thạnh, Trung Hoà xã Tam Thạnh dài 9.2 km.</w:t>
      </w:r>
    </w:p>
    <w:p w14:paraId="3E3A7AD9" w14:textId="77777777" w:rsidR="00165E83" w:rsidRPr="008662D9" w:rsidRDefault="00165E83" w:rsidP="006B0298">
      <w:pPr>
        <w:pStyle w:val="ListParagraph"/>
        <w:numPr>
          <w:ilvl w:val="0"/>
          <w:numId w:val="8"/>
        </w:numPr>
        <w:tabs>
          <w:tab w:val="left" w:pos="993"/>
        </w:tabs>
        <w:spacing w:before="60" w:after="60" w:line="276" w:lineRule="auto"/>
        <w:ind w:left="0" w:firstLine="709"/>
        <w:jc w:val="both"/>
        <w:rPr>
          <w:sz w:val="26"/>
          <w:szCs w:val="26"/>
        </w:rPr>
      </w:pPr>
      <w:r w:rsidRPr="008662D9">
        <w:rPr>
          <w:sz w:val="26"/>
          <w:szCs w:val="26"/>
        </w:rPr>
        <w:t>Đường huyện lộ đi qua các thôn Thuận Yên Đông, Mỹ Đông xã Tam Sơn dài 7.59 km.</w:t>
      </w:r>
    </w:p>
    <w:p w14:paraId="6487BA8F" w14:textId="77777777" w:rsidR="00165E83" w:rsidRPr="008662D9" w:rsidRDefault="00165E83" w:rsidP="006B0298">
      <w:pPr>
        <w:pStyle w:val="ListParagraph"/>
        <w:numPr>
          <w:ilvl w:val="0"/>
          <w:numId w:val="8"/>
        </w:numPr>
        <w:tabs>
          <w:tab w:val="left" w:pos="993"/>
        </w:tabs>
        <w:spacing w:before="60" w:after="60" w:line="276" w:lineRule="auto"/>
        <w:ind w:left="0" w:firstLine="709"/>
        <w:jc w:val="both"/>
        <w:rPr>
          <w:sz w:val="26"/>
          <w:szCs w:val="26"/>
        </w:rPr>
      </w:pPr>
      <w:r w:rsidRPr="008662D9">
        <w:rPr>
          <w:color w:val="202122"/>
          <w:sz w:val="26"/>
          <w:szCs w:val="26"/>
          <w:shd w:val="clear" w:color="auto" w:fill="FFFFFF"/>
        </w:rPr>
        <w:t>Sân bay Chu Lai có các chuyến bay đi và đến Hà Nội, Thành phố Hồ Chí Minh.</w:t>
      </w:r>
    </w:p>
    <w:p w14:paraId="460CF716" w14:textId="77777777" w:rsidR="00165E83" w:rsidRDefault="00165E83" w:rsidP="00C83BA6">
      <w:pPr>
        <w:tabs>
          <w:tab w:val="left" w:pos="993"/>
        </w:tabs>
        <w:spacing w:before="60" w:after="60" w:line="276" w:lineRule="auto"/>
        <w:ind w:firstLine="709"/>
        <w:jc w:val="both"/>
        <w:rPr>
          <w:color w:val="202122"/>
          <w:shd w:val="clear" w:color="auto" w:fill="FFFFFF"/>
        </w:rPr>
      </w:pPr>
      <w:r w:rsidRPr="00F735E7">
        <w:rPr>
          <w:color w:val="202122"/>
          <w:shd w:val="clear" w:color="auto" w:fill="FFFFFF"/>
        </w:rPr>
        <w:t>Đây là những điều kiện rất thuận lợi cho việc tiêu thụ các sản phẩm từ rừng của các hộ gia đình.</w:t>
      </w:r>
    </w:p>
    <w:p w14:paraId="1D88622F" w14:textId="7DDB6D73" w:rsidR="00701133" w:rsidRPr="00F735E7" w:rsidRDefault="00C83BA6" w:rsidP="00C83BA6">
      <w:pPr>
        <w:pStyle w:val="Heading3"/>
        <w:spacing w:before="60" w:after="60" w:line="276" w:lineRule="auto"/>
        <w:ind w:left="360" w:hanging="76"/>
        <w:rPr>
          <w:rFonts w:ascii="Times New Roman" w:hAnsi="Times New Roman"/>
          <w:b/>
          <w:bCs/>
          <w:lang w:val="vi-VN"/>
        </w:rPr>
      </w:pPr>
      <w:bookmarkStart w:id="54" w:name="_Toc161934191"/>
      <w:r>
        <w:rPr>
          <w:rFonts w:ascii="Times New Roman" w:hAnsi="Times New Roman"/>
          <w:b/>
          <w:bCs/>
        </w:rPr>
        <w:t>5</w:t>
      </w:r>
      <w:r w:rsidR="00701133" w:rsidRPr="00F735E7">
        <w:rPr>
          <w:rFonts w:ascii="Times New Roman" w:hAnsi="Times New Roman"/>
          <w:b/>
          <w:bCs/>
          <w:lang w:val="vi-VN"/>
        </w:rPr>
        <w:t>. Dịch vụ, thương mại và du lịch</w:t>
      </w:r>
      <w:bookmarkEnd w:id="53"/>
      <w:bookmarkEnd w:id="54"/>
    </w:p>
    <w:p w14:paraId="589F89FE" w14:textId="41448C96" w:rsidR="00A70401" w:rsidRPr="003E762A" w:rsidRDefault="00A70401" w:rsidP="00C83BA6">
      <w:pPr>
        <w:shd w:val="clear" w:color="auto" w:fill="FFFFFF"/>
        <w:spacing w:before="60" w:after="60" w:line="276" w:lineRule="auto"/>
        <w:ind w:firstLine="709"/>
        <w:jc w:val="both"/>
        <w:rPr>
          <w:color w:val="2E3D47"/>
        </w:rPr>
      </w:pPr>
      <w:bookmarkStart w:id="55" w:name="_Toc86092998"/>
      <w:r w:rsidRPr="003E762A">
        <w:rPr>
          <w:color w:val="2E3D47"/>
        </w:rPr>
        <w:t>Hoạt động thương mại - dịch vụ phát triển nhanh, nhất là giao thông vận tải, viễn thông, ngân hàng; mạng lưới bán lẻ phát triển rộng khắp, quy mô mạng lưới kinh doanh buôn bán được mở rộng từ khu vực thành thị đến nông thôn, đồng bằng lên miền núi. Lưu thông hàng hóa tăng mạnh, đáp ứng nhu cầu phục vụ sản xuất và đời sống nhân dân. Ngành du lịch từng bước phát triển gắn với định hướng p</w:t>
      </w:r>
      <w:r w:rsidR="005652A1">
        <w:rPr>
          <w:color w:val="2E3D47"/>
        </w:rPr>
        <w:t>hát triển du lịch phía Nam của t</w:t>
      </w:r>
      <w:r w:rsidRPr="003E762A">
        <w:rPr>
          <w:color w:val="2E3D47"/>
        </w:rPr>
        <w:t>ỉnh, một số sản phẩm du lịch đã hình thành và phát huy hiệu quả như du lịch sinh thái, du lịch thăm quan các di tích lịch sử, du lịch văn hóa; lượng khách du lịch đến địa bàn ngày càng tăng. Năm 2020, giá trị sản xuất ước đạt 6.280 tỷ đồng, tốc độ tăng bình quân đạt 13,98%/năm; tỷ trọng chiếm gần 10% trong tổng quy mô của nền kinh tế.</w:t>
      </w:r>
    </w:p>
    <w:p w14:paraId="48C1BF97" w14:textId="69C21359" w:rsidR="00701133" w:rsidRDefault="00C83BA6" w:rsidP="003E762A">
      <w:pPr>
        <w:pStyle w:val="Heading3"/>
        <w:spacing w:before="60" w:after="60" w:line="276" w:lineRule="auto"/>
        <w:ind w:left="360"/>
        <w:rPr>
          <w:rFonts w:ascii="Times New Roman" w:hAnsi="Times New Roman"/>
          <w:b/>
          <w:bCs/>
          <w:lang w:val="vi-VN"/>
        </w:rPr>
      </w:pPr>
      <w:bookmarkStart w:id="56" w:name="_Toc161934192"/>
      <w:r>
        <w:rPr>
          <w:rFonts w:ascii="Times New Roman" w:hAnsi="Times New Roman"/>
          <w:b/>
          <w:bCs/>
        </w:rPr>
        <w:t>6</w:t>
      </w:r>
      <w:r w:rsidR="00701133" w:rsidRPr="00F735E7">
        <w:rPr>
          <w:rFonts w:ascii="Times New Roman" w:hAnsi="Times New Roman"/>
          <w:b/>
          <w:bCs/>
          <w:lang w:val="vi-VN"/>
        </w:rPr>
        <w:t>. Sản xuất công nghiệp và tiểu thủ công nghiệp</w:t>
      </w:r>
      <w:bookmarkEnd w:id="55"/>
      <w:bookmarkEnd w:id="56"/>
    </w:p>
    <w:p w14:paraId="15010334" w14:textId="77777777" w:rsidR="00A70401" w:rsidRPr="003E762A" w:rsidRDefault="00A70401" w:rsidP="00C83BA6">
      <w:pPr>
        <w:shd w:val="clear" w:color="auto" w:fill="FFFFFF"/>
        <w:spacing w:before="60" w:after="60" w:line="276" w:lineRule="auto"/>
        <w:ind w:firstLine="709"/>
        <w:jc w:val="both"/>
        <w:rPr>
          <w:color w:val="2E3D47"/>
        </w:rPr>
      </w:pPr>
      <w:r w:rsidRPr="003E762A">
        <w:rPr>
          <w:color w:val="2E3D47"/>
        </w:rPr>
        <w:t xml:space="preserve">Lĩnh vực công nghiệp - xây dựng vẫn giữ được tốc độ tăng trưởng khá với 9,54%/năm và đóng vai trò chủ đạo, tạo động lực để phát triển toàn diện kinh tế - xã </w:t>
      </w:r>
      <w:r w:rsidRPr="003E762A">
        <w:rPr>
          <w:color w:val="2E3D47"/>
        </w:rPr>
        <w:lastRenderedPageBreak/>
        <w:t>hội tại địa phương. Hiện nay, bên cạnh Khu kinh tế mở Chu Lai thì các Cụm Công nghiệp thuộc Huyện như Trảng Tôn, Nam Chu Lai với nhiều dự án sản xuất công nghiệp đã tạo ra những sản phẩm công nghiệp có thương hiệu ở các lĩnh vực như may mặc, thủ công mỹ nghệ, vật liệu xây dựng... đang đóng góp đáng kể vào sự phát triển chung của địa phương. Đến năm 2020, giá trị sản xuất ngành công nghiệp - xây dựng đạt 70.890 tỷ đồng, tăng gấp 2,3 lần so với năm 2015; tỷ trọng ngành công nghiệp - xây dựng chiếm gần 85% tổng giá trị nền kinh tế. Trong thời gian qua, thu hút dự án đầu tư vào huyện tiếp tục có chuyển biến khá tốt; đến nay toàn huyện có 114 dự án sản xuất công nghiệp đầu tư vào địa bàn, với tổng mức đầu tư đạt 39.101 tỷ đồng, giải quyết việc làm thường xuyên cho 17.285 lao động; riêng các cụm công nghiệp của huyện đã có 16 dự án đi vào hoạt động với tổng số vốn thực hiện là 281,83 tỷ đồng, giải quyết việc làm hơn 1.315 lao động.</w:t>
      </w:r>
    </w:p>
    <w:p w14:paraId="4BDFD72D" w14:textId="2FBFFFA4" w:rsidR="00701133" w:rsidRDefault="00701133" w:rsidP="00C83BA6">
      <w:pPr>
        <w:spacing w:before="60" w:after="60" w:line="276" w:lineRule="auto"/>
        <w:ind w:right="-14" w:firstLine="709"/>
        <w:jc w:val="both"/>
        <w:rPr>
          <w:bCs/>
          <w:lang w:val="pt-BR"/>
        </w:rPr>
      </w:pPr>
      <w:r w:rsidRPr="00F735E7">
        <w:rPr>
          <w:bCs/>
          <w:lang w:val="pt-BR"/>
        </w:rPr>
        <w:t>Đây là ngành kinh tế được xác định là mũi nhọn, nhưng thực tế trên địa bàn chưa phát triển mạnh, chủ yếu là các cơ sở nhỏ, sản phẩm phần lớn phục vụ nhu cầu tiêu dùng cho nhân dân trong vùng. Đan lát truyền thống đã được quan tâm đầu tư phát triển, nhưng sản xuất ra các mặt hàng chỉ đủ phục vụ tại chỗ, chưa có sản phẩm trở thành hàng hoá và thị trường tiêu thụ.</w:t>
      </w:r>
    </w:p>
    <w:p w14:paraId="016386B4" w14:textId="40B66A6E" w:rsidR="00701133" w:rsidRDefault="00C83BA6" w:rsidP="00C83BA6">
      <w:pPr>
        <w:pStyle w:val="Heading3"/>
        <w:spacing w:before="60" w:after="60" w:line="276" w:lineRule="auto"/>
        <w:ind w:left="720" w:hanging="436"/>
        <w:rPr>
          <w:rFonts w:ascii="Times New Roman" w:hAnsi="Times New Roman"/>
          <w:b/>
          <w:bCs/>
        </w:rPr>
      </w:pPr>
      <w:bookmarkStart w:id="57" w:name="_Toc86092999"/>
      <w:bookmarkStart w:id="58" w:name="_Toc161934193"/>
      <w:r>
        <w:rPr>
          <w:rFonts w:ascii="Times New Roman" w:hAnsi="Times New Roman"/>
          <w:b/>
          <w:bCs/>
        </w:rPr>
        <w:t xml:space="preserve">7. </w:t>
      </w:r>
      <w:r w:rsidR="003E762A">
        <w:rPr>
          <w:rFonts w:ascii="Times New Roman" w:hAnsi="Times New Roman"/>
          <w:b/>
          <w:bCs/>
        </w:rPr>
        <w:t>Y</w:t>
      </w:r>
      <w:r w:rsidR="00701133" w:rsidRPr="00F735E7">
        <w:rPr>
          <w:rFonts w:ascii="Times New Roman" w:hAnsi="Times New Roman"/>
          <w:b/>
          <w:bCs/>
          <w:lang w:val="vi-VN"/>
        </w:rPr>
        <w:t xml:space="preserve"> tế, giáo dục</w:t>
      </w:r>
      <w:bookmarkEnd w:id="57"/>
      <w:r w:rsidR="003E762A">
        <w:rPr>
          <w:rFonts w:ascii="Times New Roman" w:hAnsi="Times New Roman"/>
          <w:b/>
          <w:bCs/>
        </w:rPr>
        <w:t xml:space="preserve"> và văn hóa xã hội</w:t>
      </w:r>
      <w:bookmarkEnd w:id="58"/>
    </w:p>
    <w:p w14:paraId="2F26163B" w14:textId="7E1664E8" w:rsidR="008662D9" w:rsidRPr="008662D9" w:rsidRDefault="00226F58" w:rsidP="006B0298">
      <w:pPr>
        <w:pStyle w:val="ListParagraph"/>
        <w:numPr>
          <w:ilvl w:val="0"/>
          <w:numId w:val="9"/>
        </w:numPr>
        <w:shd w:val="clear" w:color="auto" w:fill="FFFFFF"/>
        <w:tabs>
          <w:tab w:val="left" w:pos="993"/>
        </w:tabs>
        <w:spacing w:before="60" w:after="60" w:line="276" w:lineRule="auto"/>
        <w:ind w:left="0" w:firstLine="709"/>
        <w:jc w:val="both"/>
        <w:rPr>
          <w:color w:val="2E3D47"/>
          <w:sz w:val="26"/>
          <w:szCs w:val="26"/>
        </w:rPr>
      </w:pPr>
      <w:bookmarkStart w:id="59" w:name="_Toc86093000"/>
      <w:r>
        <w:rPr>
          <w:color w:val="202122"/>
          <w:sz w:val="26"/>
          <w:szCs w:val="26"/>
        </w:rPr>
        <w:t>H</w:t>
      </w:r>
      <w:r w:rsidR="003E762A" w:rsidRPr="008662D9">
        <w:rPr>
          <w:color w:val="202122"/>
          <w:sz w:val="26"/>
          <w:szCs w:val="26"/>
        </w:rPr>
        <w:t>uyện có 1 bệnh viện với 80 giường bệnh, có 17 trạm y tế xã, thị trấn; tổng số y, bác sĩ: 100 người. Bệnh viện Đa Khoa Trung ương Quảng Nam với 600 giường bệnh được đưa vào sử dụng cuối năm 2012 góp phần nâng cao việc khám chữa bệnh cho nhân dân.</w:t>
      </w:r>
      <w:r w:rsidR="008662D9" w:rsidRPr="008662D9">
        <w:rPr>
          <w:color w:val="202122"/>
          <w:sz w:val="26"/>
          <w:szCs w:val="26"/>
        </w:rPr>
        <w:t xml:space="preserve"> </w:t>
      </w:r>
      <w:r w:rsidR="008662D9" w:rsidRPr="008662D9">
        <w:rPr>
          <w:color w:val="2E3D47"/>
          <w:sz w:val="26"/>
          <w:szCs w:val="26"/>
        </w:rPr>
        <w:t>Cơ sở vật chất, trang thiết bị được tập trung đầu tư đạt chuẩn, nhiều Trạm y tế xã đã được đầu tư xây mới, nâng cấp với tổng kinh phí trên 25 tỷ đồng. Các chương trình y tế quốc gia, vệ sinh phòng bệnh, an toàn thực phẩm thực hiện có hiệu quả</w:t>
      </w:r>
      <w:r w:rsidR="000E0559">
        <w:rPr>
          <w:color w:val="2E3D47"/>
          <w:sz w:val="26"/>
          <w:szCs w:val="26"/>
        </w:rPr>
        <w:t xml:space="preserve">. </w:t>
      </w:r>
      <w:r w:rsidR="008662D9" w:rsidRPr="008662D9">
        <w:rPr>
          <w:color w:val="2E3D47"/>
          <w:sz w:val="26"/>
          <w:szCs w:val="26"/>
        </w:rPr>
        <w:t>Tỷ lệ dân số tham gia BHYT toàn huyện đạt 95%; 100% trẻ em dưới 1 tuổi được tiêm chủng định kỳ; tỷ lệ suy dinh dưỡng trẻ em dưới 5 tuổi giảm còn 3,98% đối với thể nhẹ cân và giảm còn 7,13% đối với thể thấp còi.</w:t>
      </w:r>
    </w:p>
    <w:p w14:paraId="332D7C8B" w14:textId="0AC633D8" w:rsidR="008662D9" w:rsidRPr="008662D9" w:rsidRDefault="008662D9" w:rsidP="006B0298">
      <w:pPr>
        <w:pStyle w:val="ListParagraph"/>
        <w:numPr>
          <w:ilvl w:val="0"/>
          <w:numId w:val="10"/>
        </w:numPr>
        <w:shd w:val="clear" w:color="auto" w:fill="FFFFFF"/>
        <w:tabs>
          <w:tab w:val="left" w:pos="993"/>
        </w:tabs>
        <w:spacing w:before="60" w:after="60" w:line="276" w:lineRule="auto"/>
        <w:ind w:left="0" w:firstLine="709"/>
        <w:jc w:val="both"/>
        <w:rPr>
          <w:color w:val="202122"/>
          <w:sz w:val="26"/>
          <w:szCs w:val="26"/>
        </w:rPr>
      </w:pPr>
      <w:r w:rsidRPr="008662D9">
        <w:rPr>
          <w:color w:val="2E3D47"/>
          <w:sz w:val="26"/>
          <w:szCs w:val="26"/>
        </w:rPr>
        <w:t xml:space="preserve">Đến cuối năm 2020, 100% trường học </w:t>
      </w:r>
      <w:r w:rsidR="000E0559">
        <w:rPr>
          <w:color w:val="2E3D47"/>
          <w:sz w:val="26"/>
          <w:szCs w:val="26"/>
        </w:rPr>
        <w:t>mẫu giáo</w:t>
      </w:r>
      <w:r w:rsidRPr="008662D9">
        <w:rPr>
          <w:color w:val="2E3D47"/>
          <w:sz w:val="26"/>
          <w:szCs w:val="26"/>
        </w:rPr>
        <w:t xml:space="preserve">, </w:t>
      </w:r>
      <w:r w:rsidR="000E0559">
        <w:rPr>
          <w:color w:val="2E3D47"/>
          <w:sz w:val="26"/>
          <w:szCs w:val="26"/>
        </w:rPr>
        <w:t>trung học cơ sở</w:t>
      </w:r>
      <w:r w:rsidRPr="008662D9">
        <w:rPr>
          <w:color w:val="2E3D47"/>
          <w:sz w:val="26"/>
          <w:szCs w:val="26"/>
        </w:rPr>
        <w:t xml:space="preserve"> và 01 trường THPT đạt chuẩn quố</w:t>
      </w:r>
      <w:r w:rsidR="000E0559">
        <w:rPr>
          <w:color w:val="2E3D47"/>
          <w:sz w:val="26"/>
          <w:szCs w:val="26"/>
        </w:rPr>
        <w:t>c gia</w:t>
      </w:r>
      <w:r w:rsidRPr="008662D9">
        <w:rPr>
          <w:color w:val="2E3D47"/>
          <w:sz w:val="26"/>
          <w:szCs w:val="26"/>
        </w:rPr>
        <w:t xml:space="preserve">. </w:t>
      </w:r>
      <w:r w:rsidRPr="008662D9">
        <w:rPr>
          <w:rFonts w:eastAsia="Times New Roman"/>
          <w:color w:val="202122"/>
          <w:sz w:val="26"/>
          <w:szCs w:val="26"/>
        </w:rPr>
        <w:t xml:space="preserve">Toàn huyện có 3 trường THPT </w:t>
      </w:r>
      <w:r w:rsidR="000E0559">
        <w:rPr>
          <w:rFonts w:eastAsia="Times New Roman"/>
          <w:color w:val="202122"/>
          <w:sz w:val="26"/>
          <w:szCs w:val="26"/>
        </w:rPr>
        <w:t xml:space="preserve">và </w:t>
      </w:r>
      <w:r w:rsidRPr="008662D9">
        <w:rPr>
          <w:rFonts w:eastAsia="Times New Roman"/>
          <w:color w:val="202122"/>
          <w:sz w:val="26"/>
          <w:szCs w:val="26"/>
        </w:rPr>
        <w:t>một Trung tâm Giáo dục Thường xuyên - Hướng nghiệp Dạy nghề. Cấp THCS có 15 trường phân bố rải đều trong các xã, thị trấn trên địa bàn huyện.</w:t>
      </w:r>
    </w:p>
    <w:p w14:paraId="50A330B1" w14:textId="73628B12" w:rsidR="008662D9" w:rsidRPr="008662D9" w:rsidRDefault="008662D9" w:rsidP="006B0298">
      <w:pPr>
        <w:pStyle w:val="ListParagraph"/>
        <w:numPr>
          <w:ilvl w:val="0"/>
          <w:numId w:val="9"/>
        </w:numPr>
        <w:shd w:val="clear" w:color="auto" w:fill="FFFFFF"/>
        <w:tabs>
          <w:tab w:val="left" w:pos="993"/>
        </w:tabs>
        <w:spacing w:before="60" w:after="60" w:line="276" w:lineRule="auto"/>
        <w:ind w:left="0" w:firstLine="709"/>
        <w:jc w:val="both"/>
        <w:rPr>
          <w:color w:val="2E3D47"/>
          <w:sz w:val="26"/>
          <w:szCs w:val="26"/>
        </w:rPr>
      </w:pPr>
      <w:r w:rsidRPr="008662D9">
        <w:rPr>
          <w:color w:val="2E3D47"/>
          <w:sz w:val="26"/>
          <w:szCs w:val="26"/>
        </w:rPr>
        <w:t>Văn hóa, thể dục, thể thao, hoạt động thông tin, truyền thông phát triển khá toàn diện. Phong trào toàn dân đoàn kết xây dựng đời sống văn hóa gắn với cuộc vận động xây dựng nông thôn mới, đô thị văn minh ngày càng đi vào chiều sâu, chất lượng phong trào từng bước được nâng lên; Từ năm 2016 đến 2020, bình quân hằng năm có 93,36% cơ quan, đơn vị, trường học đạt chuẩn văn hóa; 90,39% thôn, khối phố đạt chuẩn văn hóa; 89,45% gia đình đạt chuẩn văn hoá.  </w:t>
      </w:r>
    </w:p>
    <w:p w14:paraId="1F8FC98C" w14:textId="1976AA77" w:rsidR="008662D9" w:rsidRDefault="008662D9" w:rsidP="006B0298">
      <w:pPr>
        <w:pStyle w:val="ListParagraph"/>
        <w:numPr>
          <w:ilvl w:val="0"/>
          <w:numId w:val="9"/>
        </w:numPr>
        <w:shd w:val="clear" w:color="auto" w:fill="FFFFFF"/>
        <w:tabs>
          <w:tab w:val="left" w:pos="993"/>
        </w:tabs>
        <w:spacing w:before="60" w:after="60" w:line="276" w:lineRule="auto"/>
        <w:ind w:left="0" w:firstLine="709"/>
        <w:jc w:val="both"/>
        <w:rPr>
          <w:color w:val="2E3D47"/>
          <w:sz w:val="26"/>
          <w:szCs w:val="26"/>
        </w:rPr>
      </w:pPr>
      <w:r w:rsidRPr="008662D9">
        <w:rPr>
          <w:color w:val="2E3D47"/>
          <w:sz w:val="26"/>
          <w:szCs w:val="26"/>
        </w:rPr>
        <w:t xml:space="preserve">Chương trình </w:t>
      </w:r>
      <w:r w:rsidR="000E0559">
        <w:rPr>
          <w:color w:val="2E3D47"/>
          <w:sz w:val="26"/>
          <w:szCs w:val="26"/>
        </w:rPr>
        <w:t>mục tiêu quốc gia</w:t>
      </w:r>
      <w:r w:rsidRPr="008662D9">
        <w:rPr>
          <w:color w:val="2E3D47"/>
          <w:sz w:val="26"/>
          <w:szCs w:val="26"/>
        </w:rPr>
        <w:t xml:space="preserve"> giảm nghèo được tập trung triển khai và đạt nhiều kết quả tích cực, đến năm 2020, huyện Núi Thành không còn hộ nghèo nằm trong diện có khả năng thoát nghèo. Công tác đào tạo nghề, giải quyết việc làm tạo </w:t>
      </w:r>
      <w:r w:rsidRPr="008662D9">
        <w:rPr>
          <w:color w:val="2E3D47"/>
          <w:sz w:val="26"/>
          <w:szCs w:val="26"/>
        </w:rPr>
        <w:lastRenderedPageBreak/>
        <w:t>được chuyển biến lớn, hàng năm có hàng nghìn lao động được đào tạo nghề và tạo việc làm ở các công ty, xí nghiệp trong và ngoài huyện.</w:t>
      </w:r>
    </w:p>
    <w:p w14:paraId="78766288" w14:textId="3A592518" w:rsidR="000E0559" w:rsidRPr="00C83BA6" w:rsidRDefault="00C83BA6" w:rsidP="00C83BA6">
      <w:pPr>
        <w:pStyle w:val="ListParagraph"/>
        <w:shd w:val="clear" w:color="auto" w:fill="FFFFFF"/>
        <w:spacing w:before="60" w:after="60" w:line="276" w:lineRule="auto"/>
        <w:ind w:hanging="436"/>
        <w:jc w:val="both"/>
        <w:outlineLvl w:val="2"/>
        <w:rPr>
          <w:b/>
          <w:color w:val="2E3D47"/>
          <w:sz w:val="26"/>
          <w:szCs w:val="26"/>
        </w:rPr>
      </w:pPr>
      <w:bookmarkStart w:id="60" w:name="_Toc161934194"/>
      <w:r w:rsidRPr="00C83BA6">
        <w:rPr>
          <w:b/>
          <w:color w:val="2E3D47"/>
          <w:sz w:val="26"/>
          <w:szCs w:val="26"/>
        </w:rPr>
        <w:t xml:space="preserve">8. </w:t>
      </w:r>
      <w:r w:rsidR="0052594A" w:rsidRPr="00C83BA6">
        <w:rPr>
          <w:b/>
          <w:color w:val="2E3D47"/>
          <w:sz w:val="26"/>
          <w:szCs w:val="26"/>
        </w:rPr>
        <w:t>Đánh giá chung về điều kiện tự nhiên và kinh tế-xã hội</w:t>
      </w:r>
      <w:bookmarkEnd w:id="60"/>
      <w:r w:rsidR="0052594A" w:rsidRPr="00C83BA6">
        <w:rPr>
          <w:b/>
          <w:color w:val="2E3D47"/>
          <w:sz w:val="26"/>
          <w:szCs w:val="26"/>
        </w:rPr>
        <w:t xml:space="preserve"> </w:t>
      </w:r>
    </w:p>
    <w:p w14:paraId="01004651" w14:textId="1DD205E3" w:rsidR="0052594A" w:rsidRPr="0052594A" w:rsidRDefault="0052594A" w:rsidP="00C83BA6">
      <w:pPr>
        <w:pStyle w:val="NormalWeb"/>
        <w:shd w:val="clear" w:color="auto" w:fill="FFFFFF"/>
        <w:spacing w:before="60" w:beforeAutospacing="0" w:after="60" w:afterAutospacing="0" w:line="276" w:lineRule="auto"/>
        <w:ind w:firstLine="709"/>
        <w:jc w:val="both"/>
        <w:rPr>
          <w:color w:val="202122"/>
        </w:rPr>
      </w:pPr>
      <w:r w:rsidRPr="0052594A">
        <w:rPr>
          <w:color w:val="2E3D47"/>
        </w:rPr>
        <w:t xml:space="preserve">3 xã của nhóm hộ </w:t>
      </w:r>
      <w:r w:rsidR="00165E83">
        <w:rPr>
          <w:color w:val="2E3D47"/>
        </w:rPr>
        <w:t xml:space="preserve">chứng chỉ rừng Núi Thành </w:t>
      </w:r>
      <w:r w:rsidRPr="0052594A">
        <w:rPr>
          <w:color w:val="2E3D47"/>
        </w:rPr>
        <w:t xml:space="preserve">nằm trong khu vực hành chính của huyện Núi Thành. </w:t>
      </w:r>
      <w:r w:rsidRPr="0052594A">
        <w:rPr>
          <w:color w:val="202122"/>
          <w:shd w:val="clear" w:color="auto" w:fill="FFFFFF"/>
        </w:rPr>
        <w:t xml:space="preserve">Núi </w:t>
      </w:r>
      <w:r w:rsidR="005652A1">
        <w:rPr>
          <w:color w:val="202122"/>
          <w:shd w:val="clear" w:color="auto" w:fill="FFFFFF"/>
        </w:rPr>
        <w:t>Thành là trọng điểm đầu tư của k</w:t>
      </w:r>
      <w:r w:rsidRPr="0052594A">
        <w:rPr>
          <w:color w:val="202122"/>
          <w:shd w:val="clear" w:color="auto" w:fill="FFFFFF"/>
        </w:rPr>
        <w:t xml:space="preserve">hu kinh tế mở Chu Lai nên tập trung nhiều khu công nghiệp lớn. Chính vì vậy, trong cơ cấu sử dụng đất, một diện tích đất nông nghiệp trước đây được chuyển thành đất công nghiệp. </w:t>
      </w:r>
      <w:r w:rsidRPr="0052594A">
        <w:rPr>
          <w:color w:val="202122"/>
        </w:rPr>
        <w:t>Núi Thành là trung tâm phát triển công nghiệp nhanh và mạnh nh</w:t>
      </w:r>
      <w:r w:rsidR="005652A1">
        <w:rPr>
          <w:color w:val="202122"/>
        </w:rPr>
        <w:t>ất của tỉnh Quảng Nam. Với khu kinh tế m</w:t>
      </w:r>
      <w:r w:rsidRPr="0052594A">
        <w:rPr>
          <w:color w:val="202122"/>
        </w:rPr>
        <w:t>ở Chu Lai được đánh giá là khu kinh tế thành công nhất Việt Nam, Núi Thành đóng góp hơn 60% tổng thu ngân sách Quảng Nam. Kinh tế chuyển dịch rõ rệt theo hướng công nghiệp hóa, hiện đại hóa.</w:t>
      </w:r>
    </w:p>
    <w:p w14:paraId="4FCC2B42" w14:textId="5DF5D797" w:rsidR="00F33B9E" w:rsidRDefault="0052594A" w:rsidP="00C83BA6">
      <w:pPr>
        <w:shd w:val="clear" w:color="auto" w:fill="FFFFFF"/>
        <w:spacing w:before="60" w:after="60" w:line="276" w:lineRule="auto"/>
        <w:ind w:firstLine="709"/>
        <w:jc w:val="both"/>
        <w:rPr>
          <w:color w:val="202122"/>
        </w:rPr>
      </w:pPr>
      <w:r w:rsidRPr="0052594A">
        <w:rPr>
          <w:color w:val="202122"/>
        </w:rPr>
        <w:t>Bên cạnh việc phát triển rất nhanh công nghiệp, ngành nông nghiệp với trọng tâm đánh bắt xa bờ và nuôi trồng thủy hải sản cũng đem lại nguồn thu ổn định cho cư dân ven biển. Núi Thành là tỉnh có sản lượng đánh bắt thủy hải sản lớn nhất tỉnh Quảng Nam và là một trong những trung tâm ngư nghiệp mạnh của duyên Hải Miền Trung.</w:t>
      </w:r>
      <w:r w:rsidR="0082535A">
        <w:rPr>
          <w:color w:val="202122"/>
        </w:rPr>
        <w:t xml:space="preserve"> </w:t>
      </w:r>
      <w:r w:rsidRPr="0052594A">
        <w:rPr>
          <w:color w:val="202122"/>
        </w:rPr>
        <w:t>Vùng núi của huyện là địa bàn</w:t>
      </w:r>
      <w:r w:rsidR="00F33B9E">
        <w:rPr>
          <w:color w:val="202122"/>
        </w:rPr>
        <w:t xml:space="preserve"> phát triển mạnh cây keo lá tràm, keo lai</w:t>
      </w:r>
      <w:r w:rsidRPr="0052594A">
        <w:rPr>
          <w:color w:val="202122"/>
        </w:rPr>
        <w:t xml:space="preserve"> (làm nguyên liệu giấy) và cây cao su được trồng trên diện rộng trong những năm gần đây.</w:t>
      </w:r>
      <w:r w:rsidR="0082535A">
        <w:rPr>
          <w:color w:val="202122"/>
        </w:rPr>
        <w:t xml:space="preserve"> Từ n</w:t>
      </w:r>
      <w:r w:rsidR="00F33B9E">
        <w:rPr>
          <w:color w:val="202122"/>
        </w:rPr>
        <w:t>hững điều kiện tự nhiên và kinh tế-xã hội của khu vực có thể thấy:</w:t>
      </w:r>
    </w:p>
    <w:p w14:paraId="19C38DB5" w14:textId="4A81A959" w:rsidR="00F33B9E" w:rsidRDefault="00F33B9E" w:rsidP="00C83BA6">
      <w:pPr>
        <w:shd w:val="clear" w:color="auto" w:fill="FFFFFF"/>
        <w:spacing w:before="60" w:after="60" w:line="276" w:lineRule="auto"/>
        <w:ind w:left="720" w:hanging="153"/>
        <w:jc w:val="both"/>
        <w:rPr>
          <w:b/>
          <w:color w:val="202122"/>
        </w:rPr>
      </w:pPr>
      <w:r w:rsidRPr="00F33B9E">
        <w:rPr>
          <w:b/>
          <w:color w:val="202122"/>
        </w:rPr>
        <w:t>8.1. Những thuận lợi</w:t>
      </w:r>
    </w:p>
    <w:p w14:paraId="6B4AA341" w14:textId="0DD6D5FE" w:rsidR="00F33B9E" w:rsidRPr="00F33B9E" w:rsidRDefault="00F33B9E" w:rsidP="006B0298">
      <w:pPr>
        <w:pStyle w:val="ListParagraph"/>
        <w:numPr>
          <w:ilvl w:val="0"/>
          <w:numId w:val="11"/>
        </w:numPr>
        <w:shd w:val="clear" w:color="auto" w:fill="FFFFFF"/>
        <w:tabs>
          <w:tab w:val="left" w:pos="993"/>
        </w:tabs>
        <w:spacing w:before="60" w:after="60" w:line="276" w:lineRule="auto"/>
        <w:ind w:left="0" w:firstLine="709"/>
        <w:jc w:val="both"/>
        <w:rPr>
          <w:color w:val="202122"/>
          <w:sz w:val="26"/>
          <w:szCs w:val="26"/>
        </w:rPr>
      </w:pPr>
      <w:r w:rsidRPr="00F33B9E">
        <w:rPr>
          <w:color w:val="202122"/>
          <w:sz w:val="26"/>
          <w:szCs w:val="26"/>
        </w:rPr>
        <w:t>Có sự đồng thuận và hỗ trợ (pháp lí) của chính quyền địa phương các cấp;</w:t>
      </w:r>
    </w:p>
    <w:p w14:paraId="05DC1910" w14:textId="47ADD3D9" w:rsidR="00F33B9E" w:rsidRDefault="00F33B9E" w:rsidP="006B0298">
      <w:pPr>
        <w:pStyle w:val="ListParagraph"/>
        <w:numPr>
          <w:ilvl w:val="0"/>
          <w:numId w:val="11"/>
        </w:numPr>
        <w:shd w:val="clear" w:color="auto" w:fill="FFFFFF"/>
        <w:tabs>
          <w:tab w:val="left" w:pos="993"/>
        </w:tabs>
        <w:spacing w:before="60" w:after="60" w:line="276" w:lineRule="auto"/>
        <w:ind w:left="0" w:firstLine="709"/>
        <w:jc w:val="both"/>
        <w:rPr>
          <w:color w:val="202122"/>
          <w:sz w:val="26"/>
          <w:szCs w:val="26"/>
        </w:rPr>
      </w:pPr>
      <w:r>
        <w:rPr>
          <w:color w:val="202122"/>
          <w:sz w:val="26"/>
          <w:szCs w:val="26"/>
        </w:rPr>
        <w:t>Có sự đồng thuận và mong muốn của các hộ gia đình 3 xã;</w:t>
      </w:r>
    </w:p>
    <w:p w14:paraId="72A50AD7" w14:textId="10F143AB" w:rsidR="00F33B9E" w:rsidRDefault="00F33B9E" w:rsidP="006B0298">
      <w:pPr>
        <w:pStyle w:val="ListParagraph"/>
        <w:numPr>
          <w:ilvl w:val="0"/>
          <w:numId w:val="11"/>
        </w:numPr>
        <w:shd w:val="clear" w:color="auto" w:fill="FFFFFF"/>
        <w:tabs>
          <w:tab w:val="left" w:pos="993"/>
        </w:tabs>
        <w:spacing w:before="60" w:after="60" w:line="276" w:lineRule="auto"/>
        <w:ind w:left="0" w:firstLine="709"/>
        <w:jc w:val="both"/>
        <w:rPr>
          <w:color w:val="202122"/>
          <w:sz w:val="26"/>
          <w:szCs w:val="26"/>
        </w:rPr>
      </w:pPr>
      <w:r>
        <w:rPr>
          <w:color w:val="202122"/>
          <w:sz w:val="26"/>
          <w:szCs w:val="26"/>
        </w:rPr>
        <w:t>Lâm nghiệp cũng là một trong những nghề chính và mang lại thu nhập cho các hộ gia đình trong khu vực;</w:t>
      </w:r>
    </w:p>
    <w:p w14:paraId="12BDA189" w14:textId="2D6116EF" w:rsidR="00F33B9E" w:rsidRDefault="00F33B9E" w:rsidP="006B0298">
      <w:pPr>
        <w:pStyle w:val="ListParagraph"/>
        <w:numPr>
          <w:ilvl w:val="0"/>
          <w:numId w:val="11"/>
        </w:numPr>
        <w:shd w:val="clear" w:color="auto" w:fill="FFFFFF"/>
        <w:tabs>
          <w:tab w:val="left" w:pos="993"/>
        </w:tabs>
        <w:spacing w:before="60" w:after="60" w:line="276" w:lineRule="auto"/>
        <w:ind w:left="0" w:firstLine="709"/>
        <w:jc w:val="both"/>
        <w:rPr>
          <w:color w:val="202122"/>
          <w:sz w:val="26"/>
          <w:szCs w:val="26"/>
        </w:rPr>
      </w:pPr>
      <w:r>
        <w:rPr>
          <w:color w:val="202122"/>
          <w:sz w:val="26"/>
          <w:szCs w:val="26"/>
        </w:rPr>
        <w:t>Nhu cầu gỗ có chứng chỉ FSC ở trong và ngoài nước ngày càng cao;</w:t>
      </w:r>
    </w:p>
    <w:p w14:paraId="00B9A645" w14:textId="514160E5" w:rsidR="00F33B9E" w:rsidRDefault="00F33B9E" w:rsidP="006B0298">
      <w:pPr>
        <w:pStyle w:val="ListParagraph"/>
        <w:numPr>
          <w:ilvl w:val="0"/>
          <w:numId w:val="11"/>
        </w:numPr>
        <w:shd w:val="clear" w:color="auto" w:fill="FFFFFF"/>
        <w:tabs>
          <w:tab w:val="left" w:pos="993"/>
        </w:tabs>
        <w:spacing w:before="60" w:after="60" w:line="276" w:lineRule="auto"/>
        <w:ind w:left="0" w:firstLine="709"/>
        <w:jc w:val="both"/>
        <w:rPr>
          <w:color w:val="202122"/>
          <w:sz w:val="26"/>
          <w:szCs w:val="26"/>
        </w:rPr>
      </w:pPr>
      <w:r>
        <w:rPr>
          <w:color w:val="202122"/>
          <w:sz w:val="26"/>
          <w:szCs w:val="26"/>
        </w:rPr>
        <w:t xml:space="preserve">Điều kiện tự nhiên trong khu vực phù hợp với canh tác lâm nghiệp </w:t>
      </w:r>
      <w:r w:rsidR="006C647B">
        <w:rPr>
          <w:color w:val="202122"/>
          <w:sz w:val="26"/>
          <w:szCs w:val="26"/>
        </w:rPr>
        <w:t>nông hộ nhỏ;</w:t>
      </w:r>
    </w:p>
    <w:p w14:paraId="542F1392" w14:textId="5291ED70" w:rsidR="006C647B" w:rsidRDefault="006C647B" w:rsidP="006B0298">
      <w:pPr>
        <w:pStyle w:val="ListParagraph"/>
        <w:numPr>
          <w:ilvl w:val="0"/>
          <w:numId w:val="11"/>
        </w:numPr>
        <w:shd w:val="clear" w:color="auto" w:fill="FFFFFF"/>
        <w:tabs>
          <w:tab w:val="left" w:pos="993"/>
        </w:tabs>
        <w:spacing w:before="60" w:after="60" w:line="276" w:lineRule="auto"/>
        <w:ind w:left="0" w:firstLine="709"/>
        <w:jc w:val="both"/>
        <w:rPr>
          <w:color w:val="202122"/>
          <w:sz w:val="26"/>
          <w:szCs w:val="26"/>
        </w:rPr>
      </w:pPr>
      <w:r>
        <w:rPr>
          <w:color w:val="202122"/>
          <w:sz w:val="26"/>
          <w:szCs w:val="26"/>
        </w:rPr>
        <w:t>Điều kiện giao thông thuận lợi cho tiêu thụ lâm sản ở qui mô lớn;</w:t>
      </w:r>
    </w:p>
    <w:p w14:paraId="434EBFDF" w14:textId="512C4DA1" w:rsidR="006C647B" w:rsidRDefault="006C647B" w:rsidP="006B0298">
      <w:pPr>
        <w:pStyle w:val="ListParagraph"/>
        <w:numPr>
          <w:ilvl w:val="0"/>
          <w:numId w:val="11"/>
        </w:numPr>
        <w:shd w:val="clear" w:color="auto" w:fill="FFFFFF"/>
        <w:tabs>
          <w:tab w:val="left" w:pos="993"/>
        </w:tabs>
        <w:spacing w:before="60" w:after="60" w:line="276" w:lineRule="auto"/>
        <w:ind w:left="0" w:firstLine="709"/>
        <w:jc w:val="both"/>
        <w:rPr>
          <w:color w:val="202122"/>
          <w:sz w:val="26"/>
          <w:szCs w:val="26"/>
        </w:rPr>
      </w:pPr>
      <w:r>
        <w:rPr>
          <w:color w:val="202122"/>
          <w:sz w:val="26"/>
          <w:szCs w:val="26"/>
        </w:rPr>
        <w:t>Điều kiện lao động dồ</w:t>
      </w:r>
      <w:r w:rsidR="005652A1">
        <w:rPr>
          <w:color w:val="202122"/>
          <w:sz w:val="26"/>
          <w:szCs w:val="26"/>
        </w:rPr>
        <w:t>i dào đáp ứng được phát triển nghề rừng;</w:t>
      </w:r>
    </w:p>
    <w:p w14:paraId="2BAAE9BD" w14:textId="3AD666C3" w:rsidR="005652A1" w:rsidRDefault="005652A1" w:rsidP="006B0298">
      <w:pPr>
        <w:pStyle w:val="ListParagraph"/>
        <w:numPr>
          <w:ilvl w:val="0"/>
          <w:numId w:val="11"/>
        </w:numPr>
        <w:shd w:val="clear" w:color="auto" w:fill="FFFFFF"/>
        <w:tabs>
          <w:tab w:val="left" w:pos="993"/>
        </w:tabs>
        <w:spacing w:before="60" w:after="60" w:line="276" w:lineRule="auto"/>
        <w:ind w:left="0" w:firstLine="709"/>
        <w:jc w:val="both"/>
        <w:rPr>
          <w:color w:val="202122"/>
          <w:sz w:val="26"/>
          <w:szCs w:val="26"/>
        </w:rPr>
      </w:pPr>
      <w:r>
        <w:rPr>
          <w:color w:val="202122"/>
          <w:sz w:val="26"/>
          <w:szCs w:val="26"/>
        </w:rPr>
        <w:t>Kinh tế vườn, rừng đang trên đà phát triển.</w:t>
      </w:r>
    </w:p>
    <w:p w14:paraId="440DF306" w14:textId="04A44B19" w:rsidR="006C647B" w:rsidRPr="006C647B" w:rsidRDefault="006C647B" w:rsidP="00B737CD">
      <w:pPr>
        <w:shd w:val="clear" w:color="auto" w:fill="FFFFFF"/>
        <w:spacing w:before="60" w:after="60" w:line="276" w:lineRule="auto"/>
        <w:ind w:left="720" w:hanging="153"/>
        <w:jc w:val="both"/>
        <w:rPr>
          <w:b/>
          <w:color w:val="202122"/>
        </w:rPr>
      </w:pPr>
      <w:r w:rsidRPr="006C647B">
        <w:rPr>
          <w:b/>
          <w:color w:val="202122"/>
        </w:rPr>
        <w:t>8.2. Khó khăn</w:t>
      </w:r>
    </w:p>
    <w:p w14:paraId="31D11AF5" w14:textId="11023E79" w:rsidR="0052594A" w:rsidRDefault="006C647B" w:rsidP="006B0298">
      <w:pPr>
        <w:pStyle w:val="ListParagraph"/>
        <w:numPr>
          <w:ilvl w:val="0"/>
          <w:numId w:val="12"/>
        </w:numPr>
        <w:shd w:val="clear" w:color="auto" w:fill="FFFFFF"/>
        <w:tabs>
          <w:tab w:val="left" w:pos="993"/>
        </w:tabs>
        <w:spacing w:before="60" w:after="60" w:line="276" w:lineRule="auto"/>
        <w:ind w:left="0" w:firstLine="709"/>
        <w:jc w:val="both"/>
        <w:rPr>
          <w:color w:val="202122"/>
          <w:sz w:val="26"/>
          <w:szCs w:val="26"/>
        </w:rPr>
      </w:pPr>
      <w:r w:rsidRPr="006C647B">
        <w:rPr>
          <w:color w:val="202122"/>
          <w:sz w:val="26"/>
          <w:szCs w:val="26"/>
        </w:rPr>
        <w:t>Bão là yếu tố ngoại cảnh có thể gây ra những rủi ro cho người trồng rừng;</w:t>
      </w:r>
    </w:p>
    <w:p w14:paraId="1E2369BF" w14:textId="74EF40FC" w:rsidR="006C647B" w:rsidRPr="006C647B" w:rsidRDefault="006C647B" w:rsidP="006B0298">
      <w:pPr>
        <w:pStyle w:val="ListParagraph"/>
        <w:numPr>
          <w:ilvl w:val="0"/>
          <w:numId w:val="12"/>
        </w:numPr>
        <w:shd w:val="clear" w:color="auto" w:fill="FFFFFF"/>
        <w:tabs>
          <w:tab w:val="left" w:pos="993"/>
        </w:tabs>
        <w:spacing w:before="60" w:after="60" w:line="276" w:lineRule="auto"/>
        <w:ind w:left="0" w:firstLine="709"/>
        <w:jc w:val="both"/>
        <w:rPr>
          <w:color w:val="202122"/>
          <w:sz w:val="26"/>
          <w:szCs w:val="26"/>
        </w:rPr>
      </w:pPr>
      <w:r>
        <w:rPr>
          <w:color w:val="202122"/>
          <w:sz w:val="26"/>
          <w:szCs w:val="26"/>
        </w:rPr>
        <w:t>Năng lực kĩ thuật và Quản lí rừng của các hộ thành viên còn nhiều hạn chế bao gồm cả điều kiện tiếp cận các kĩ thuật mới của ngành và yêu cầu của FSC: giống, kĩ thuật canh tác, các điều kiện bảo vệ môi trường, an toàn lao động…Vì vậy cần tăng cường tập huấn cho nhóm ngay cả khi đã nhận chứng chỉ.</w:t>
      </w:r>
    </w:p>
    <w:p w14:paraId="67C129ED" w14:textId="016BF623" w:rsidR="00CD45A7" w:rsidRPr="006C647B" w:rsidRDefault="00F46424" w:rsidP="006C647B">
      <w:pPr>
        <w:pStyle w:val="Heading2"/>
        <w:spacing w:before="60" w:after="60" w:line="276" w:lineRule="auto"/>
        <w:rPr>
          <w:rFonts w:cs="Times New Roman"/>
          <w:lang w:val="nl-NL"/>
        </w:rPr>
      </w:pPr>
      <w:bookmarkStart w:id="61" w:name="_Toc161934195"/>
      <w:bookmarkStart w:id="62" w:name="_Toc86093006"/>
      <w:bookmarkEnd w:id="22"/>
      <w:bookmarkEnd w:id="23"/>
      <w:bookmarkEnd w:id="24"/>
      <w:bookmarkEnd w:id="59"/>
      <w:r>
        <w:rPr>
          <w:rFonts w:cs="Times New Roman"/>
          <w:lang w:val="nl-NL"/>
        </w:rPr>
        <w:t>III</w:t>
      </w:r>
      <w:r w:rsidR="00CD45A7" w:rsidRPr="006C647B">
        <w:rPr>
          <w:rFonts w:cs="Times New Roman"/>
          <w:lang w:val="nl-NL"/>
        </w:rPr>
        <w:t xml:space="preserve">. </w:t>
      </w:r>
      <w:bookmarkStart w:id="63" w:name="_Toc454008564"/>
      <w:bookmarkStart w:id="64" w:name="_Toc454012586"/>
      <w:bookmarkStart w:id="65" w:name="_Toc8205209"/>
      <w:r w:rsidR="001B1ED8">
        <w:rPr>
          <w:rFonts w:cs="Times New Roman"/>
          <w:lang w:val="nl-NL"/>
        </w:rPr>
        <w:t>Tổ chức và q</w:t>
      </w:r>
      <w:r w:rsidR="00CD45A7" w:rsidRPr="006C647B">
        <w:rPr>
          <w:rFonts w:cs="Times New Roman"/>
          <w:lang w:val="vi-VN"/>
        </w:rPr>
        <w:t>u</w:t>
      </w:r>
      <w:r w:rsidR="001B1ED8">
        <w:rPr>
          <w:rFonts w:cs="Times New Roman"/>
        </w:rPr>
        <w:t>i</w:t>
      </w:r>
      <w:r w:rsidR="00CD45A7" w:rsidRPr="006C647B">
        <w:rPr>
          <w:rFonts w:cs="Times New Roman"/>
          <w:lang w:val="vi-VN"/>
        </w:rPr>
        <w:t xml:space="preserve"> mô nhóm</w:t>
      </w:r>
      <w:bookmarkEnd w:id="61"/>
      <w:r w:rsidR="00CD45A7" w:rsidRPr="006C647B">
        <w:rPr>
          <w:rFonts w:cs="Times New Roman"/>
          <w:lang w:val="vi-VN"/>
        </w:rPr>
        <w:t xml:space="preserve"> </w:t>
      </w:r>
      <w:bookmarkStart w:id="66" w:name="_Toc454012587"/>
      <w:bookmarkStart w:id="67" w:name="_Toc8205210"/>
      <w:bookmarkEnd w:id="62"/>
      <w:bookmarkEnd w:id="63"/>
      <w:bookmarkEnd w:id="64"/>
      <w:bookmarkEnd w:id="65"/>
    </w:p>
    <w:p w14:paraId="594CB3EC" w14:textId="4F4EFCFB" w:rsidR="00CD45A7" w:rsidRPr="006C647B" w:rsidRDefault="005652A1" w:rsidP="00F83FCE">
      <w:pPr>
        <w:pStyle w:val="Heading3"/>
        <w:ind w:left="360" w:hanging="76"/>
        <w:rPr>
          <w:rFonts w:ascii="Times New Roman" w:hAnsi="Times New Roman"/>
          <w:b/>
          <w:bCs/>
          <w:lang w:val="vi-VN"/>
        </w:rPr>
      </w:pPr>
      <w:bookmarkStart w:id="68" w:name="_Toc454012588"/>
      <w:bookmarkStart w:id="69" w:name="_Toc8205211"/>
      <w:bookmarkStart w:id="70" w:name="_Toc86093008"/>
      <w:bookmarkStart w:id="71" w:name="_Toc161934196"/>
      <w:bookmarkEnd w:id="66"/>
      <w:bookmarkEnd w:id="67"/>
      <w:r>
        <w:rPr>
          <w:rFonts w:ascii="Times New Roman" w:hAnsi="Times New Roman"/>
          <w:b/>
          <w:bCs/>
          <w:lang w:val="pt-BR"/>
        </w:rPr>
        <w:t>1</w:t>
      </w:r>
      <w:r w:rsidR="00CD45A7" w:rsidRPr="006C647B">
        <w:rPr>
          <w:rFonts w:ascii="Times New Roman" w:hAnsi="Times New Roman"/>
          <w:b/>
          <w:bCs/>
          <w:lang w:val="pt-BR"/>
        </w:rPr>
        <w:t xml:space="preserve">. </w:t>
      </w:r>
      <w:bookmarkEnd w:id="68"/>
      <w:bookmarkEnd w:id="69"/>
      <w:r w:rsidR="00CD45A7" w:rsidRPr="006C647B">
        <w:rPr>
          <w:rFonts w:ascii="Times New Roman" w:hAnsi="Times New Roman"/>
          <w:b/>
          <w:bCs/>
          <w:lang w:val="pt-BR"/>
        </w:rPr>
        <w:t>Cơ</w:t>
      </w:r>
      <w:r w:rsidR="00CD45A7" w:rsidRPr="006C647B">
        <w:rPr>
          <w:rFonts w:ascii="Times New Roman" w:hAnsi="Times New Roman"/>
          <w:b/>
          <w:bCs/>
          <w:lang w:val="vi-VN"/>
        </w:rPr>
        <w:t xml:space="preserve"> cấu tổ chứ</w:t>
      </w:r>
      <w:r w:rsidR="00CE6471">
        <w:rPr>
          <w:rFonts w:ascii="Times New Roman" w:hAnsi="Times New Roman"/>
          <w:b/>
          <w:bCs/>
          <w:lang w:val="vi-VN"/>
        </w:rPr>
        <w:t>c n</w:t>
      </w:r>
      <w:r w:rsidR="00CD45A7" w:rsidRPr="006C647B">
        <w:rPr>
          <w:rFonts w:ascii="Times New Roman" w:hAnsi="Times New Roman"/>
          <w:b/>
          <w:bCs/>
          <w:lang w:val="vi-VN"/>
        </w:rPr>
        <w:t>hóm hộ CCR</w:t>
      </w:r>
      <w:bookmarkEnd w:id="70"/>
      <w:bookmarkEnd w:id="71"/>
    </w:p>
    <w:p w14:paraId="6533660D" w14:textId="3B91D67A" w:rsidR="00133A1E" w:rsidRPr="003D7ACD" w:rsidRDefault="00133A1E" w:rsidP="00133A1E">
      <w:pPr>
        <w:autoSpaceDE w:val="0"/>
        <w:autoSpaceDN w:val="0"/>
        <w:adjustRightInd w:val="0"/>
        <w:spacing w:before="60" w:after="60" w:line="276" w:lineRule="auto"/>
        <w:ind w:firstLine="720"/>
        <w:jc w:val="both"/>
        <w:rPr>
          <w:color w:val="000000"/>
          <w:lang w:eastAsia="fi-FI"/>
        </w:rPr>
      </w:pPr>
      <w:r>
        <w:rPr>
          <w:color w:val="000000"/>
          <w:lang w:eastAsia="fi-FI"/>
        </w:rPr>
        <w:t>N</w:t>
      </w:r>
      <w:r w:rsidRPr="003D7ACD">
        <w:rPr>
          <w:color w:val="000000"/>
          <w:lang w:eastAsia="fi-FI"/>
        </w:rPr>
        <w:t xml:space="preserve">hóm chứng chỉ rừng </w:t>
      </w:r>
      <w:r>
        <w:rPr>
          <w:color w:val="000000"/>
          <w:lang w:eastAsia="fi-FI"/>
        </w:rPr>
        <w:t>FSC Núi Thành có diện tích</w:t>
      </w:r>
      <w:r w:rsidRPr="003D7ACD">
        <w:rPr>
          <w:color w:val="000000"/>
          <w:lang w:eastAsia="fi-FI"/>
        </w:rPr>
        <w:t xml:space="preserve"> </w:t>
      </w:r>
      <w:r>
        <w:rPr>
          <w:color w:val="000000"/>
          <w:lang w:eastAsia="fi-FI"/>
        </w:rPr>
        <w:t xml:space="preserve">rừng trồng khoảng 688 ha nằm </w:t>
      </w:r>
      <w:r w:rsidRPr="003D7ACD">
        <w:rPr>
          <w:color w:val="000000"/>
          <w:lang w:eastAsia="fi-FI"/>
        </w:rPr>
        <w:t>trên đị</w:t>
      </w:r>
      <w:r>
        <w:rPr>
          <w:color w:val="000000"/>
          <w:lang w:eastAsia="fi-FI"/>
        </w:rPr>
        <w:t>a bàn ba</w:t>
      </w:r>
      <w:r w:rsidRPr="003D7ACD">
        <w:rPr>
          <w:color w:val="000000"/>
          <w:lang w:eastAsia="fi-FI"/>
        </w:rPr>
        <w:t xml:space="preserve"> xã: </w:t>
      </w:r>
      <w:r>
        <w:rPr>
          <w:color w:val="000000"/>
          <w:lang w:eastAsia="fi-FI"/>
        </w:rPr>
        <w:t xml:space="preserve">Tam Nghĩa, Tam Sơn </w:t>
      </w:r>
      <w:r w:rsidRPr="003D7ACD">
        <w:rPr>
          <w:color w:val="000000"/>
          <w:lang w:eastAsia="fi-FI"/>
        </w:rPr>
        <w:t xml:space="preserve">và </w:t>
      </w:r>
      <w:r>
        <w:rPr>
          <w:color w:val="000000"/>
          <w:lang w:eastAsia="fi-FI"/>
        </w:rPr>
        <w:t>Tam Thạnh thuộc</w:t>
      </w:r>
      <w:r w:rsidRPr="003D7ACD">
        <w:rPr>
          <w:color w:val="000000"/>
          <w:lang w:eastAsia="fi-FI"/>
        </w:rPr>
        <w:t xml:space="preserve"> huyện </w:t>
      </w:r>
      <w:r>
        <w:rPr>
          <w:color w:val="000000"/>
          <w:lang w:eastAsia="fi-FI"/>
        </w:rPr>
        <w:t xml:space="preserve">Núi Thành, </w:t>
      </w:r>
      <w:r>
        <w:rPr>
          <w:color w:val="000000"/>
          <w:lang w:eastAsia="fi-FI"/>
        </w:rPr>
        <w:lastRenderedPageBreak/>
        <w:t>tỉnh Quảng Nam</w:t>
      </w:r>
      <w:r w:rsidRPr="003D7ACD">
        <w:rPr>
          <w:color w:val="000000"/>
          <w:lang w:eastAsia="fi-FI"/>
        </w:rPr>
        <w:t xml:space="preserve">. Dự kiến, giai đoạn mở rộng nhóm sẽ tiếp tục tăng thêm số lượng thành viên cùng diện tích và thêm các xã có tiềm năng về diện tích rừng trồng trên địa bàn huyện </w:t>
      </w:r>
      <w:r>
        <w:rPr>
          <w:color w:val="000000"/>
          <w:lang w:eastAsia="fi-FI"/>
        </w:rPr>
        <w:t>Núi Thành</w:t>
      </w:r>
      <w:r w:rsidRPr="003D7ACD">
        <w:rPr>
          <w:color w:val="000000"/>
          <w:lang w:eastAsia="fi-FI"/>
        </w:rPr>
        <w:t>.</w:t>
      </w:r>
    </w:p>
    <w:p w14:paraId="1006D0C9" w14:textId="77777777" w:rsidR="00133A1E" w:rsidRPr="000D1C66" w:rsidRDefault="00133A1E" w:rsidP="00133A1E">
      <w:pPr>
        <w:tabs>
          <w:tab w:val="num" w:pos="426"/>
        </w:tabs>
        <w:autoSpaceDE w:val="0"/>
        <w:autoSpaceDN w:val="0"/>
        <w:adjustRightInd w:val="0"/>
        <w:spacing w:before="60" w:after="60"/>
        <w:ind w:firstLine="709"/>
        <w:jc w:val="both"/>
        <w:rPr>
          <w:bCs/>
          <w:color w:val="000000"/>
          <w:lang w:eastAsia="fi-FI"/>
        </w:rPr>
      </w:pPr>
      <w:r w:rsidRPr="000D1C66">
        <w:rPr>
          <w:bCs/>
          <w:color w:val="000000"/>
          <w:lang w:eastAsia="fi-FI"/>
        </w:rPr>
        <w:t>Nhóm hộ chứng chỉ rừng FSC Núi Thành, tỉnh Quảng Nam (trong tài liệu này gọi tắt là nhóm hộ FSC) được thành lập vào tháng 6 năm 2023.</w:t>
      </w:r>
    </w:p>
    <w:p w14:paraId="69B9020D" w14:textId="10493893" w:rsidR="00613CC5" w:rsidRPr="00133A1E" w:rsidRDefault="00613CC5" w:rsidP="006B0298">
      <w:pPr>
        <w:numPr>
          <w:ilvl w:val="0"/>
          <w:numId w:val="14"/>
        </w:numPr>
        <w:tabs>
          <w:tab w:val="clear" w:pos="720"/>
          <w:tab w:val="num" w:pos="426"/>
          <w:tab w:val="left" w:pos="993"/>
        </w:tabs>
        <w:autoSpaceDE w:val="0"/>
        <w:autoSpaceDN w:val="0"/>
        <w:adjustRightInd w:val="0"/>
        <w:spacing w:before="60" w:after="60" w:line="276" w:lineRule="auto"/>
        <w:ind w:left="0" w:firstLine="709"/>
        <w:jc w:val="both"/>
        <w:rPr>
          <w:bCs/>
          <w:color w:val="000000"/>
          <w:lang w:eastAsia="fi-FI"/>
        </w:rPr>
      </w:pPr>
      <w:r w:rsidRPr="00133A1E">
        <w:rPr>
          <w:bCs/>
          <w:color w:val="000000"/>
          <w:lang w:eastAsia="fi-FI"/>
        </w:rPr>
        <w:t>Tên giao dịch tiếng Việt: Nhóm hộ chứng chỉ rừng FSC Núi Thành, tỉnh Quảng Nam</w:t>
      </w:r>
      <w:r w:rsidR="00133A1E">
        <w:rPr>
          <w:bCs/>
          <w:color w:val="000000"/>
          <w:lang w:eastAsia="fi-FI"/>
        </w:rPr>
        <w:t>;</w:t>
      </w:r>
    </w:p>
    <w:p w14:paraId="7990AEDF" w14:textId="2EBD606F" w:rsidR="00613CC5" w:rsidRPr="00133A1E" w:rsidRDefault="00613CC5" w:rsidP="006B0298">
      <w:pPr>
        <w:numPr>
          <w:ilvl w:val="0"/>
          <w:numId w:val="14"/>
        </w:numPr>
        <w:tabs>
          <w:tab w:val="clear" w:pos="720"/>
          <w:tab w:val="num" w:pos="426"/>
          <w:tab w:val="left" w:pos="993"/>
        </w:tabs>
        <w:autoSpaceDE w:val="0"/>
        <w:autoSpaceDN w:val="0"/>
        <w:adjustRightInd w:val="0"/>
        <w:spacing w:before="60" w:after="60" w:line="276" w:lineRule="auto"/>
        <w:ind w:left="0" w:firstLine="709"/>
        <w:jc w:val="both"/>
        <w:rPr>
          <w:bCs/>
          <w:color w:val="000000"/>
          <w:lang w:eastAsia="fi-FI"/>
        </w:rPr>
      </w:pPr>
      <w:r w:rsidRPr="00133A1E">
        <w:rPr>
          <w:bCs/>
          <w:color w:val="000000"/>
          <w:lang w:eastAsia="fi-FI"/>
        </w:rPr>
        <w:t>Tên giao dịch tiếng Anh: FSC Nui Thanh Forest Certification group, Quang Nam province</w:t>
      </w:r>
      <w:r w:rsidR="00133A1E">
        <w:rPr>
          <w:bCs/>
          <w:color w:val="000000"/>
          <w:lang w:eastAsia="fi-FI"/>
        </w:rPr>
        <w:t>;</w:t>
      </w:r>
    </w:p>
    <w:p w14:paraId="7F30F2F4" w14:textId="547ACD10" w:rsidR="00133A1E" w:rsidRPr="003D7ACD" w:rsidRDefault="00133A1E" w:rsidP="006B0298">
      <w:pPr>
        <w:numPr>
          <w:ilvl w:val="0"/>
          <w:numId w:val="14"/>
        </w:numPr>
        <w:tabs>
          <w:tab w:val="clear" w:pos="720"/>
          <w:tab w:val="num" w:pos="426"/>
          <w:tab w:val="left" w:pos="993"/>
        </w:tabs>
        <w:autoSpaceDE w:val="0"/>
        <w:autoSpaceDN w:val="0"/>
        <w:adjustRightInd w:val="0"/>
        <w:spacing w:before="60" w:after="60" w:line="276" w:lineRule="auto"/>
        <w:ind w:left="0" w:firstLine="709"/>
        <w:jc w:val="both"/>
        <w:rPr>
          <w:color w:val="000000"/>
          <w:lang w:eastAsia="fi-FI"/>
        </w:rPr>
      </w:pPr>
      <w:r w:rsidRPr="003D7ACD">
        <w:rPr>
          <w:color w:val="000000"/>
          <w:lang w:eastAsia="fi-FI"/>
        </w:rPr>
        <w:t xml:space="preserve">Cấp Quản lý nhóm (QLN): là </w:t>
      </w:r>
      <w:r>
        <w:rPr>
          <w:color w:val="000000"/>
          <w:lang w:eastAsia="fi-FI"/>
        </w:rPr>
        <w:t>Công ty TNHH MTV Lâm nghiệp</w:t>
      </w:r>
      <w:r w:rsidRPr="003D7ACD">
        <w:rPr>
          <w:color w:val="000000"/>
          <w:lang w:eastAsia="fi-FI"/>
        </w:rPr>
        <w:t xml:space="preserve"> tỉnh Quả</w:t>
      </w:r>
      <w:r>
        <w:rPr>
          <w:color w:val="000000"/>
          <w:lang w:eastAsia="fi-FI"/>
        </w:rPr>
        <w:t>ng Nam (viết tắt trong báo này là Công ty hoặc CT)</w:t>
      </w:r>
      <w:r w:rsidRPr="003D7ACD">
        <w:rPr>
          <w:color w:val="000000"/>
          <w:lang w:eastAsia="fi-FI"/>
        </w:rPr>
        <w:t>;</w:t>
      </w:r>
    </w:p>
    <w:p w14:paraId="13E57DD8" w14:textId="7B70E054" w:rsidR="00133A1E" w:rsidRPr="003D7ACD" w:rsidRDefault="00133A1E" w:rsidP="006B0298">
      <w:pPr>
        <w:numPr>
          <w:ilvl w:val="0"/>
          <w:numId w:val="14"/>
        </w:numPr>
        <w:tabs>
          <w:tab w:val="clear" w:pos="720"/>
          <w:tab w:val="num" w:pos="426"/>
          <w:tab w:val="left" w:pos="993"/>
        </w:tabs>
        <w:autoSpaceDE w:val="0"/>
        <w:autoSpaceDN w:val="0"/>
        <w:adjustRightInd w:val="0"/>
        <w:spacing w:before="60" w:after="60" w:line="276" w:lineRule="auto"/>
        <w:ind w:left="0" w:firstLine="709"/>
        <w:jc w:val="both"/>
        <w:rPr>
          <w:color w:val="000000"/>
          <w:lang w:eastAsia="fi-FI"/>
        </w:rPr>
      </w:pPr>
      <w:r w:rsidRPr="003D7ACD">
        <w:rPr>
          <w:color w:val="000000"/>
          <w:lang w:eastAsia="fi-FI"/>
        </w:rPr>
        <w:t>Cấ</w:t>
      </w:r>
      <w:r>
        <w:rPr>
          <w:color w:val="000000"/>
          <w:lang w:eastAsia="fi-FI"/>
        </w:rPr>
        <w:t>p xã: Hình thành 03</w:t>
      </w:r>
      <w:r w:rsidRPr="003D7ACD">
        <w:rPr>
          <w:color w:val="000000"/>
          <w:lang w:eastAsia="fi-FI"/>
        </w:rPr>
        <w:t xml:space="preserve"> nhóm xã do UBND</w:t>
      </w:r>
      <w:r w:rsidRPr="003D7ACD">
        <w:t xml:space="preserve"> </w:t>
      </w:r>
      <w:r>
        <w:t xml:space="preserve">các </w:t>
      </w:r>
      <w:r w:rsidRPr="003D7ACD">
        <w:rPr>
          <w:color w:val="000000"/>
          <w:lang w:eastAsia="fi-FI"/>
        </w:rPr>
        <w:t xml:space="preserve">xã </w:t>
      </w:r>
      <w:r>
        <w:rPr>
          <w:color w:val="000000"/>
          <w:lang w:eastAsia="fi-FI"/>
        </w:rPr>
        <w:t xml:space="preserve">Tam Nghĩa, Tam Sơn </w:t>
      </w:r>
      <w:r w:rsidRPr="003D7ACD">
        <w:rPr>
          <w:color w:val="000000"/>
          <w:lang w:eastAsia="fi-FI"/>
        </w:rPr>
        <w:t xml:space="preserve">và </w:t>
      </w:r>
      <w:r>
        <w:rPr>
          <w:color w:val="000000"/>
          <w:lang w:eastAsia="fi-FI"/>
        </w:rPr>
        <w:t>Tam Thạnh chỉ đạo các thành viên bầu ra bộ máy điều hành nhóm xã (gọi tắt là nhóm xã hoặc C</w:t>
      </w:r>
      <w:r w:rsidR="00D2021D">
        <w:rPr>
          <w:color w:val="000000"/>
          <w:lang w:eastAsia="fi-FI"/>
        </w:rPr>
        <w:t>G)</w:t>
      </w:r>
      <w:r w:rsidRPr="003D7ACD">
        <w:rPr>
          <w:color w:val="000000"/>
          <w:lang w:eastAsia="fi-FI"/>
        </w:rPr>
        <w:t>;</w:t>
      </w:r>
    </w:p>
    <w:p w14:paraId="66197D0A" w14:textId="1D195C28" w:rsidR="00133A1E" w:rsidRPr="003D7ACD" w:rsidRDefault="00133A1E" w:rsidP="006B0298">
      <w:pPr>
        <w:numPr>
          <w:ilvl w:val="0"/>
          <w:numId w:val="14"/>
        </w:numPr>
        <w:tabs>
          <w:tab w:val="clear" w:pos="720"/>
          <w:tab w:val="num" w:pos="426"/>
          <w:tab w:val="left" w:pos="993"/>
        </w:tabs>
        <w:autoSpaceDE w:val="0"/>
        <w:autoSpaceDN w:val="0"/>
        <w:adjustRightInd w:val="0"/>
        <w:spacing w:before="60" w:after="60" w:line="276" w:lineRule="auto"/>
        <w:ind w:left="0" w:firstLine="709"/>
        <w:jc w:val="both"/>
        <w:rPr>
          <w:color w:val="000000"/>
          <w:lang w:eastAsia="fi-FI"/>
        </w:rPr>
      </w:pPr>
      <w:r w:rsidRPr="003D7ACD">
        <w:rPr>
          <w:color w:val="000000"/>
          <w:lang w:eastAsia="fi-FI"/>
        </w:rPr>
        <w:t>Cấp thôn: Mỗ</w:t>
      </w:r>
      <w:r>
        <w:rPr>
          <w:color w:val="000000"/>
          <w:lang w:eastAsia="fi-FI"/>
        </w:rPr>
        <w:t>i xã hình thành các</w:t>
      </w:r>
      <w:r w:rsidRPr="003D7ACD">
        <w:rPr>
          <w:color w:val="000000"/>
          <w:lang w:eastAsia="fi-FI"/>
        </w:rPr>
        <w:t xml:space="preserve"> nhóm thôn </w:t>
      </w:r>
      <w:r w:rsidR="00D2021D">
        <w:rPr>
          <w:color w:val="000000"/>
          <w:lang w:eastAsia="fi-FI"/>
        </w:rPr>
        <w:t xml:space="preserve">(gọi tắt là nhóm thôn hoặc VG) </w:t>
      </w:r>
      <w:r>
        <w:rPr>
          <w:color w:val="000000"/>
          <w:lang w:eastAsia="fi-FI"/>
        </w:rPr>
        <w:t xml:space="preserve">với qui mô từ 20 đến 25 hộ/nhóm </w:t>
      </w:r>
      <w:r w:rsidRPr="003D7ACD">
        <w:rPr>
          <w:color w:val="000000"/>
          <w:lang w:eastAsia="fi-FI"/>
        </w:rPr>
        <w:t>(Trưởng nhóm thôn do thành viên nhóm cấp thôn bầu ra);</w:t>
      </w:r>
    </w:p>
    <w:p w14:paraId="7ADEE3F6" w14:textId="4BBB621D" w:rsidR="00133A1E" w:rsidRPr="003D7ACD" w:rsidRDefault="00133A1E" w:rsidP="006B0298">
      <w:pPr>
        <w:numPr>
          <w:ilvl w:val="0"/>
          <w:numId w:val="14"/>
        </w:numPr>
        <w:tabs>
          <w:tab w:val="clear" w:pos="720"/>
          <w:tab w:val="num" w:pos="426"/>
          <w:tab w:val="left" w:pos="993"/>
        </w:tabs>
        <w:autoSpaceDE w:val="0"/>
        <w:autoSpaceDN w:val="0"/>
        <w:adjustRightInd w:val="0"/>
        <w:spacing w:before="60" w:after="60" w:line="276" w:lineRule="auto"/>
        <w:ind w:left="0" w:firstLine="709"/>
        <w:jc w:val="both"/>
        <w:rPr>
          <w:color w:val="000000"/>
          <w:lang w:eastAsia="fi-FI"/>
        </w:rPr>
      </w:pPr>
      <w:r w:rsidRPr="003D7ACD">
        <w:rPr>
          <w:color w:val="000000"/>
          <w:lang w:eastAsia="fi-FI"/>
        </w:rPr>
        <w:t>Chủ rừng: Là các thành viên</w:t>
      </w:r>
      <w:r w:rsidR="00D2021D">
        <w:rPr>
          <w:color w:val="000000"/>
          <w:lang w:eastAsia="fi-FI"/>
        </w:rPr>
        <w:t>/hộ gia đình</w:t>
      </w:r>
      <w:r w:rsidRPr="003D7ACD">
        <w:rPr>
          <w:color w:val="000000"/>
          <w:lang w:eastAsia="fi-FI"/>
        </w:rPr>
        <w:t xml:space="preserve"> nhóm cấp thôn</w:t>
      </w:r>
      <w:r w:rsidR="00D2021D">
        <w:rPr>
          <w:color w:val="000000"/>
          <w:lang w:eastAsia="fi-FI"/>
        </w:rPr>
        <w:t xml:space="preserve"> (gọi tắt là TV)</w:t>
      </w:r>
      <w:r w:rsidRPr="003D7ACD">
        <w:rPr>
          <w:color w:val="000000"/>
          <w:lang w:eastAsia="fi-FI"/>
        </w:rPr>
        <w:t>.</w:t>
      </w:r>
    </w:p>
    <w:p w14:paraId="20460E7A" w14:textId="373C6502" w:rsidR="00133A1E" w:rsidRDefault="00133A1E" w:rsidP="006B0298">
      <w:pPr>
        <w:numPr>
          <w:ilvl w:val="0"/>
          <w:numId w:val="14"/>
        </w:numPr>
        <w:tabs>
          <w:tab w:val="clear" w:pos="720"/>
          <w:tab w:val="num" w:pos="426"/>
          <w:tab w:val="left" w:pos="993"/>
        </w:tabs>
        <w:autoSpaceDE w:val="0"/>
        <w:autoSpaceDN w:val="0"/>
        <w:adjustRightInd w:val="0"/>
        <w:spacing w:before="60" w:after="60" w:line="276" w:lineRule="auto"/>
        <w:ind w:left="0" w:firstLine="709"/>
        <w:jc w:val="both"/>
        <w:rPr>
          <w:bCs/>
          <w:color w:val="000000"/>
          <w:lang w:eastAsia="fi-FI"/>
        </w:rPr>
      </w:pPr>
      <w:r>
        <w:rPr>
          <w:bCs/>
          <w:color w:val="000000"/>
          <w:lang w:eastAsia="fi-FI"/>
        </w:rPr>
        <w:t>Đơn vị h</w:t>
      </w:r>
      <w:r w:rsidR="00613CC5" w:rsidRPr="00133A1E">
        <w:rPr>
          <w:bCs/>
          <w:color w:val="000000"/>
          <w:lang w:eastAsia="fi-FI"/>
        </w:rPr>
        <w:t xml:space="preserve">ỗ trợ </w:t>
      </w:r>
      <w:r>
        <w:rPr>
          <w:bCs/>
          <w:color w:val="000000"/>
          <w:lang w:eastAsia="fi-FI"/>
        </w:rPr>
        <w:t>hành chính</w:t>
      </w:r>
      <w:r w:rsidR="00613CC5" w:rsidRPr="00133A1E">
        <w:rPr>
          <w:bCs/>
          <w:color w:val="000000"/>
          <w:lang w:eastAsia="fi-FI"/>
        </w:rPr>
        <w:t>: UBND huyện Núi Thành, UBND các xã, các cơ quan chức năng tại địa phương</w:t>
      </w:r>
      <w:r>
        <w:rPr>
          <w:bCs/>
          <w:color w:val="000000"/>
          <w:lang w:eastAsia="fi-FI"/>
        </w:rPr>
        <w:t>;</w:t>
      </w:r>
    </w:p>
    <w:p w14:paraId="37C8A3B9" w14:textId="4C85A72F" w:rsidR="00613CC5" w:rsidRDefault="00613CC5" w:rsidP="006B0298">
      <w:pPr>
        <w:numPr>
          <w:ilvl w:val="0"/>
          <w:numId w:val="14"/>
        </w:numPr>
        <w:tabs>
          <w:tab w:val="clear" w:pos="720"/>
          <w:tab w:val="num" w:pos="426"/>
          <w:tab w:val="left" w:pos="993"/>
        </w:tabs>
        <w:autoSpaceDE w:val="0"/>
        <w:autoSpaceDN w:val="0"/>
        <w:adjustRightInd w:val="0"/>
        <w:spacing w:before="60" w:after="60" w:line="276" w:lineRule="auto"/>
        <w:ind w:left="0" w:firstLine="709"/>
        <w:jc w:val="both"/>
        <w:rPr>
          <w:bCs/>
          <w:color w:val="000000"/>
          <w:lang w:eastAsia="fi-FI"/>
        </w:rPr>
      </w:pPr>
      <w:r w:rsidRPr="00133A1E">
        <w:rPr>
          <w:bCs/>
          <w:color w:val="000000"/>
          <w:lang w:eastAsia="fi-FI"/>
        </w:rPr>
        <w:t>Nguồn kinh phí hỗ trợ: Từ Công ty TNHH MTV Lâm nghiệp Quảng Nam và đóng góp của các hộ thành viên</w:t>
      </w:r>
    </w:p>
    <w:p w14:paraId="3E6B86FF" w14:textId="131B703E" w:rsidR="00A5245B" w:rsidRDefault="00A5245B" w:rsidP="00A5245B">
      <w:pPr>
        <w:autoSpaceDE w:val="0"/>
        <w:autoSpaceDN w:val="0"/>
        <w:adjustRightInd w:val="0"/>
        <w:spacing w:before="60" w:after="60" w:line="276" w:lineRule="auto"/>
        <w:jc w:val="both"/>
        <w:rPr>
          <w:bCs/>
          <w:color w:val="000000"/>
          <w:lang w:eastAsia="fi-FI"/>
        </w:rPr>
      </w:pPr>
    </w:p>
    <w:p w14:paraId="1EADA456" w14:textId="6230AC4B" w:rsidR="00A5245B" w:rsidRDefault="00A5245B" w:rsidP="00A5245B">
      <w:pPr>
        <w:autoSpaceDE w:val="0"/>
        <w:autoSpaceDN w:val="0"/>
        <w:adjustRightInd w:val="0"/>
        <w:spacing w:before="60" w:after="60" w:line="276" w:lineRule="auto"/>
        <w:jc w:val="both"/>
        <w:rPr>
          <w:bCs/>
          <w:color w:val="000000"/>
          <w:lang w:eastAsia="fi-FI"/>
        </w:rPr>
      </w:pPr>
    </w:p>
    <w:p w14:paraId="004E93C4" w14:textId="548E47C1" w:rsidR="00A5245B" w:rsidRDefault="00A5245B" w:rsidP="00A5245B">
      <w:pPr>
        <w:autoSpaceDE w:val="0"/>
        <w:autoSpaceDN w:val="0"/>
        <w:adjustRightInd w:val="0"/>
        <w:spacing w:before="60" w:after="60" w:line="276" w:lineRule="auto"/>
        <w:jc w:val="both"/>
        <w:rPr>
          <w:bCs/>
          <w:color w:val="000000"/>
          <w:lang w:eastAsia="fi-FI"/>
        </w:rPr>
      </w:pPr>
    </w:p>
    <w:p w14:paraId="7163943F" w14:textId="0BA41081" w:rsidR="00A5245B" w:rsidRDefault="00A5245B" w:rsidP="00A5245B">
      <w:pPr>
        <w:autoSpaceDE w:val="0"/>
        <w:autoSpaceDN w:val="0"/>
        <w:adjustRightInd w:val="0"/>
        <w:spacing w:before="60" w:after="60" w:line="276" w:lineRule="auto"/>
        <w:jc w:val="both"/>
        <w:rPr>
          <w:bCs/>
          <w:color w:val="000000"/>
          <w:lang w:eastAsia="fi-FI"/>
        </w:rPr>
      </w:pPr>
    </w:p>
    <w:p w14:paraId="3019E2D5" w14:textId="72CE3D58" w:rsidR="00A5245B" w:rsidRDefault="00A5245B" w:rsidP="00A5245B">
      <w:pPr>
        <w:autoSpaceDE w:val="0"/>
        <w:autoSpaceDN w:val="0"/>
        <w:adjustRightInd w:val="0"/>
        <w:spacing w:before="60" w:after="60" w:line="276" w:lineRule="auto"/>
        <w:jc w:val="both"/>
        <w:rPr>
          <w:bCs/>
          <w:color w:val="000000"/>
          <w:lang w:eastAsia="fi-FI"/>
        </w:rPr>
      </w:pPr>
    </w:p>
    <w:p w14:paraId="6D143E32" w14:textId="77777777" w:rsidR="00A5245B" w:rsidRPr="00133A1E" w:rsidRDefault="00A5245B" w:rsidP="00A5245B">
      <w:pPr>
        <w:autoSpaceDE w:val="0"/>
        <w:autoSpaceDN w:val="0"/>
        <w:adjustRightInd w:val="0"/>
        <w:spacing w:before="60" w:after="60" w:line="276" w:lineRule="auto"/>
        <w:jc w:val="both"/>
        <w:rPr>
          <w:bCs/>
          <w:color w:val="000000"/>
          <w:lang w:eastAsia="fi-FI"/>
        </w:rPr>
      </w:pPr>
    </w:p>
    <w:p w14:paraId="0F07D497" w14:textId="77777777" w:rsidR="00F46424" w:rsidRDefault="00F46424" w:rsidP="00133A1E">
      <w:pPr>
        <w:jc w:val="center"/>
        <w:rPr>
          <w:b/>
          <w:lang w:val="af-ZA" w:eastAsia="af-ZA"/>
        </w:rPr>
      </w:pPr>
    </w:p>
    <w:p w14:paraId="22ACD271" w14:textId="77777777" w:rsidR="00F83FCE" w:rsidRDefault="00F83FCE" w:rsidP="00133A1E">
      <w:pPr>
        <w:jc w:val="center"/>
        <w:rPr>
          <w:b/>
          <w:lang w:val="af-ZA" w:eastAsia="af-ZA"/>
        </w:rPr>
        <w:sectPr w:rsidR="00F83FCE" w:rsidSect="00A8367F">
          <w:headerReference w:type="default" r:id="rId13"/>
          <w:footerReference w:type="default" r:id="rId14"/>
          <w:pgSz w:w="11906" w:h="16838" w:code="9"/>
          <w:pgMar w:top="1440" w:right="1440" w:bottom="1440" w:left="1440" w:header="389" w:footer="360" w:gutter="0"/>
          <w:pgNumType w:start="1"/>
          <w:cols w:space="720"/>
          <w:docGrid w:linePitch="360"/>
        </w:sectPr>
      </w:pPr>
    </w:p>
    <w:p w14:paraId="68DB5DC6" w14:textId="0738151E" w:rsidR="00133A1E" w:rsidRPr="00FA2F02" w:rsidRDefault="00F83FCE" w:rsidP="00FA2F02">
      <w:pPr>
        <w:pStyle w:val="Caption"/>
        <w:jc w:val="center"/>
        <w:rPr>
          <w:b/>
          <w:bCs w:val="0"/>
          <w:sz w:val="26"/>
          <w:szCs w:val="26"/>
          <w:lang w:val="af-ZA" w:eastAsia="af-ZA"/>
        </w:rPr>
      </w:pPr>
      <w:bookmarkStart w:id="72" w:name="_Toc161815780"/>
      <w:r w:rsidRPr="00FA2F02">
        <w:rPr>
          <w:b/>
          <w:bCs w:val="0"/>
          <w:sz w:val="26"/>
          <w:szCs w:val="26"/>
        </w:rPr>
        <w:lastRenderedPageBreak/>
        <w:t xml:space="preserve">Hình </w:t>
      </w:r>
      <w:r w:rsidRPr="00FA2F02">
        <w:rPr>
          <w:b/>
          <w:bCs w:val="0"/>
          <w:sz w:val="26"/>
          <w:szCs w:val="26"/>
        </w:rPr>
        <w:fldChar w:fldCharType="begin"/>
      </w:r>
      <w:r w:rsidRPr="00FA2F02">
        <w:rPr>
          <w:b/>
          <w:bCs w:val="0"/>
          <w:sz w:val="26"/>
          <w:szCs w:val="26"/>
        </w:rPr>
        <w:instrText xml:space="preserve"> SEQ Hình \* ARABIC </w:instrText>
      </w:r>
      <w:r w:rsidRPr="00FA2F02">
        <w:rPr>
          <w:b/>
          <w:bCs w:val="0"/>
          <w:sz w:val="26"/>
          <w:szCs w:val="26"/>
        </w:rPr>
        <w:fldChar w:fldCharType="separate"/>
      </w:r>
      <w:r w:rsidR="00545B1F">
        <w:rPr>
          <w:b/>
          <w:bCs w:val="0"/>
          <w:noProof/>
          <w:sz w:val="26"/>
          <w:szCs w:val="26"/>
        </w:rPr>
        <w:t>1</w:t>
      </w:r>
      <w:r w:rsidRPr="00FA2F02">
        <w:rPr>
          <w:b/>
          <w:bCs w:val="0"/>
          <w:sz w:val="26"/>
          <w:szCs w:val="26"/>
        </w:rPr>
        <w:fldChar w:fldCharType="end"/>
      </w:r>
      <w:r w:rsidRPr="00FA2F02">
        <w:rPr>
          <w:b/>
          <w:bCs w:val="0"/>
          <w:sz w:val="26"/>
          <w:szCs w:val="26"/>
        </w:rPr>
        <w:t>. Bản đồ hành chính huyện Núi Thành, tỉnh Quảng Nam</w:t>
      </w:r>
      <w:bookmarkEnd w:id="72"/>
    </w:p>
    <w:p w14:paraId="0D8810A7" w14:textId="73577023" w:rsidR="00133A1E" w:rsidRPr="00FA2F02" w:rsidRDefault="00133A1E" w:rsidP="00FA2F02">
      <w:pPr>
        <w:rPr>
          <w:lang w:val="af-ZA" w:eastAsia="af-ZA"/>
        </w:rPr>
        <w:sectPr w:rsidR="00133A1E" w:rsidRPr="00FA2F02" w:rsidSect="00A8367F">
          <w:pgSz w:w="11906" w:h="16838" w:code="9"/>
          <w:pgMar w:top="1440" w:right="1440" w:bottom="1440" w:left="1440" w:header="389" w:footer="360" w:gutter="0"/>
          <w:cols w:space="720"/>
          <w:docGrid w:linePitch="360"/>
        </w:sectPr>
      </w:pPr>
      <w:r w:rsidRPr="009E5A9D">
        <w:rPr>
          <w:b/>
          <w:noProof/>
          <w:lang w:eastAsia="en-US"/>
        </w:rPr>
        <w:drawing>
          <wp:inline distT="0" distB="0" distL="0" distR="0" wp14:anchorId="5D56DFFA" wp14:editId="15A8DA7D">
            <wp:extent cx="5868035" cy="6296628"/>
            <wp:effectExtent l="0" t="0" r="0" b="9525"/>
            <wp:docPr id="2" name="Picture 2" descr="Administration_map_of_Nui_Thanh_District,_Quangnam_Province_(n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_map_of_Nui_Thanh_District,_Quangnam_Province_(new)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4801" cy="6303888"/>
                    </a:xfrm>
                    <a:prstGeom prst="rect">
                      <a:avLst/>
                    </a:prstGeom>
                    <a:noFill/>
                    <a:ln>
                      <a:noFill/>
                    </a:ln>
                  </pic:spPr>
                </pic:pic>
              </a:graphicData>
            </a:graphic>
          </wp:inline>
        </w:drawing>
      </w:r>
    </w:p>
    <w:p w14:paraId="163F8130" w14:textId="6918F5F9" w:rsidR="00D2021D" w:rsidRPr="00FA2F02" w:rsidRDefault="00FA2F02" w:rsidP="00FA2F02">
      <w:pPr>
        <w:pStyle w:val="Caption"/>
        <w:jc w:val="center"/>
        <w:rPr>
          <w:b/>
          <w:bCs w:val="0"/>
          <w:sz w:val="26"/>
          <w:szCs w:val="26"/>
        </w:rPr>
      </w:pPr>
      <w:bookmarkStart w:id="73" w:name="_Toc161815781"/>
      <w:r w:rsidRPr="00FA2F02">
        <w:rPr>
          <w:b/>
          <w:bCs w:val="0"/>
          <w:sz w:val="26"/>
          <w:szCs w:val="26"/>
        </w:rPr>
        <w:lastRenderedPageBreak/>
        <w:t xml:space="preserve">Hình </w:t>
      </w:r>
      <w:r w:rsidRPr="00FA2F02">
        <w:rPr>
          <w:b/>
          <w:bCs w:val="0"/>
          <w:sz w:val="26"/>
          <w:szCs w:val="26"/>
        </w:rPr>
        <w:fldChar w:fldCharType="begin"/>
      </w:r>
      <w:r w:rsidRPr="00FA2F02">
        <w:rPr>
          <w:b/>
          <w:bCs w:val="0"/>
          <w:sz w:val="26"/>
          <w:szCs w:val="26"/>
        </w:rPr>
        <w:instrText xml:space="preserve"> SEQ Hình \* ARABIC </w:instrText>
      </w:r>
      <w:r w:rsidRPr="00FA2F02">
        <w:rPr>
          <w:b/>
          <w:bCs w:val="0"/>
          <w:sz w:val="26"/>
          <w:szCs w:val="26"/>
        </w:rPr>
        <w:fldChar w:fldCharType="separate"/>
      </w:r>
      <w:r w:rsidR="00545B1F">
        <w:rPr>
          <w:b/>
          <w:bCs w:val="0"/>
          <w:noProof/>
          <w:sz w:val="26"/>
          <w:szCs w:val="26"/>
        </w:rPr>
        <w:t>2</w:t>
      </w:r>
      <w:r w:rsidRPr="00FA2F02">
        <w:rPr>
          <w:b/>
          <w:bCs w:val="0"/>
          <w:sz w:val="26"/>
          <w:szCs w:val="26"/>
        </w:rPr>
        <w:fldChar w:fldCharType="end"/>
      </w:r>
      <w:r w:rsidRPr="00FA2F02">
        <w:rPr>
          <w:b/>
          <w:bCs w:val="0"/>
          <w:sz w:val="26"/>
          <w:szCs w:val="26"/>
        </w:rPr>
        <w:t>. Sơ đồ tổ chức Nhóm hộ Chứng chỉ rừng FSC Núi Thành</w:t>
      </w:r>
      <w:r w:rsidR="00D2021D" w:rsidRPr="00FA2F02">
        <w:rPr>
          <w:b/>
          <w:bCs w:val="0"/>
          <w:noProof/>
          <w:sz w:val="26"/>
          <w:szCs w:val="26"/>
          <w:lang w:val="en-US" w:eastAsia="en-US"/>
        </w:rPr>
        <mc:AlternateContent>
          <mc:Choice Requires="wps">
            <w:drawing>
              <wp:anchor distT="0" distB="0" distL="114300" distR="114300" simplePos="0" relativeHeight="251710464" behindDoc="0" locked="0" layoutInCell="1" allowOverlap="1" wp14:anchorId="5BA822CE" wp14:editId="475BBE7B">
                <wp:simplePos x="0" y="0"/>
                <wp:positionH relativeFrom="column">
                  <wp:posOffset>7708739</wp:posOffset>
                </wp:positionH>
                <wp:positionV relativeFrom="paragraph">
                  <wp:posOffset>102404</wp:posOffset>
                </wp:positionV>
                <wp:extent cx="1105383" cy="2517493"/>
                <wp:effectExtent l="0" t="0" r="19050" b="165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383" cy="2517493"/>
                        </a:xfrm>
                        <a:prstGeom prst="rect">
                          <a:avLst/>
                        </a:prstGeom>
                        <a:solidFill>
                          <a:sysClr val="window" lastClr="FFFFFF"/>
                        </a:solidFill>
                        <a:ln w="12700" cap="flat" cmpd="sng" algn="ctr">
                          <a:solidFill>
                            <a:srgbClr val="70AD47"/>
                          </a:solidFill>
                          <a:prstDash val="solid"/>
                          <a:miter lim="800000"/>
                        </a:ln>
                        <a:effectLst/>
                      </wps:spPr>
                      <wps:txbx>
                        <w:txbxContent>
                          <w:p w14:paraId="7B7DEB43" w14:textId="77777777" w:rsidR="00385F75" w:rsidRPr="006E184A" w:rsidRDefault="00385F75" w:rsidP="00D2021D">
                            <w:pPr>
                              <w:jc w:val="center"/>
                              <w:rPr>
                                <w:b/>
                                <w:color w:val="C00000"/>
                              </w:rPr>
                            </w:pPr>
                            <w:r w:rsidRPr="006E184A">
                              <w:rPr>
                                <w:b/>
                                <w:color w:val="C00000"/>
                              </w:rPr>
                              <w:t>HỖ TRỢ TỪ ĐỊA PHƯƠNG</w:t>
                            </w:r>
                          </w:p>
                          <w:p w14:paraId="28B756BD" w14:textId="4243BBAE" w:rsidR="00385F75" w:rsidRDefault="00385F75" w:rsidP="006B0298">
                            <w:pPr>
                              <w:pStyle w:val="ListParagraph"/>
                              <w:numPr>
                                <w:ilvl w:val="0"/>
                                <w:numId w:val="15"/>
                              </w:numPr>
                              <w:spacing w:before="120" w:after="120"/>
                              <w:ind w:left="360"/>
                              <w:contextualSpacing w:val="0"/>
                              <w:jc w:val="both"/>
                              <w:rPr>
                                <w:b/>
                                <w:color w:val="339933"/>
                              </w:rPr>
                            </w:pPr>
                            <w:r>
                              <w:rPr>
                                <w:b/>
                                <w:color w:val="339933"/>
                              </w:rPr>
                              <w:t xml:space="preserve">Chi cục KL tỉnh </w:t>
                            </w:r>
                          </w:p>
                          <w:p w14:paraId="1C874BA2" w14:textId="77777777" w:rsidR="00385F75" w:rsidRPr="006E184A" w:rsidRDefault="00385F75" w:rsidP="006B0298">
                            <w:pPr>
                              <w:pStyle w:val="ListParagraph"/>
                              <w:numPr>
                                <w:ilvl w:val="0"/>
                                <w:numId w:val="15"/>
                              </w:numPr>
                              <w:spacing w:before="120" w:after="120"/>
                              <w:ind w:left="360"/>
                              <w:contextualSpacing w:val="0"/>
                              <w:jc w:val="both"/>
                              <w:rPr>
                                <w:b/>
                                <w:color w:val="339933"/>
                              </w:rPr>
                            </w:pPr>
                            <w:r w:rsidRPr="006E184A">
                              <w:rPr>
                                <w:b/>
                                <w:color w:val="339933"/>
                              </w:rPr>
                              <w:t>UBND HUYỆN</w:t>
                            </w:r>
                          </w:p>
                          <w:p w14:paraId="0D6D3775" w14:textId="77777777" w:rsidR="00385F75" w:rsidRDefault="00385F75" w:rsidP="006B0298">
                            <w:pPr>
                              <w:pStyle w:val="ListParagraph"/>
                              <w:numPr>
                                <w:ilvl w:val="0"/>
                                <w:numId w:val="15"/>
                              </w:numPr>
                              <w:spacing w:before="120" w:after="120"/>
                              <w:ind w:left="360"/>
                              <w:contextualSpacing w:val="0"/>
                              <w:jc w:val="both"/>
                              <w:rPr>
                                <w:b/>
                                <w:color w:val="339933"/>
                              </w:rPr>
                            </w:pPr>
                            <w:r w:rsidRPr="006E184A">
                              <w:rPr>
                                <w:b/>
                                <w:color w:val="339933"/>
                              </w:rPr>
                              <w:t>HẠT KL</w:t>
                            </w:r>
                          </w:p>
                          <w:p w14:paraId="31F5406C" w14:textId="77777777" w:rsidR="00385F75" w:rsidRPr="006E184A" w:rsidRDefault="00385F75" w:rsidP="006B0298">
                            <w:pPr>
                              <w:pStyle w:val="ListParagraph"/>
                              <w:numPr>
                                <w:ilvl w:val="0"/>
                                <w:numId w:val="15"/>
                              </w:numPr>
                              <w:spacing w:before="120" w:after="120"/>
                              <w:ind w:left="360"/>
                              <w:contextualSpacing w:val="0"/>
                              <w:jc w:val="both"/>
                              <w:rPr>
                                <w:b/>
                                <w:color w:val="339933"/>
                              </w:rPr>
                            </w:pPr>
                            <w:r>
                              <w:rPr>
                                <w:b/>
                                <w:color w:val="339933"/>
                              </w:rPr>
                              <w:t>UBND XÃ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822CE" id="Rectangle 47" o:spid="_x0000_s1027" style="position:absolute;left:0;text-align:left;margin-left:607pt;margin-top:8.05pt;width:87.05pt;height:19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" fillcolor="window" strokecolor="#70ad47" strokeweight="1pt">
                <v:path arrowok="t"/>
                <v:textbox>
                  <w:txbxContent>
                    <w:p w14:paraId="7B7DEB43" w14:textId="77777777" w:rsidR="00385F75" w:rsidRPr="006E184A" w:rsidRDefault="00385F75" w:rsidP="00D2021D">
                      <w:pPr>
                        <w:jc w:val="center"/>
                        <w:rPr>
                          <w:b/>
                          <w:color w:val="C00000"/>
                        </w:rPr>
                      </w:pPr>
                      <w:r w:rsidRPr="006E184A">
                        <w:rPr>
                          <w:b/>
                          <w:color w:val="C00000"/>
                        </w:rPr>
                        <w:t>HỖ TRỢ TỪ ĐỊA PHƯƠNG</w:t>
                      </w:r>
                    </w:p>
                    <w:p w14:paraId="28B756BD" w14:textId="4243BBAE" w:rsidR="00385F75" w:rsidRDefault="00385F75" w:rsidP="006B0298">
                      <w:pPr>
                        <w:pStyle w:val="ListParagraph"/>
                        <w:numPr>
                          <w:ilvl w:val="0"/>
                          <w:numId w:val="15"/>
                        </w:numPr>
                        <w:spacing w:before="120" w:after="120"/>
                        <w:ind w:left="360"/>
                        <w:contextualSpacing w:val="0"/>
                        <w:jc w:val="both"/>
                        <w:rPr>
                          <w:b/>
                          <w:color w:val="339933"/>
                        </w:rPr>
                      </w:pPr>
                      <w:r>
                        <w:rPr>
                          <w:b/>
                          <w:color w:val="339933"/>
                        </w:rPr>
                        <w:t xml:space="preserve">Chi cục KL tỉnh </w:t>
                      </w:r>
                    </w:p>
                    <w:p w14:paraId="1C874BA2" w14:textId="77777777" w:rsidR="00385F75" w:rsidRPr="006E184A" w:rsidRDefault="00385F75" w:rsidP="006B0298">
                      <w:pPr>
                        <w:pStyle w:val="ListParagraph"/>
                        <w:numPr>
                          <w:ilvl w:val="0"/>
                          <w:numId w:val="15"/>
                        </w:numPr>
                        <w:spacing w:before="120" w:after="120"/>
                        <w:ind w:left="360"/>
                        <w:contextualSpacing w:val="0"/>
                        <w:jc w:val="both"/>
                        <w:rPr>
                          <w:b/>
                          <w:color w:val="339933"/>
                        </w:rPr>
                      </w:pPr>
                      <w:r w:rsidRPr="006E184A">
                        <w:rPr>
                          <w:b/>
                          <w:color w:val="339933"/>
                        </w:rPr>
                        <w:t>UBND HUYỆN</w:t>
                      </w:r>
                    </w:p>
                    <w:p w14:paraId="0D6D3775" w14:textId="77777777" w:rsidR="00385F75" w:rsidRDefault="00385F75" w:rsidP="006B0298">
                      <w:pPr>
                        <w:pStyle w:val="ListParagraph"/>
                        <w:numPr>
                          <w:ilvl w:val="0"/>
                          <w:numId w:val="15"/>
                        </w:numPr>
                        <w:spacing w:before="120" w:after="120"/>
                        <w:ind w:left="360"/>
                        <w:contextualSpacing w:val="0"/>
                        <w:jc w:val="both"/>
                        <w:rPr>
                          <w:b/>
                          <w:color w:val="339933"/>
                        </w:rPr>
                      </w:pPr>
                      <w:r w:rsidRPr="006E184A">
                        <w:rPr>
                          <w:b/>
                          <w:color w:val="339933"/>
                        </w:rPr>
                        <w:t>HẠT KL</w:t>
                      </w:r>
                    </w:p>
                    <w:p w14:paraId="31F5406C" w14:textId="77777777" w:rsidR="00385F75" w:rsidRPr="006E184A" w:rsidRDefault="00385F75" w:rsidP="006B0298">
                      <w:pPr>
                        <w:pStyle w:val="ListParagraph"/>
                        <w:numPr>
                          <w:ilvl w:val="0"/>
                          <w:numId w:val="15"/>
                        </w:numPr>
                        <w:spacing w:before="120" w:after="120"/>
                        <w:ind w:left="360"/>
                        <w:contextualSpacing w:val="0"/>
                        <w:jc w:val="both"/>
                        <w:rPr>
                          <w:b/>
                          <w:color w:val="339933"/>
                        </w:rPr>
                      </w:pPr>
                      <w:r>
                        <w:rPr>
                          <w:b/>
                          <w:color w:val="339933"/>
                        </w:rPr>
                        <w:t>UBND XÃ</w:t>
                      </w:r>
                    </w:p>
                  </w:txbxContent>
                </v:textbox>
              </v:rect>
            </w:pict>
          </mc:Fallback>
        </mc:AlternateContent>
      </w:r>
      <w:r w:rsidR="00D2021D" w:rsidRPr="00FA2F02">
        <w:rPr>
          <w:b/>
          <w:bCs w:val="0"/>
          <w:noProof/>
          <w:sz w:val="26"/>
          <w:szCs w:val="26"/>
          <w:lang w:val="en-US" w:eastAsia="en-US"/>
        </w:rPr>
        <mc:AlternateContent>
          <mc:Choice Requires="wps">
            <w:drawing>
              <wp:anchor distT="0" distB="0" distL="114300" distR="114300" simplePos="0" relativeHeight="251704320" behindDoc="0" locked="0" layoutInCell="1" allowOverlap="1" wp14:anchorId="5C4C12C0" wp14:editId="48854B02">
                <wp:simplePos x="0" y="0"/>
                <wp:positionH relativeFrom="column">
                  <wp:posOffset>2505075</wp:posOffset>
                </wp:positionH>
                <wp:positionV relativeFrom="paragraph">
                  <wp:posOffset>509905</wp:posOffset>
                </wp:positionV>
                <wp:extent cx="4425950" cy="1104900"/>
                <wp:effectExtent l="0" t="0" r="1270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5950" cy="1104900"/>
                        </a:xfrm>
                        <a:prstGeom prst="rect">
                          <a:avLst/>
                        </a:prstGeom>
                        <a:solidFill>
                          <a:sysClr val="window" lastClr="FFFFFF"/>
                        </a:solidFill>
                        <a:ln w="12700" cap="flat" cmpd="sng" algn="ctr">
                          <a:solidFill>
                            <a:srgbClr val="70AD47"/>
                          </a:solidFill>
                          <a:prstDash val="solid"/>
                          <a:miter lim="800000"/>
                        </a:ln>
                        <a:effectLst/>
                      </wps:spPr>
                      <wps:txbx>
                        <w:txbxContent>
                          <w:p w14:paraId="28B53C90" w14:textId="77777777" w:rsidR="00385F75" w:rsidRPr="00707418" w:rsidRDefault="00385F75" w:rsidP="00D2021D">
                            <w:pPr>
                              <w:jc w:val="center"/>
                              <w:rPr>
                                <w:b/>
                                <w:sz w:val="32"/>
                                <w:szCs w:val="32"/>
                              </w:rPr>
                            </w:pPr>
                            <w:r w:rsidRPr="00707418">
                              <w:rPr>
                                <w:b/>
                                <w:sz w:val="32"/>
                                <w:szCs w:val="32"/>
                              </w:rPr>
                              <w:t>QUẢN LÝ NHÓM</w:t>
                            </w:r>
                          </w:p>
                          <w:p w14:paraId="4BE1252C" w14:textId="77777777" w:rsidR="00385F75" w:rsidRPr="00B85BAB" w:rsidRDefault="00385F75" w:rsidP="00D2021D">
                            <w:pPr>
                              <w:jc w:val="center"/>
                              <w:rPr>
                                <w:b/>
                                <w:color w:val="C00000"/>
                              </w:rPr>
                            </w:pPr>
                            <w:r w:rsidRPr="00B85BAB">
                              <w:rPr>
                                <w:b/>
                                <w:color w:val="C00000"/>
                              </w:rPr>
                              <w:t>(TỔ CHỨC GIỮ CHỨNG CHỈ FSC FM/CoC)</w:t>
                            </w:r>
                          </w:p>
                          <w:p w14:paraId="175BE00E" w14:textId="77777777" w:rsidR="00385F75" w:rsidRPr="006E184A" w:rsidRDefault="00385F75" w:rsidP="00D2021D">
                            <w:pPr>
                              <w:jc w:val="center"/>
                              <w:rPr>
                                <w:b/>
                                <w:color w:val="0000FF"/>
                              </w:rPr>
                            </w:pPr>
                            <w:r w:rsidRPr="006E184A">
                              <w:rPr>
                                <w:b/>
                                <w:color w:val="0000FF"/>
                              </w:rPr>
                              <w:t>CÔNG TY TNHH MTV LÂM NGHIỆP QUẢNG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4C12C0" id="Rectangle 45" o:spid="_x0000_s1028" style="position:absolute;left:0;text-align:left;margin-left:197.25pt;margin-top:40.15pt;width:348.5pt;height: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" fillcolor="window" strokecolor="#70ad47" strokeweight="1pt">
                <v:path arrowok="t"/>
                <v:textbox>
                  <w:txbxContent>
                    <w:p w14:paraId="28B53C90" w14:textId="77777777" w:rsidR="00385F75" w:rsidRPr="00707418" w:rsidRDefault="00385F75" w:rsidP="00D2021D">
                      <w:pPr>
                        <w:jc w:val="center"/>
                        <w:rPr>
                          <w:b/>
                          <w:sz w:val="32"/>
                          <w:szCs w:val="32"/>
                        </w:rPr>
                      </w:pPr>
                      <w:r w:rsidRPr="00707418">
                        <w:rPr>
                          <w:b/>
                          <w:sz w:val="32"/>
                          <w:szCs w:val="32"/>
                        </w:rPr>
                        <w:t>QUẢN LÝ NHÓM</w:t>
                      </w:r>
                    </w:p>
                    <w:p w14:paraId="4BE1252C" w14:textId="77777777" w:rsidR="00385F75" w:rsidRPr="00B85BAB" w:rsidRDefault="00385F75" w:rsidP="00D2021D">
                      <w:pPr>
                        <w:jc w:val="center"/>
                        <w:rPr>
                          <w:b/>
                          <w:color w:val="C00000"/>
                        </w:rPr>
                      </w:pPr>
                      <w:r w:rsidRPr="00B85BAB">
                        <w:rPr>
                          <w:b/>
                          <w:color w:val="C00000"/>
                        </w:rPr>
                        <w:t>(TỔ CHỨC GIỮ CHỨNG CHỈ FSC FM/CoC)</w:t>
                      </w:r>
                    </w:p>
                    <w:p w14:paraId="175BE00E" w14:textId="77777777" w:rsidR="00385F75" w:rsidRPr="006E184A" w:rsidRDefault="00385F75" w:rsidP="00D2021D">
                      <w:pPr>
                        <w:jc w:val="center"/>
                        <w:rPr>
                          <w:b/>
                          <w:color w:val="0000FF"/>
                        </w:rPr>
                      </w:pPr>
                      <w:r w:rsidRPr="006E184A">
                        <w:rPr>
                          <w:b/>
                          <w:color w:val="0000FF"/>
                        </w:rPr>
                        <w:t>CÔNG TY TNHH MTV LÂM NGHIỆP QUẢNG NAM</w:t>
                      </w:r>
                    </w:p>
                  </w:txbxContent>
                </v:textbox>
              </v:rect>
            </w:pict>
          </mc:Fallback>
        </mc:AlternateContent>
      </w:r>
      <w:r w:rsidR="00D2021D" w:rsidRPr="00FA2F02">
        <w:rPr>
          <w:b/>
          <w:bCs w:val="0"/>
          <w:noProof/>
          <w:sz w:val="26"/>
          <w:szCs w:val="26"/>
          <w:lang w:val="en-US" w:eastAsia="en-US"/>
        </w:rPr>
        <mc:AlternateContent>
          <mc:Choice Requires="wps">
            <w:drawing>
              <wp:anchor distT="0" distB="0" distL="114300" distR="114300" simplePos="0" relativeHeight="251705344" behindDoc="0" locked="0" layoutInCell="1" allowOverlap="1" wp14:anchorId="6D782863" wp14:editId="7FA74D06">
                <wp:simplePos x="0" y="0"/>
                <wp:positionH relativeFrom="column">
                  <wp:posOffset>57785</wp:posOffset>
                </wp:positionH>
                <wp:positionV relativeFrom="paragraph">
                  <wp:posOffset>353060</wp:posOffset>
                </wp:positionV>
                <wp:extent cx="988060" cy="1841500"/>
                <wp:effectExtent l="0" t="0" r="21590"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8060" cy="1841500"/>
                        </a:xfrm>
                        <a:prstGeom prst="rect">
                          <a:avLst/>
                        </a:prstGeom>
                        <a:solidFill>
                          <a:sysClr val="window" lastClr="FFFFFF"/>
                        </a:solidFill>
                        <a:ln w="12700" cap="flat" cmpd="sng" algn="ctr">
                          <a:solidFill>
                            <a:srgbClr val="70AD47"/>
                          </a:solidFill>
                          <a:prstDash val="solid"/>
                          <a:miter lim="800000"/>
                        </a:ln>
                        <a:effectLst/>
                      </wps:spPr>
                      <wps:txbx>
                        <w:txbxContent>
                          <w:p w14:paraId="3AAF2F1C" w14:textId="77777777" w:rsidR="00385F75" w:rsidRDefault="00385F75" w:rsidP="00D2021D">
                            <w:pPr>
                              <w:jc w:val="center"/>
                              <w:rPr>
                                <w:b/>
                                <w:color w:val="C00000"/>
                              </w:rPr>
                            </w:pPr>
                          </w:p>
                          <w:p w14:paraId="6DAF1D96" w14:textId="77777777" w:rsidR="00385F75" w:rsidRDefault="00385F75" w:rsidP="00D2021D">
                            <w:pPr>
                              <w:jc w:val="center"/>
                              <w:rPr>
                                <w:b/>
                                <w:color w:val="C00000"/>
                              </w:rPr>
                            </w:pPr>
                          </w:p>
                          <w:p w14:paraId="720EEA37" w14:textId="77777777" w:rsidR="00385F75" w:rsidRPr="006519A2" w:rsidRDefault="00385F75" w:rsidP="00D2021D">
                            <w:pPr>
                              <w:jc w:val="center"/>
                              <w:rPr>
                                <w:b/>
                                <w:color w:val="C00000"/>
                              </w:rPr>
                            </w:pPr>
                            <w:r w:rsidRPr="006519A2">
                              <w:rPr>
                                <w:b/>
                                <w:color w:val="C00000"/>
                              </w:rPr>
                              <w:t>TƯ VẤN KĨ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782863" id="Rectangle 43" o:spid="_x0000_s1029" style="position:absolute;left:0;text-align:left;margin-left:4.55pt;margin-top:27.8pt;width:77.8pt;height: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" fillcolor="window" strokecolor="#70ad47" strokeweight="1pt">
                <v:path arrowok="t"/>
                <v:textbox>
                  <w:txbxContent>
                    <w:p w14:paraId="3AAF2F1C" w14:textId="77777777" w:rsidR="00385F75" w:rsidRDefault="00385F75" w:rsidP="00D2021D">
                      <w:pPr>
                        <w:jc w:val="center"/>
                        <w:rPr>
                          <w:b/>
                          <w:color w:val="C00000"/>
                        </w:rPr>
                      </w:pPr>
                    </w:p>
                    <w:p w14:paraId="6DAF1D96" w14:textId="77777777" w:rsidR="00385F75" w:rsidRDefault="00385F75" w:rsidP="00D2021D">
                      <w:pPr>
                        <w:jc w:val="center"/>
                        <w:rPr>
                          <w:b/>
                          <w:color w:val="C00000"/>
                        </w:rPr>
                      </w:pPr>
                    </w:p>
                    <w:p w14:paraId="720EEA37" w14:textId="77777777" w:rsidR="00385F75" w:rsidRPr="006519A2" w:rsidRDefault="00385F75" w:rsidP="00D2021D">
                      <w:pPr>
                        <w:jc w:val="center"/>
                        <w:rPr>
                          <w:b/>
                          <w:color w:val="C00000"/>
                        </w:rPr>
                      </w:pPr>
                      <w:r w:rsidRPr="006519A2">
                        <w:rPr>
                          <w:b/>
                          <w:color w:val="C00000"/>
                        </w:rPr>
                        <w:t>TƯ VẤN KĨ THUẬT</w:t>
                      </w:r>
                    </w:p>
                  </w:txbxContent>
                </v:textbox>
              </v:rect>
            </w:pict>
          </mc:Fallback>
        </mc:AlternateContent>
      </w:r>
      <w:bookmarkEnd w:id="73"/>
      <w:r w:rsidR="00D2021D" w:rsidRPr="00FA2F02">
        <w:rPr>
          <w:b/>
          <w:bCs w:val="0"/>
          <w:sz w:val="26"/>
          <w:szCs w:val="26"/>
        </w:rPr>
        <w:br/>
      </w:r>
    </w:p>
    <w:p w14:paraId="1D4BD3AC" w14:textId="77777777" w:rsidR="00D2021D" w:rsidRPr="000D1C66" w:rsidRDefault="00D2021D" w:rsidP="00D2021D">
      <w:pPr>
        <w:spacing w:before="60" w:after="60"/>
        <w:rPr>
          <w:lang w:val="nb-NO"/>
        </w:rPr>
      </w:pPr>
    </w:p>
    <w:p w14:paraId="01044109" w14:textId="0BD9A0BE" w:rsidR="00D2021D" w:rsidRPr="000D1C66" w:rsidRDefault="00D2021D" w:rsidP="00D2021D">
      <w:pPr>
        <w:rPr>
          <w:b/>
          <w:color w:val="000000"/>
          <w:sz w:val="28"/>
          <w:szCs w:val="28"/>
        </w:rPr>
      </w:pPr>
      <w:r w:rsidRPr="000D1C66">
        <w:rPr>
          <w:noProof/>
          <w:lang w:eastAsia="en-US"/>
        </w:rPr>
        <mc:AlternateContent>
          <mc:Choice Requires="wps">
            <w:drawing>
              <wp:anchor distT="0" distB="0" distL="114300" distR="114300" simplePos="0" relativeHeight="251706368" behindDoc="0" locked="0" layoutInCell="1" allowOverlap="1" wp14:anchorId="00B9C00D" wp14:editId="09102C92">
                <wp:simplePos x="0" y="0"/>
                <wp:positionH relativeFrom="column">
                  <wp:posOffset>6916420</wp:posOffset>
                </wp:positionH>
                <wp:positionV relativeFrom="paragraph">
                  <wp:posOffset>331470</wp:posOffset>
                </wp:positionV>
                <wp:extent cx="1174750" cy="12700"/>
                <wp:effectExtent l="20320" t="65405" r="14605" b="4572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4750" cy="12700"/>
                        </a:xfrm>
                        <a:prstGeom prst="straightConnector1">
                          <a:avLst/>
                        </a:prstGeom>
                        <a:noFill/>
                        <a:ln w="19050" algn="ctr">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0094F" id="_x0000_t32" coordsize="21600,21600" o:spt="32" o:oned="t" path="m,l21600,21600e" filled="f">
                <v:path arrowok="t" fillok="f" o:connecttype="none"/>
                <o:lock v:ext="edit" shapetype="t"/>
              </v:shapetype>
              <v:shape id="Straight Arrow Connector 40" o:spid="_x0000_s1026" type="#_x0000_t32" style="position:absolute;margin-left:544.6pt;margin-top:26.1pt;width:92.5pt;height:1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" strokecolor="blue" strokeweight="1.5pt">
                <v:stroke endarrow="block" joinstyle="miter"/>
              </v:shape>
            </w:pict>
          </mc:Fallback>
        </mc:AlternateContent>
      </w:r>
    </w:p>
    <w:p w14:paraId="1B3F97B1" w14:textId="36F83E0A" w:rsidR="00D2021D" w:rsidRPr="000D1C66" w:rsidRDefault="00F46424" w:rsidP="00D2021D">
      <w:pPr>
        <w:rPr>
          <w:color w:val="000000"/>
          <w:sz w:val="28"/>
          <w:szCs w:val="28"/>
        </w:rPr>
      </w:pPr>
      <w:r w:rsidRPr="000D1C66">
        <w:rPr>
          <w:noProof/>
          <w:lang w:eastAsia="en-US"/>
        </w:rPr>
        <mc:AlternateContent>
          <mc:Choice Requires="wps">
            <w:drawing>
              <wp:anchor distT="0" distB="0" distL="114300" distR="114300" simplePos="0" relativeHeight="251717632" behindDoc="0" locked="0" layoutInCell="1" allowOverlap="1" wp14:anchorId="16241156" wp14:editId="4FC2E34F">
                <wp:simplePos x="0" y="0"/>
                <wp:positionH relativeFrom="column">
                  <wp:posOffset>1070659</wp:posOffset>
                </wp:positionH>
                <wp:positionV relativeFrom="paragraph">
                  <wp:posOffset>163508</wp:posOffset>
                </wp:positionV>
                <wp:extent cx="1863524" cy="1464198"/>
                <wp:effectExtent l="0" t="0" r="80010" b="603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3524" cy="1464198"/>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E71C3" id="Straight Arrow Connector 41" o:spid="_x0000_s1026" type="#_x0000_t32" style="position:absolute;margin-left:84.3pt;margin-top:12.85pt;width:146.75pt;height:11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oJQAIAAHUEAAAOAAAAZHJzL2Uyb0RvYy54bWysVE2P2jAQvVfqf7B8Z5OwgU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" strokecolor="blue" strokeweight="1.5pt">
                <v:stroke endarrow="block"/>
              </v:shape>
            </w:pict>
          </mc:Fallback>
        </mc:AlternateContent>
      </w:r>
      <w:r w:rsidRPr="000D1C66">
        <w:rPr>
          <w:noProof/>
          <w:lang w:eastAsia="en-US"/>
        </w:rPr>
        <mc:AlternateContent>
          <mc:Choice Requires="wps">
            <w:drawing>
              <wp:anchor distT="0" distB="0" distL="114300" distR="114300" simplePos="0" relativeHeight="251718656" behindDoc="0" locked="0" layoutInCell="1" allowOverlap="1" wp14:anchorId="35B25999" wp14:editId="1A9AE6EA">
                <wp:simplePos x="0" y="0"/>
                <wp:positionH relativeFrom="column">
                  <wp:posOffset>6643867</wp:posOffset>
                </wp:positionH>
                <wp:positionV relativeFrom="paragraph">
                  <wp:posOffset>122997</wp:posOffset>
                </wp:positionV>
                <wp:extent cx="1038161" cy="1539433"/>
                <wp:effectExtent l="38100" t="0" r="29210" b="6096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161" cy="1539433"/>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23802" id="Straight Arrow Connector 42" o:spid="_x0000_s1026" type="#_x0000_t32" style="position:absolute;margin-left:523.15pt;margin-top:9.7pt;width:81.75pt;height:121.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" strokecolor="blue" strokeweight="1.5pt">
                <v:stroke endarrow="block"/>
              </v:shape>
            </w:pict>
          </mc:Fallback>
        </mc:AlternateContent>
      </w:r>
      <w:r w:rsidR="00D2021D" w:rsidRPr="000D1C66">
        <w:rPr>
          <w:noProof/>
          <w:lang w:eastAsia="en-US"/>
        </w:rPr>
        <mc:AlternateContent>
          <mc:Choice Requires="wps">
            <w:drawing>
              <wp:anchor distT="0" distB="0" distL="114300" distR="114300" simplePos="0" relativeHeight="251715584" behindDoc="0" locked="0" layoutInCell="1" allowOverlap="1" wp14:anchorId="710961DA" wp14:editId="29EE6127">
                <wp:simplePos x="0" y="0"/>
                <wp:positionH relativeFrom="column">
                  <wp:posOffset>1045845</wp:posOffset>
                </wp:positionH>
                <wp:positionV relativeFrom="paragraph">
                  <wp:posOffset>6985</wp:posOffset>
                </wp:positionV>
                <wp:extent cx="1482725" cy="29210"/>
                <wp:effectExtent l="17145" t="36830" r="24130" b="5778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725" cy="2921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6B730" id="Straight Arrow Connector 39" o:spid="_x0000_s1026" type="#_x0000_t32" style="position:absolute;margin-left:82.35pt;margin-top:.55pt;width:116.75pt;height:2.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" strokecolor="blue" strokeweight="1.5pt">
                <v:stroke endarrow="block"/>
              </v:shape>
            </w:pict>
          </mc:Fallback>
        </mc:AlternateContent>
      </w:r>
    </w:p>
    <w:p w14:paraId="71AB1539" w14:textId="6606EAD9" w:rsidR="00D2021D" w:rsidRPr="000D1C66" w:rsidRDefault="00D2021D" w:rsidP="00D2021D">
      <w:pPr>
        <w:rPr>
          <w:b/>
          <w:sz w:val="28"/>
          <w:szCs w:val="28"/>
        </w:rPr>
      </w:pPr>
    </w:p>
    <w:p w14:paraId="4B5A32B1" w14:textId="209FE56F" w:rsidR="00D2021D" w:rsidRPr="000D1C66" w:rsidRDefault="00D2021D" w:rsidP="00D2021D">
      <w:pPr>
        <w:rPr>
          <w:sz w:val="28"/>
          <w:szCs w:val="28"/>
        </w:rPr>
      </w:pPr>
    </w:p>
    <w:p w14:paraId="5E577FA6" w14:textId="2D1DDF94" w:rsidR="00D2021D" w:rsidRPr="000D1C66" w:rsidRDefault="00F46424" w:rsidP="00D2021D">
      <w:pPr>
        <w:widowControl w:val="0"/>
        <w:rPr>
          <w:sz w:val="28"/>
          <w:szCs w:val="28"/>
        </w:rPr>
      </w:pPr>
      <w:r>
        <w:rPr>
          <w:noProof/>
          <w:sz w:val="28"/>
          <w:szCs w:val="28"/>
          <w:lang w:eastAsia="en-US"/>
        </w:rPr>
        <mc:AlternateContent>
          <mc:Choice Requires="wps">
            <w:drawing>
              <wp:anchor distT="0" distB="0" distL="114300" distR="114300" simplePos="0" relativeHeight="251740160" behindDoc="0" locked="0" layoutInCell="1" allowOverlap="1" wp14:anchorId="6E170D13" wp14:editId="714360EC">
                <wp:simplePos x="0" y="0"/>
                <wp:positionH relativeFrom="column">
                  <wp:posOffset>4734046</wp:posOffset>
                </wp:positionH>
                <wp:positionV relativeFrom="paragraph">
                  <wp:posOffset>134137</wp:posOffset>
                </wp:positionV>
                <wp:extent cx="11574" cy="961181"/>
                <wp:effectExtent l="95250" t="19050" r="64770" b="48895"/>
                <wp:wrapNone/>
                <wp:docPr id="66" name="Straight Arrow Connector 66"/>
                <wp:cNvGraphicFramePr/>
                <a:graphic xmlns:a="http://schemas.openxmlformats.org/drawingml/2006/main">
                  <a:graphicData uri="http://schemas.microsoft.com/office/word/2010/wordprocessingShape">
                    <wps:wsp>
                      <wps:cNvCnPr/>
                      <wps:spPr>
                        <a:xfrm>
                          <a:off x="0" y="0"/>
                          <a:ext cx="11574" cy="961181"/>
                        </a:xfrm>
                        <a:prstGeom prst="straightConnector1">
                          <a:avLst/>
                        </a:prstGeom>
                        <a:ln w="381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F474DC" id="Straight Arrow Connector 66" o:spid="_x0000_s1026" type="#_x0000_t32" style="position:absolute;margin-left:372.75pt;margin-top:10.55pt;width:.9pt;height:75.7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" strokecolor="#ffc000" strokeweight="3pt">
                <v:stroke endarrow="block"/>
              </v:shape>
            </w:pict>
          </mc:Fallback>
        </mc:AlternateContent>
      </w:r>
    </w:p>
    <w:p w14:paraId="5DC8EADB" w14:textId="746C479E" w:rsidR="00D2021D" w:rsidRPr="000D1C66" w:rsidRDefault="00D2021D" w:rsidP="00D2021D">
      <w:pPr>
        <w:rPr>
          <w:b/>
          <w:sz w:val="28"/>
          <w:szCs w:val="28"/>
        </w:rPr>
      </w:pPr>
    </w:p>
    <w:p w14:paraId="7FE6AE71" w14:textId="4723B16F" w:rsidR="00D2021D" w:rsidRPr="000D1C66" w:rsidRDefault="00D2021D" w:rsidP="00D2021D">
      <w:pPr>
        <w:rPr>
          <w:b/>
          <w:sz w:val="28"/>
          <w:szCs w:val="28"/>
        </w:rPr>
      </w:pPr>
    </w:p>
    <w:p w14:paraId="4FBF31EA" w14:textId="5B139D5B" w:rsidR="00D2021D" w:rsidRPr="000D1C66" w:rsidRDefault="00C65983" w:rsidP="00D2021D">
      <w:pPr>
        <w:rPr>
          <w:b/>
          <w:sz w:val="28"/>
          <w:szCs w:val="28"/>
        </w:rPr>
      </w:pPr>
      <w:r w:rsidRPr="000D1C66">
        <w:rPr>
          <w:noProof/>
          <w:lang w:eastAsia="en-US"/>
        </w:rPr>
        <mc:AlternateContent>
          <mc:Choice Requires="wps">
            <w:drawing>
              <wp:anchor distT="0" distB="0" distL="114300" distR="114300" simplePos="0" relativeHeight="251712512" behindDoc="0" locked="0" layoutInCell="1" allowOverlap="1" wp14:anchorId="68841CDF" wp14:editId="06C1607A">
                <wp:simplePos x="0" y="0"/>
                <wp:positionH relativeFrom="column">
                  <wp:posOffset>607671</wp:posOffset>
                </wp:positionH>
                <wp:positionV relativeFrom="paragraph">
                  <wp:posOffset>99944</wp:posOffset>
                </wp:positionV>
                <wp:extent cx="5787" cy="1221129"/>
                <wp:effectExtent l="19050" t="19050" r="32385" b="361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 cy="1221129"/>
                        </a:xfrm>
                        <a:prstGeom prst="line">
                          <a:avLst/>
                        </a:prstGeom>
                        <a:noFill/>
                        <a:ln w="38100" algn="ctr">
                          <a:solidFill>
                            <a:srgbClr val="7030A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D66581" id="Straight Connector 2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5pt,7.85pt" to="48.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" strokecolor="#7030a0" strokeweight="3pt">
                <v:stroke joinstyle="miter"/>
              </v:line>
            </w:pict>
          </mc:Fallback>
        </mc:AlternateContent>
      </w:r>
    </w:p>
    <w:p w14:paraId="74EACA6D" w14:textId="785F0A1F" w:rsidR="00D2021D" w:rsidRPr="000D1C66" w:rsidRDefault="00D2021D" w:rsidP="00D2021D">
      <w:pPr>
        <w:rPr>
          <w:b/>
          <w:sz w:val="28"/>
          <w:szCs w:val="28"/>
        </w:rPr>
      </w:pPr>
    </w:p>
    <w:p w14:paraId="6E64B16E" w14:textId="5D2F6AD7" w:rsidR="00D2021D" w:rsidRPr="000D1C66" w:rsidRDefault="00F46424" w:rsidP="00D2021D">
      <w:pPr>
        <w:rPr>
          <w:b/>
          <w:sz w:val="28"/>
          <w:szCs w:val="28"/>
        </w:rPr>
      </w:pPr>
      <w:r>
        <w:rPr>
          <w:noProof/>
          <w:lang w:eastAsia="en-US"/>
        </w:rPr>
        <mc:AlternateContent>
          <mc:Choice Requires="wps">
            <w:drawing>
              <wp:anchor distT="0" distB="0" distL="114300" distR="114300" simplePos="0" relativeHeight="251739136" behindDoc="0" locked="0" layoutInCell="1" allowOverlap="1" wp14:anchorId="7F228F98" wp14:editId="33848808">
                <wp:simplePos x="0" y="0"/>
                <wp:positionH relativeFrom="column">
                  <wp:posOffset>6632294</wp:posOffset>
                </wp:positionH>
                <wp:positionV relativeFrom="paragraph">
                  <wp:posOffset>20883</wp:posOffset>
                </wp:positionV>
                <wp:extent cx="5787" cy="468702"/>
                <wp:effectExtent l="76200" t="0" r="70485" b="64770"/>
                <wp:wrapNone/>
                <wp:docPr id="65" name="Straight Arrow Connector 65"/>
                <wp:cNvGraphicFramePr/>
                <a:graphic xmlns:a="http://schemas.openxmlformats.org/drawingml/2006/main">
                  <a:graphicData uri="http://schemas.microsoft.com/office/word/2010/wordprocessingShape">
                    <wps:wsp>
                      <wps:cNvCnPr/>
                      <wps:spPr>
                        <a:xfrm>
                          <a:off x="0" y="0"/>
                          <a:ext cx="5787" cy="4687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E61ED" id="Straight Arrow Connector 65" o:spid="_x0000_s1026" type="#_x0000_t32" style="position:absolute;margin-left:522.25pt;margin-top:1.65pt;width:.45pt;height:36.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" strokecolor="#0e68bb [3044]">
                <v:stroke endarrow="block"/>
              </v:shape>
            </w:pict>
          </mc:Fallback>
        </mc:AlternateContent>
      </w:r>
      <w:r>
        <w:rPr>
          <w:noProof/>
          <w:lang w:eastAsia="en-US"/>
        </w:rPr>
        <mc:AlternateContent>
          <mc:Choice Requires="wps">
            <w:drawing>
              <wp:anchor distT="0" distB="0" distL="114300" distR="114300" simplePos="0" relativeHeight="251738112" behindDoc="0" locked="0" layoutInCell="1" allowOverlap="1" wp14:anchorId="4D9394F2" wp14:editId="6E4053B8">
                <wp:simplePos x="0" y="0"/>
                <wp:positionH relativeFrom="column">
                  <wp:posOffset>4757195</wp:posOffset>
                </wp:positionH>
                <wp:positionV relativeFrom="paragraph">
                  <wp:posOffset>32457</wp:posOffset>
                </wp:positionV>
                <wp:extent cx="5787" cy="457200"/>
                <wp:effectExtent l="76200" t="0" r="70485" b="57150"/>
                <wp:wrapNone/>
                <wp:docPr id="62" name="Straight Arrow Connector 62"/>
                <wp:cNvGraphicFramePr/>
                <a:graphic xmlns:a="http://schemas.openxmlformats.org/drawingml/2006/main">
                  <a:graphicData uri="http://schemas.microsoft.com/office/word/2010/wordprocessingShape">
                    <wps:wsp>
                      <wps:cNvCnPr/>
                      <wps:spPr>
                        <a:xfrm>
                          <a:off x="0" y="0"/>
                          <a:ext cx="5787"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0048C" id="Straight Arrow Connector 62" o:spid="_x0000_s1026" type="#_x0000_t32" style="position:absolute;margin-left:374.6pt;margin-top:2.55pt;width:.45pt;height:3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" strokecolor="#0e68bb [3044]">
                <v:stroke endarrow="block"/>
              </v:shape>
            </w:pict>
          </mc:Fallback>
        </mc:AlternateContent>
      </w:r>
      <w:r w:rsidRPr="000D1C66">
        <w:rPr>
          <w:noProof/>
          <w:lang w:eastAsia="en-US"/>
        </w:rPr>
        <mc:AlternateContent>
          <mc:Choice Requires="wps">
            <w:drawing>
              <wp:anchor distT="0" distB="0" distL="114300" distR="114300" simplePos="0" relativeHeight="251709440" behindDoc="0" locked="0" layoutInCell="1" allowOverlap="1" wp14:anchorId="2F547918" wp14:editId="5EF5F35B">
                <wp:simplePos x="0" y="0"/>
                <wp:positionH relativeFrom="column">
                  <wp:posOffset>2928394</wp:posOffset>
                </wp:positionH>
                <wp:positionV relativeFrom="paragraph">
                  <wp:posOffset>20883</wp:posOffset>
                </wp:positionV>
                <wp:extent cx="3698111" cy="5788"/>
                <wp:effectExtent l="0" t="0" r="36195" b="3238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98111" cy="5788"/>
                        </a:xfrm>
                        <a:prstGeom prst="line">
                          <a:avLst/>
                        </a:prstGeom>
                        <a:noFill/>
                        <a:ln w="190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66119B" id="Straight Connector 4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6pt,1.65pt" to="52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" strokecolor="#ed7d31" strokeweight="1.5pt">
                <v:stroke joinstyle="miter"/>
                <o:lock v:ext="edit" shapetype="f"/>
              </v:line>
            </w:pict>
          </mc:Fallback>
        </mc:AlternateContent>
      </w:r>
      <w:r>
        <w:rPr>
          <w:noProof/>
          <w:lang w:eastAsia="en-US"/>
        </w:rPr>
        <mc:AlternateContent>
          <mc:Choice Requires="wps">
            <w:drawing>
              <wp:anchor distT="0" distB="0" distL="114300" distR="114300" simplePos="0" relativeHeight="251737088" behindDoc="0" locked="0" layoutInCell="1" allowOverlap="1" wp14:anchorId="3A6184B6" wp14:editId="10A59EEB">
                <wp:simplePos x="0" y="0"/>
                <wp:positionH relativeFrom="column">
                  <wp:posOffset>2928395</wp:posOffset>
                </wp:positionH>
                <wp:positionV relativeFrom="paragraph">
                  <wp:posOffset>26670</wp:posOffset>
                </wp:positionV>
                <wp:extent cx="0" cy="462987"/>
                <wp:effectExtent l="76200" t="0" r="57150" b="51435"/>
                <wp:wrapNone/>
                <wp:docPr id="61" name="Straight Arrow Connector 61"/>
                <wp:cNvGraphicFramePr/>
                <a:graphic xmlns:a="http://schemas.openxmlformats.org/drawingml/2006/main">
                  <a:graphicData uri="http://schemas.microsoft.com/office/word/2010/wordprocessingShape">
                    <wps:wsp>
                      <wps:cNvCnPr/>
                      <wps:spPr>
                        <a:xfrm>
                          <a:off x="0" y="0"/>
                          <a:ext cx="0" cy="4629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2119A" id="Straight Arrow Connector 61" o:spid="_x0000_s1026" type="#_x0000_t32" style="position:absolute;margin-left:230.6pt;margin-top:2.1pt;width:0;height:36.4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" strokecolor="#0e68bb [3044]">
                <v:stroke endarrow="block"/>
              </v:shape>
            </w:pict>
          </mc:Fallback>
        </mc:AlternateContent>
      </w:r>
    </w:p>
    <w:p w14:paraId="27F7B04A" w14:textId="069A237C" w:rsidR="00D2021D" w:rsidRPr="000D1C66" w:rsidRDefault="00D2021D" w:rsidP="00D2021D">
      <w:pPr>
        <w:rPr>
          <w:b/>
          <w:sz w:val="28"/>
          <w:szCs w:val="28"/>
        </w:rPr>
      </w:pPr>
    </w:p>
    <w:p w14:paraId="37EF9E67" w14:textId="4025A6FD" w:rsidR="00D2021D" w:rsidRDefault="00C65983" w:rsidP="002269C2">
      <w:pPr>
        <w:shd w:val="clear" w:color="auto" w:fill="FFFFFF"/>
        <w:spacing w:before="80" w:line="320" w:lineRule="exact"/>
        <w:jc w:val="both"/>
        <w:rPr>
          <w:b/>
          <w:bCs/>
          <w:lang w:val="vi-VN" w:eastAsia="en-SG"/>
        </w:rPr>
      </w:pPr>
      <w:r w:rsidRPr="000D1C66">
        <w:rPr>
          <w:noProof/>
          <w:lang w:eastAsia="en-US"/>
        </w:rPr>
        <mc:AlternateContent>
          <mc:Choice Requires="wps">
            <w:drawing>
              <wp:anchor distT="0" distB="0" distL="114300" distR="114300" simplePos="0" relativeHeight="251708416" behindDoc="0" locked="0" layoutInCell="1" allowOverlap="1" wp14:anchorId="61763629" wp14:editId="06ACFB51">
                <wp:simplePos x="0" y="0"/>
                <wp:positionH relativeFrom="column">
                  <wp:posOffset>6087182</wp:posOffset>
                </wp:positionH>
                <wp:positionV relativeFrom="paragraph">
                  <wp:posOffset>80042</wp:posOffset>
                </wp:positionV>
                <wp:extent cx="1198880" cy="754380"/>
                <wp:effectExtent l="0" t="0" r="20320" b="2667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754380"/>
                        </a:xfrm>
                        <a:prstGeom prst="rect">
                          <a:avLst/>
                        </a:prstGeom>
                        <a:solidFill>
                          <a:sysClr val="window" lastClr="FFFFFF"/>
                        </a:solidFill>
                        <a:ln w="12700" cap="flat" cmpd="sng" algn="ctr">
                          <a:solidFill>
                            <a:srgbClr val="70AD47"/>
                          </a:solidFill>
                          <a:prstDash val="solid"/>
                          <a:miter lim="800000"/>
                        </a:ln>
                        <a:effectLst/>
                      </wps:spPr>
                      <wps:txbx>
                        <w:txbxContent>
                          <w:p w14:paraId="1311642E" w14:textId="77777777" w:rsidR="00385F75" w:rsidRPr="00364681" w:rsidRDefault="00385F75" w:rsidP="00D2021D">
                            <w:pPr>
                              <w:jc w:val="center"/>
                              <w:rPr>
                                <w:b/>
                                <w:color w:val="0000FF"/>
                              </w:rPr>
                            </w:pPr>
                            <w:r w:rsidRPr="00364681">
                              <w:rPr>
                                <w:b/>
                                <w:color w:val="0000FF"/>
                              </w:rPr>
                              <w:t xml:space="preserve">NHÓM </w:t>
                            </w:r>
                            <w:r>
                              <w:rPr>
                                <w:b/>
                                <w:color w:val="0000FF"/>
                              </w:rPr>
                              <w:t xml:space="preserve">FSC </w:t>
                            </w:r>
                            <w:r w:rsidRPr="00364681">
                              <w:rPr>
                                <w:b/>
                                <w:color w:val="0000FF"/>
                              </w:rPr>
                              <w:t>XÃ</w:t>
                            </w:r>
                          </w:p>
                          <w:p w14:paraId="1D3CEA64" w14:textId="77777777" w:rsidR="00385F75" w:rsidRPr="00364681" w:rsidRDefault="00385F75" w:rsidP="00D2021D">
                            <w:pPr>
                              <w:jc w:val="center"/>
                              <w:rPr>
                                <w:b/>
                                <w:color w:val="0000FF"/>
                              </w:rPr>
                            </w:pPr>
                            <w:r>
                              <w:rPr>
                                <w:b/>
                                <w:color w:val="0000FF"/>
                              </w:rPr>
                              <w:t>TAM THẠNH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63629" id="Rectangle 51" o:spid="_x0000_s1030" style="position:absolute;left:0;text-align:left;margin-left:479.3pt;margin-top:6.3pt;width:94.4pt;height:5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" fillcolor="window" strokecolor="#70ad47" strokeweight="1pt">
                <v:path arrowok="t"/>
                <v:textbox>
                  <w:txbxContent>
                    <w:p w14:paraId="1311642E" w14:textId="77777777" w:rsidR="00385F75" w:rsidRPr="00364681" w:rsidRDefault="00385F75" w:rsidP="00D2021D">
                      <w:pPr>
                        <w:jc w:val="center"/>
                        <w:rPr>
                          <w:b/>
                          <w:color w:val="0000FF"/>
                        </w:rPr>
                      </w:pPr>
                      <w:r w:rsidRPr="00364681">
                        <w:rPr>
                          <w:b/>
                          <w:color w:val="0000FF"/>
                        </w:rPr>
                        <w:t xml:space="preserve">NHÓM </w:t>
                      </w:r>
                      <w:r>
                        <w:rPr>
                          <w:b/>
                          <w:color w:val="0000FF"/>
                        </w:rPr>
                        <w:t xml:space="preserve">FSC </w:t>
                      </w:r>
                      <w:r w:rsidRPr="00364681">
                        <w:rPr>
                          <w:b/>
                          <w:color w:val="0000FF"/>
                        </w:rPr>
                        <w:t>XÃ</w:t>
                      </w:r>
                    </w:p>
                    <w:p w14:paraId="1D3CEA64" w14:textId="77777777" w:rsidR="00385F75" w:rsidRPr="00364681" w:rsidRDefault="00385F75" w:rsidP="00D2021D">
                      <w:pPr>
                        <w:jc w:val="center"/>
                        <w:rPr>
                          <w:b/>
                          <w:color w:val="0000FF"/>
                        </w:rPr>
                      </w:pPr>
                      <w:r>
                        <w:rPr>
                          <w:b/>
                          <w:color w:val="0000FF"/>
                        </w:rPr>
                        <w:t>TAM THẠNH</w:t>
                      </w:r>
                    </w:p>
                  </w:txbxContent>
                </v:textbox>
              </v:rect>
            </w:pict>
          </mc:Fallback>
        </mc:AlternateContent>
      </w:r>
      <w:r w:rsidRPr="000D1C66">
        <w:rPr>
          <w:noProof/>
          <w:lang w:eastAsia="en-US"/>
        </w:rPr>
        <mc:AlternateContent>
          <mc:Choice Requires="wps">
            <w:drawing>
              <wp:anchor distT="0" distB="0" distL="114300" distR="114300" simplePos="0" relativeHeight="251714560" behindDoc="0" locked="0" layoutInCell="1" allowOverlap="1" wp14:anchorId="2D599A03" wp14:editId="23CF3573">
                <wp:simplePos x="0" y="0"/>
                <wp:positionH relativeFrom="column">
                  <wp:posOffset>4143865</wp:posOffset>
                </wp:positionH>
                <wp:positionV relativeFrom="paragraph">
                  <wp:posOffset>90958</wp:posOffset>
                </wp:positionV>
                <wp:extent cx="1263650" cy="784225"/>
                <wp:effectExtent l="0" t="0" r="12700" b="158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0" cy="784225"/>
                        </a:xfrm>
                        <a:prstGeom prst="rect">
                          <a:avLst/>
                        </a:prstGeom>
                        <a:solidFill>
                          <a:sysClr val="window" lastClr="FFFFFF"/>
                        </a:solidFill>
                        <a:ln w="12700" cap="flat" cmpd="sng" algn="ctr">
                          <a:solidFill>
                            <a:srgbClr val="70AD47"/>
                          </a:solidFill>
                          <a:prstDash val="solid"/>
                          <a:miter lim="800000"/>
                        </a:ln>
                        <a:effectLst/>
                      </wps:spPr>
                      <wps:txbx>
                        <w:txbxContent>
                          <w:p w14:paraId="3C0022E6" w14:textId="77777777" w:rsidR="00385F75" w:rsidRPr="00364681" w:rsidRDefault="00385F75" w:rsidP="00D2021D">
                            <w:pPr>
                              <w:jc w:val="center"/>
                              <w:rPr>
                                <w:b/>
                                <w:color w:val="0000FF"/>
                              </w:rPr>
                            </w:pPr>
                            <w:r w:rsidRPr="00364681">
                              <w:rPr>
                                <w:b/>
                                <w:color w:val="0000FF"/>
                              </w:rPr>
                              <w:t xml:space="preserve">NHÓM </w:t>
                            </w:r>
                            <w:r>
                              <w:rPr>
                                <w:b/>
                                <w:color w:val="0000FF"/>
                              </w:rPr>
                              <w:t xml:space="preserve">FSC </w:t>
                            </w:r>
                            <w:r w:rsidRPr="00364681">
                              <w:rPr>
                                <w:b/>
                                <w:color w:val="0000FF"/>
                              </w:rPr>
                              <w:t>XÃ</w:t>
                            </w:r>
                          </w:p>
                          <w:p w14:paraId="6C47A1A7" w14:textId="77777777" w:rsidR="00385F75" w:rsidRPr="00364681" w:rsidRDefault="00385F75" w:rsidP="00D2021D">
                            <w:pPr>
                              <w:jc w:val="center"/>
                              <w:rPr>
                                <w:b/>
                                <w:color w:val="0000FF"/>
                              </w:rPr>
                            </w:pPr>
                            <w:r>
                              <w:rPr>
                                <w:b/>
                                <w:color w:val="0000FF"/>
                              </w:rPr>
                              <w:t>TAM SƠN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D599A03" id="Rectangle 52" o:spid="_x0000_s1031" style="position:absolute;left:0;text-align:left;margin-left:326.3pt;margin-top:7.15pt;width:99.5pt;height:6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" fillcolor="window" strokecolor="#70ad47" strokeweight="1pt">
                <v:path arrowok="t"/>
                <v:textbox>
                  <w:txbxContent>
                    <w:p w14:paraId="3C0022E6" w14:textId="77777777" w:rsidR="00385F75" w:rsidRPr="00364681" w:rsidRDefault="00385F75" w:rsidP="00D2021D">
                      <w:pPr>
                        <w:jc w:val="center"/>
                        <w:rPr>
                          <w:b/>
                          <w:color w:val="0000FF"/>
                        </w:rPr>
                      </w:pPr>
                      <w:r w:rsidRPr="00364681">
                        <w:rPr>
                          <w:b/>
                          <w:color w:val="0000FF"/>
                        </w:rPr>
                        <w:t xml:space="preserve">NHÓM </w:t>
                      </w:r>
                      <w:r>
                        <w:rPr>
                          <w:b/>
                          <w:color w:val="0000FF"/>
                        </w:rPr>
                        <w:t xml:space="preserve">FSC </w:t>
                      </w:r>
                      <w:r w:rsidRPr="00364681">
                        <w:rPr>
                          <w:b/>
                          <w:color w:val="0000FF"/>
                        </w:rPr>
                        <w:t>XÃ</w:t>
                      </w:r>
                    </w:p>
                    <w:p w14:paraId="6C47A1A7" w14:textId="77777777" w:rsidR="00385F75" w:rsidRPr="00364681" w:rsidRDefault="00385F75" w:rsidP="00D2021D">
                      <w:pPr>
                        <w:jc w:val="center"/>
                        <w:rPr>
                          <w:b/>
                          <w:color w:val="0000FF"/>
                        </w:rPr>
                      </w:pPr>
                      <w:r>
                        <w:rPr>
                          <w:b/>
                          <w:color w:val="0000FF"/>
                        </w:rPr>
                        <w:t>TAM SƠN</w:t>
                      </w:r>
                    </w:p>
                  </w:txbxContent>
                </v:textbox>
              </v:rect>
            </w:pict>
          </mc:Fallback>
        </mc:AlternateContent>
      </w:r>
      <w:r w:rsidRPr="000D1C66">
        <w:rPr>
          <w:noProof/>
          <w:lang w:eastAsia="en-US"/>
        </w:rPr>
        <mc:AlternateContent>
          <mc:Choice Requires="wps">
            <w:drawing>
              <wp:anchor distT="0" distB="0" distL="114300" distR="114300" simplePos="0" relativeHeight="251707392" behindDoc="0" locked="0" layoutInCell="1" allowOverlap="1" wp14:anchorId="56B65EA4" wp14:editId="41A07A48">
                <wp:simplePos x="0" y="0"/>
                <wp:positionH relativeFrom="column">
                  <wp:posOffset>2165005</wp:posOffset>
                </wp:positionH>
                <wp:positionV relativeFrom="paragraph">
                  <wp:posOffset>90596</wp:posOffset>
                </wp:positionV>
                <wp:extent cx="1330325" cy="794385"/>
                <wp:effectExtent l="0" t="0" r="22225" b="2476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325" cy="794385"/>
                        </a:xfrm>
                        <a:prstGeom prst="rect">
                          <a:avLst/>
                        </a:prstGeom>
                        <a:solidFill>
                          <a:sysClr val="window" lastClr="FFFFFF"/>
                        </a:solidFill>
                        <a:ln w="12700" cap="flat" cmpd="sng" algn="ctr">
                          <a:solidFill>
                            <a:srgbClr val="70AD47"/>
                          </a:solidFill>
                          <a:prstDash val="solid"/>
                          <a:miter lim="800000"/>
                        </a:ln>
                        <a:effectLst/>
                      </wps:spPr>
                      <wps:txbx>
                        <w:txbxContent>
                          <w:p w14:paraId="413C4162" w14:textId="77777777" w:rsidR="00385F75" w:rsidRPr="00364681" w:rsidRDefault="00385F75" w:rsidP="00D2021D">
                            <w:pPr>
                              <w:jc w:val="center"/>
                              <w:rPr>
                                <w:b/>
                                <w:color w:val="0000FF"/>
                              </w:rPr>
                            </w:pPr>
                            <w:r w:rsidRPr="00364681">
                              <w:rPr>
                                <w:b/>
                                <w:color w:val="0000FF"/>
                              </w:rPr>
                              <w:t>NHÓM</w:t>
                            </w:r>
                            <w:r>
                              <w:rPr>
                                <w:b/>
                                <w:color w:val="0000FF"/>
                              </w:rPr>
                              <w:t xml:space="preserve"> FSC</w:t>
                            </w:r>
                            <w:r w:rsidRPr="00364681">
                              <w:rPr>
                                <w:b/>
                                <w:color w:val="0000FF"/>
                              </w:rPr>
                              <w:t xml:space="preserve"> XÃ</w:t>
                            </w:r>
                          </w:p>
                          <w:p w14:paraId="3FA51AC1" w14:textId="77777777" w:rsidR="00385F75" w:rsidRPr="00364681" w:rsidRDefault="00385F75" w:rsidP="00D2021D">
                            <w:pPr>
                              <w:jc w:val="center"/>
                              <w:rPr>
                                <w:b/>
                                <w:color w:val="0000FF"/>
                              </w:rPr>
                            </w:pPr>
                            <w:r>
                              <w:rPr>
                                <w:b/>
                                <w:color w:val="0000FF"/>
                              </w:rPr>
                              <w:t>TAM NGHĨA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B65EA4" id="Rectangle 57" o:spid="_x0000_s1032" style="position:absolute;left:0;text-align:left;margin-left:170.45pt;margin-top:7.15pt;width:104.75pt;height:6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" fillcolor="window" strokecolor="#70ad47" strokeweight="1pt">
                <v:path arrowok="t"/>
                <v:textbox>
                  <w:txbxContent>
                    <w:p w14:paraId="413C4162" w14:textId="77777777" w:rsidR="00385F75" w:rsidRPr="00364681" w:rsidRDefault="00385F75" w:rsidP="00D2021D">
                      <w:pPr>
                        <w:jc w:val="center"/>
                        <w:rPr>
                          <w:b/>
                          <w:color w:val="0000FF"/>
                        </w:rPr>
                      </w:pPr>
                      <w:r w:rsidRPr="00364681">
                        <w:rPr>
                          <w:b/>
                          <w:color w:val="0000FF"/>
                        </w:rPr>
                        <w:t>NHÓM</w:t>
                      </w:r>
                      <w:r>
                        <w:rPr>
                          <w:b/>
                          <w:color w:val="0000FF"/>
                        </w:rPr>
                        <w:t xml:space="preserve"> FSC</w:t>
                      </w:r>
                      <w:r w:rsidRPr="00364681">
                        <w:rPr>
                          <w:b/>
                          <w:color w:val="0000FF"/>
                        </w:rPr>
                        <w:t xml:space="preserve"> XÃ</w:t>
                      </w:r>
                    </w:p>
                    <w:p w14:paraId="3FA51AC1" w14:textId="77777777" w:rsidR="00385F75" w:rsidRPr="00364681" w:rsidRDefault="00385F75" w:rsidP="00D2021D">
                      <w:pPr>
                        <w:jc w:val="center"/>
                        <w:rPr>
                          <w:b/>
                          <w:color w:val="0000FF"/>
                        </w:rPr>
                      </w:pPr>
                      <w:r>
                        <w:rPr>
                          <w:b/>
                          <w:color w:val="0000FF"/>
                        </w:rPr>
                        <w:t>TAM NGHĨA</w:t>
                      </w:r>
                    </w:p>
                  </w:txbxContent>
                </v:textbox>
              </v:rect>
            </w:pict>
          </mc:Fallback>
        </mc:AlternateContent>
      </w:r>
      <w:r w:rsidR="002269C2">
        <w:rPr>
          <w:b/>
          <w:bCs/>
          <w:lang w:val="vi-VN" w:eastAsia="en-SG"/>
        </w:rPr>
        <w:tab/>
      </w:r>
      <w:r w:rsidR="002269C2">
        <w:rPr>
          <w:b/>
          <w:bCs/>
          <w:lang w:val="vi-VN" w:eastAsia="en-SG"/>
        </w:rPr>
        <w:tab/>
      </w:r>
      <w:r w:rsidR="002269C2">
        <w:rPr>
          <w:b/>
          <w:bCs/>
          <w:lang w:val="vi-VN" w:eastAsia="en-SG"/>
        </w:rPr>
        <w:tab/>
      </w:r>
    </w:p>
    <w:p w14:paraId="2D8BDBD1" w14:textId="30E008DE" w:rsidR="00D2021D" w:rsidRDefault="0086076D" w:rsidP="002269C2">
      <w:pPr>
        <w:shd w:val="clear" w:color="auto" w:fill="FFFFFF"/>
        <w:spacing w:before="80" w:line="320" w:lineRule="exact"/>
        <w:jc w:val="both"/>
        <w:rPr>
          <w:b/>
          <w:bCs/>
          <w:lang w:val="vi-VN" w:eastAsia="en-SG"/>
        </w:rPr>
      </w:pPr>
      <w:r>
        <w:rPr>
          <w:b/>
          <w:bCs/>
          <w:noProof/>
          <w:lang w:eastAsia="en-US"/>
        </w:rPr>
        <mc:AlternateContent>
          <mc:Choice Requires="wps">
            <w:drawing>
              <wp:anchor distT="0" distB="0" distL="114300" distR="114300" simplePos="0" relativeHeight="251728896" behindDoc="0" locked="0" layoutInCell="1" allowOverlap="1" wp14:anchorId="4808609F" wp14:editId="49DE7EFD">
                <wp:simplePos x="0" y="0"/>
                <wp:positionH relativeFrom="column">
                  <wp:posOffset>601489</wp:posOffset>
                </wp:positionH>
                <wp:positionV relativeFrom="paragraph">
                  <wp:posOffset>248816</wp:posOffset>
                </wp:positionV>
                <wp:extent cx="1574157" cy="17362"/>
                <wp:effectExtent l="0" t="95250" r="0" b="97155"/>
                <wp:wrapNone/>
                <wp:docPr id="48" name="Straight Arrow Connector 48"/>
                <wp:cNvGraphicFramePr/>
                <a:graphic xmlns:a="http://schemas.openxmlformats.org/drawingml/2006/main">
                  <a:graphicData uri="http://schemas.microsoft.com/office/word/2010/wordprocessingShape">
                    <wps:wsp>
                      <wps:cNvCnPr/>
                      <wps:spPr>
                        <a:xfrm flipV="1">
                          <a:off x="0" y="0"/>
                          <a:ext cx="1574157" cy="17362"/>
                        </a:xfrm>
                        <a:prstGeom prst="straightConnector1">
                          <a:avLst/>
                        </a:prstGeom>
                        <a:ln w="38100">
                          <a:solidFill>
                            <a:srgbClr val="7030A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AE45B" id="Straight Arrow Connector 48" o:spid="_x0000_s1026" type="#_x0000_t32" style="position:absolute;margin-left:47.35pt;margin-top:19.6pt;width:123.95pt;height:1.3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" strokecolor="#7030a0" strokeweight="3pt">
                <v:stroke endarrow="block"/>
              </v:shape>
            </w:pict>
          </mc:Fallback>
        </mc:AlternateContent>
      </w:r>
      <w:r>
        <w:rPr>
          <w:b/>
          <w:bCs/>
          <w:noProof/>
          <w:lang w:eastAsia="en-US"/>
        </w:rPr>
        <mc:AlternateContent>
          <mc:Choice Requires="wps">
            <w:drawing>
              <wp:anchor distT="0" distB="0" distL="114300" distR="114300" simplePos="0" relativeHeight="251734016" behindDoc="0" locked="0" layoutInCell="1" allowOverlap="1" wp14:anchorId="1CCCB8DA" wp14:editId="682F1D1A">
                <wp:simplePos x="0" y="0"/>
                <wp:positionH relativeFrom="column">
                  <wp:posOffset>5407387</wp:posOffset>
                </wp:positionH>
                <wp:positionV relativeFrom="paragraph">
                  <wp:posOffset>191320</wp:posOffset>
                </wp:positionV>
                <wp:extent cx="675109" cy="5787"/>
                <wp:effectExtent l="38100" t="76200" r="67945" b="89535"/>
                <wp:wrapNone/>
                <wp:docPr id="56" name="Straight Arrow Connector 56"/>
                <wp:cNvGraphicFramePr/>
                <a:graphic xmlns:a="http://schemas.openxmlformats.org/drawingml/2006/main">
                  <a:graphicData uri="http://schemas.microsoft.com/office/word/2010/wordprocessingShape">
                    <wps:wsp>
                      <wps:cNvCnPr/>
                      <wps:spPr>
                        <a:xfrm>
                          <a:off x="0" y="0"/>
                          <a:ext cx="675109" cy="578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328C3" id="Straight Arrow Connector 56" o:spid="_x0000_s1026" type="#_x0000_t32" style="position:absolute;margin-left:425.8pt;margin-top:15.05pt;width:53.15pt;height:.4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" strokecolor="#0e68bb [3044]">
                <v:stroke startarrow="block" endarrow="block"/>
              </v:shape>
            </w:pict>
          </mc:Fallback>
        </mc:AlternateContent>
      </w:r>
      <w:r>
        <w:rPr>
          <w:b/>
          <w:bCs/>
          <w:noProof/>
          <w:lang w:eastAsia="en-US"/>
        </w:rPr>
        <mc:AlternateContent>
          <mc:Choice Requires="wps">
            <w:drawing>
              <wp:anchor distT="0" distB="0" distL="114300" distR="114300" simplePos="0" relativeHeight="251732992" behindDoc="0" locked="0" layoutInCell="1" allowOverlap="1" wp14:anchorId="0112DA2B" wp14:editId="2FE0B95E">
                <wp:simplePos x="0" y="0"/>
                <wp:positionH relativeFrom="column">
                  <wp:posOffset>3494791</wp:posOffset>
                </wp:positionH>
                <wp:positionV relativeFrom="paragraph">
                  <wp:posOffset>214469</wp:posOffset>
                </wp:positionV>
                <wp:extent cx="625796" cy="5788"/>
                <wp:effectExtent l="38100" t="76200" r="60325" b="89535"/>
                <wp:wrapNone/>
                <wp:docPr id="55" name="Straight Arrow Connector 55"/>
                <wp:cNvGraphicFramePr/>
                <a:graphic xmlns:a="http://schemas.openxmlformats.org/drawingml/2006/main">
                  <a:graphicData uri="http://schemas.microsoft.com/office/word/2010/wordprocessingShape">
                    <wps:wsp>
                      <wps:cNvCnPr/>
                      <wps:spPr>
                        <a:xfrm>
                          <a:off x="0" y="0"/>
                          <a:ext cx="625796" cy="578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C4F69" id="Straight Arrow Connector 55" o:spid="_x0000_s1026" type="#_x0000_t32" style="position:absolute;margin-left:275.2pt;margin-top:16.9pt;width:49.3pt;height:.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" strokecolor="#0e68bb [3044]">
                <v:stroke startarrow="block" endarrow="block"/>
              </v:shape>
            </w:pict>
          </mc:Fallback>
        </mc:AlternateContent>
      </w:r>
    </w:p>
    <w:p w14:paraId="0144CDCA" w14:textId="03D22B9E" w:rsidR="00D2021D" w:rsidRDefault="00D2021D" w:rsidP="002269C2">
      <w:pPr>
        <w:shd w:val="clear" w:color="auto" w:fill="FFFFFF"/>
        <w:spacing w:before="80" w:line="320" w:lineRule="exact"/>
        <w:jc w:val="both"/>
        <w:rPr>
          <w:b/>
          <w:bCs/>
          <w:lang w:val="vi-VN" w:eastAsia="en-SG"/>
        </w:rPr>
      </w:pPr>
    </w:p>
    <w:p w14:paraId="721FB20E" w14:textId="30835CC4" w:rsidR="00D2021D" w:rsidRDefault="00F46424" w:rsidP="002269C2">
      <w:pPr>
        <w:shd w:val="clear" w:color="auto" w:fill="FFFFFF"/>
        <w:spacing w:before="80" w:line="320" w:lineRule="exact"/>
        <w:jc w:val="both"/>
        <w:rPr>
          <w:b/>
          <w:bCs/>
          <w:lang w:val="vi-VN" w:eastAsia="en-SG"/>
        </w:rPr>
      </w:pPr>
      <w:r>
        <w:rPr>
          <w:b/>
          <w:bCs/>
          <w:noProof/>
          <w:lang w:eastAsia="en-US"/>
        </w:rPr>
        <mc:AlternateContent>
          <mc:Choice Requires="wps">
            <w:drawing>
              <wp:anchor distT="0" distB="0" distL="114300" distR="114300" simplePos="0" relativeHeight="251743232" behindDoc="0" locked="0" layoutInCell="1" allowOverlap="1" wp14:anchorId="3A8A9D2D" wp14:editId="4BDD032A">
                <wp:simplePos x="0" y="0"/>
                <wp:positionH relativeFrom="column">
                  <wp:posOffset>4797706</wp:posOffset>
                </wp:positionH>
                <wp:positionV relativeFrom="paragraph">
                  <wp:posOffset>73097</wp:posOffset>
                </wp:positionV>
                <wp:extent cx="1909823" cy="385727"/>
                <wp:effectExtent l="38100" t="57150" r="0" b="71755"/>
                <wp:wrapNone/>
                <wp:docPr id="69" name="Straight Arrow Connector 69"/>
                <wp:cNvGraphicFramePr/>
                <a:graphic xmlns:a="http://schemas.openxmlformats.org/drawingml/2006/main">
                  <a:graphicData uri="http://schemas.microsoft.com/office/word/2010/wordprocessingShape">
                    <wps:wsp>
                      <wps:cNvCnPr/>
                      <wps:spPr>
                        <a:xfrm flipH="1">
                          <a:off x="0" y="0"/>
                          <a:ext cx="1909823" cy="385727"/>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014AA" id="Straight Arrow Connector 69" o:spid="_x0000_s1026" type="#_x0000_t32" style="position:absolute;margin-left:377.75pt;margin-top:5.75pt;width:150.4pt;height:30.35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" strokecolor="#0e68bb [3044]">
                <v:stroke startarrow="block" endarrow="block"/>
              </v:shape>
            </w:pict>
          </mc:Fallback>
        </mc:AlternateContent>
      </w:r>
      <w:r>
        <w:rPr>
          <w:b/>
          <w:bCs/>
          <w:noProof/>
          <w:lang w:eastAsia="en-US"/>
        </w:rPr>
        <mc:AlternateContent>
          <mc:Choice Requires="wps">
            <w:drawing>
              <wp:anchor distT="0" distB="0" distL="114300" distR="114300" simplePos="0" relativeHeight="251742208" behindDoc="0" locked="0" layoutInCell="1" allowOverlap="1" wp14:anchorId="09EA2991" wp14:editId="547B61DD">
                <wp:simplePos x="0" y="0"/>
                <wp:positionH relativeFrom="column">
                  <wp:posOffset>2870521</wp:posOffset>
                </wp:positionH>
                <wp:positionV relativeFrom="paragraph">
                  <wp:posOffset>124677</wp:posOffset>
                </wp:positionV>
                <wp:extent cx="1904035" cy="363083"/>
                <wp:effectExtent l="19050" t="57150" r="77470" b="75565"/>
                <wp:wrapNone/>
                <wp:docPr id="68" name="Straight Arrow Connector 68"/>
                <wp:cNvGraphicFramePr/>
                <a:graphic xmlns:a="http://schemas.openxmlformats.org/drawingml/2006/main">
                  <a:graphicData uri="http://schemas.microsoft.com/office/word/2010/wordprocessingShape">
                    <wps:wsp>
                      <wps:cNvCnPr/>
                      <wps:spPr>
                        <a:xfrm>
                          <a:off x="0" y="0"/>
                          <a:ext cx="1904035" cy="36308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35531" id="Straight Arrow Connector 68" o:spid="_x0000_s1026" type="#_x0000_t32" style="position:absolute;margin-left:226.05pt;margin-top:9.8pt;width:149.9pt;height:28.6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" strokecolor="#0e68bb [3044]">
                <v:stroke startarrow="block" endarrow="block"/>
              </v:shape>
            </w:pict>
          </mc:Fallback>
        </mc:AlternateContent>
      </w:r>
      <w:r>
        <w:rPr>
          <w:b/>
          <w:bCs/>
          <w:noProof/>
          <w:lang w:eastAsia="en-US"/>
        </w:rPr>
        <mc:AlternateContent>
          <mc:Choice Requires="wps">
            <w:drawing>
              <wp:anchor distT="0" distB="0" distL="114300" distR="114300" simplePos="0" relativeHeight="251741184" behindDoc="0" locked="0" layoutInCell="1" allowOverlap="1" wp14:anchorId="55C3552A" wp14:editId="671DF388">
                <wp:simplePos x="0" y="0"/>
                <wp:positionH relativeFrom="column">
                  <wp:posOffset>4762910</wp:posOffset>
                </wp:positionH>
                <wp:positionV relativeFrom="paragraph">
                  <wp:posOffset>114517</wp:posOffset>
                </wp:positionV>
                <wp:extent cx="5860" cy="361669"/>
                <wp:effectExtent l="76200" t="38100" r="89535" b="57785"/>
                <wp:wrapNone/>
                <wp:docPr id="67" name="Straight Arrow Connector 67"/>
                <wp:cNvGraphicFramePr/>
                <a:graphic xmlns:a="http://schemas.openxmlformats.org/drawingml/2006/main">
                  <a:graphicData uri="http://schemas.microsoft.com/office/word/2010/wordprocessingShape">
                    <wps:wsp>
                      <wps:cNvCnPr/>
                      <wps:spPr>
                        <a:xfrm>
                          <a:off x="0" y="0"/>
                          <a:ext cx="5860" cy="36166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DB231D" id="Straight Arrow Connector 67" o:spid="_x0000_s1026" type="#_x0000_t32" style="position:absolute;margin-left:375.05pt;margin-top:9pt;width:.45pt;height:28.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" strokecolor="#0e68bb [3044]">
                <v:stroke startarrow="block" endarrow="block"/>
              </v:shape>
            </w:pict>
          </mc:Fallback>
        </mc:AlternateContent>
      </w:r>
    </w:p>
    <w:p w14:paraId="673DE194" w14:textId="2FD526FE" w:rsidR="00D2021D" w:rsidRDefault="005652A1" w:rsidP="002269C2">
      <w:pPr>
        <w:shd w:val="clear" w:color="auto" w:fill="FFFFFF"/>
        <w:spacing w:before="80" w:line="320" w:lineRule="exact"/>
        <w:jc w:val="both"/>
        <w:rPr>
          <w:b/>
          <w:bCs/>
          <w:lang w:val="vi-VN" w:eastAsia="en-SG"/>
        </w:rPr>
      </w:pPr>
      <w:r>
        <w:rPr>
          <w:noProof/>
          <w:lang w:eastAsia="en-US"/>
        </w:rPr>
        <mc:AlternateContent>
          <mc:Choice Requires="wps">
            <w:drawing>
              <wp:anchor distT="0" distB="0" distL="114300" distR="114300" simplePos="0" relativeHeight="251736064" behindDoc="0" locked="0" layoutInCell="1" allowOverlap="1" wp14:anchorId="1F45B352" wp14:editId="5D1A8931">
                <wp:simplePos x="0" y="0"/>
                <wp:positionH relativeFrom="column">
                  <wp:posOffset>6539696</wp:posOffset>
                </wp:positionH>
                <wp:positionV relativeFrom="paragraph">
                  <wp:posOffset>222186</wp:posOffset>
                </wp:positionV>
                <wp:extent cx="0" cy="329878"/>
                <wp:effectExtent l="76200" t="38100" r="76200" b="51435"/>
                <wp:wrapNone/>
                <wp:docPr id="60" name="Straight Arrow Connector 60"/>
                <wp:cNvGraphicFramePr/>
                <a:graphic xmlns:a="http://schemas.openxmlformats.org/drawingml/2006/main">
                  <a:graphicData uri="http://schemas.microsoft.com/office/word/2010/wordprocessingShape">
                    <wps:wsp>
                      <wps:cNvCnPr/>
                      <wps:spPr>
                        <a:xfrm>
                          <a:off x="0" y="0"/>
                          <a:ext cx="0" cy="32987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AAAA98" id="Straight Arrow Connector 60" o:spid="_x0000_s1026" type="#_x0000_t32" style="position:absolute;margin-left:514.95pt;margin-top:17.5pt;width:0;height:25.9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" strokecolor="#0e68bb [3044]">
                <v:stroke startarrow="block" endarrow="block"/>
              </v:shape>
            </w:pict>
          </mc:Fallback>
        </mc:AlternateContent>
      </w:r>
      <w:r w:rsidR="00C65983" w:rsidRPr="000D1C66">
        <w:rPr>
          <w:noProof/>
          <w:lang w:eastAsia="en-US"/>
        </w:rPr>
        <mc:AlternateContent>
          <mc:Choice Requires="wps">
            <w:drawing>
              <wp:anchor distT="0" distB="0" distL="114300" distR="114300" simplePos="0" relativeHeight="251713536" behindDoc="0" locked="0" layoutInCell="1" allowOverlap="1" wp14:anchorId="5CAABB6A" wp14:editId="0487D484">
                <wp:simplePos x="0" y="0"/>
                <wp:positionH relativeFrom="column">
                  <wp:posOffset>2992860</wp:posOffset>
                </wp:positionH>
                <wp:positionV relativeFrom="paragraph">
                  <wp:posOffset>230272</wp:posOffset>
                </wp:positionV>
                <wp:extent cx="3556000" cy="22860"/>
                <wp:effectExtent l="19050" t="19050" r="25400" b="3429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56000" cy="22860"/>
                        </a:xfrm>
                        <a:prstGeom prst="line">
                          <a:avLst/>
                        </a:prstGeom>
                        <a:noFill/>
                        <a:ln w="28575" cap="flat" cmpd="sng" algn="ctr">
                          <a:solidFill>
                            <a:srgbClr val="FFC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75732E" id="Straight Connector 63"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65pt,18.15pt" to="515.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" strokecolor="#ffc000" strokeweight="2.25pt">
                <v:stroke joinstyle="miter"/>
                <o:lock v:ext="edit" shapetype="f"/>
              </v:line>
            </w:pict>
          </mc:Fallback>
        </mc:AlternateContent>
      </w:r>
    </w:p>
    <w:p w14:paraId="698BE908" w14:textId="7395481F" w:rsidR="00D2021D" w:rsidRDefault="005652A1" w:rsidP="002269C2">
      <w:pPr>
        <w:shd w:val="clear" w:color="auto" w:fill="FFFFFF"/>
        <w:spacing w:before="80" w:line="320" w:lineRule="exact"/>
        <w:jc w:val="both"/>
        <w:rPr>
          <w:b/>
          <w:bCs/>
          <w:lang w:val="vi-VN" w:eastAsia="en-SG"/>
        </w:rPr>
      </w:pPr>
      <w:r>
        <w:rPr>
          <w:b/>
          <w:bCs/>
          <w:noProof/>
          <w:lang w:eastAsia="en-US"/>
        </w:rPr>
        <mc:AlternateContent>
          <mc:Choice Requires="wps">
            <w:drawing>
              <wp:anchor distT="0" distB="0" distL="114300" distR="114300" simplePos="0" relativeHeight="251735040" behindDoc="0" locked="0" layoutInCell="1" allowOverlap="1" wp14:anchorId="40FCAFA5" wp14:editId="6C6A4E4C">
                <wp:simplePos x="0" y="0"/>
                <wp:positionH relativeFrom="column">
                  <wp:posOffset>3003630</wp:posOffset>
                </wp:positionH>
                <wp:positionV relativeFrom="paragraph">
                  <wp:posOffset>2910</wp:posOffset>
                </wp:positionV>
                <wp:extent cx="0" cy="283579"/>
                <wp:effectExtent l="76200" t="38100" r="57150" b="59690"/>
                <wp:wrapNone/>
                <wp:docPr id="58" name="Straight Arrow Connector 58"/>
                <wp:cNvGraphicFramePr/>
                <a:graphic xmlns:a="http://schemas.openxmlformats.org/drawingml/2006/main">
                  <a:graphicData uri="http://schemas.microsoft.com/office/word/2010/wordprocessingShape">
                    <wps:wsp>
                      <wps:cNvCnPr/>
                      <wps:spPr>
                        <a:xfrm>
                          <a:off x="0" y="0"/>
                          <a:ext cx="0" cy="28357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AB0452" id="Straight Arrow Connector 58" o:spid="_x0000_s1026" type="#_x0000_t32" style="position:absolute;margin-left:236.5pt;margin-top:.25pt;width:0;height:22.3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" strokecolor="#0e68bb [3044]">
                <v:stroke startarrow="block" endarrow="block"/>
              </v:shape>
            </w:pict>
          </mc:Fallback>
        </mc:AlternateContent>
      </w:r>
    </w:p>
    <w:p w14:paraId="56F7B0FC" w14:textId="5AFE8502" w:rsidR="00C65983" w:rsidRDefault="00C65983" w:rsidP="00D2021D">
      <w:pPr>
        <w:shd w:val="clear" w:color="auto" w:fill="FFFFFF"/>
        <w:spacing w:before="80" w:line="320" w:lineRule="exact"/>
        <w:jc w:val="center"/>
        <w:rPr>
          <w:b/>
          <w:bCs/>
          <w:lang w:val="vi-VN" w:eastAsia="en-SG"/>
        </w:rPr>
      </w:pPr>
      <w:r w:rsidRPr="000D1C66">
        <w:rPr>
          <w:noProof/>
          <w:lang w:eastAsia="en-US"/>
        </w:rPr>
        <mc:AlternateContent>
          <mc:Choice Requires="wps">
            <w:drawing>
              <wp:anchor distT="0" distB="0" distL="114300" distR="114300" simplePos="0" relativeHeight="251711488" behindDoc="0" locked="0" layoutInCell="1" allowOverlap="1" wp14:anchorId="1CE4C0EE" wp14:editId="2A840C5F">
                <wp:simplePos x="0" y="0"/>
                <wp:positionH relativeFrom="column">
                  <wp:posOffset>1554078</wp:posOffset>
                </wp:positionH>
                <wp:positionV relativeFrom="paragraph">
                  <wp:posOffset>32361</wp:posOffset>
                </wp:positionV>
                <wp:extent cx="6381750" cy="558800"/>
                <wp:effectExtent l="0" t="0" r="19050" b="1270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558800"/>
                        </a:xfrm>
                        <a:prstGeom prst="rect">
                          <a:avLst/>
                        </a:prstGeom>
                        <a:solidFill>
                          <a:sysClr val="window" lastClr="FFFFFF"/>
                        </a:solidFill>
                        <a:ln w="12700" cap="flat" cmpd="sng" algn="ctr">
                          <a:solidFill>
                            <a:srgbClr val="70AD47"/>
                          </a:solidFill>
                          <a:prstDash val="solid"/>
                          <a:miter lim="800000"/>
                        </a:ln>
                        <a:effectLst/>
                      </wps:spPr>
                      <wps:txbx>
                        <w:txbxContent>
                          <w:p w14:paraId="44F8C237" w14:textId="77777777" w:rsidR="00385F75" w:rsidRPr="00B832CE" w:rsidRDefault="00385F75" w:rsidP="00D2021D">
                            <w:pPr>
                              <w:jc w:val="center"/>
                              <w:rPr>
                                <w:b/>
                                <w:color w:val="FF0000"/>
                              </w:rPr>
                            </w:pPr>
                            <w:r w:rsidRPr="00B832CE">
                              <w:rPr>
                                <w:b/>
                                <w:color w:val="FF0000"/>
                              </w:rPr>
                              <w:t xml:space="preserve">CÁC NHÓM </w:t>
                            </w:r>
                            <w:r>
                              <w:rPr>
                                <w:b/>
                                <w:color w:val="FF0000"/>
                              </w:rPr>
                              <w:t xml:space="preserve">FSC </w:t>
                            </w:r>
                            <w:r w:rsidRPr="00B832CE">
                              <w:rPr>
                                <w:b/>
                                <w:color w:val="FF0000"/>
                              </w:rPr>
                              <w:t>THÔN</w:t>
                            </w:r>
                            <w:r>
                              <w:rPr>
                                <w:b/>
                                <w:color w:val="FF0000"/>
                              </w:rPr>
                              <w:t xml:space="preserve">                                                               CÁC TỔ FSC (RMU)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4C0EE" id="Rectangle 64" o:spid="_x0000_s1033" style="position:absolute;left:0;text-align:left;margin-left:122.35pt;margin-top:2.55pt;width:502.5pt;height: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" fillcolor="window" strokecolor="#70ad47" strokeweight="1pt">
                <v:path arrowok="t"/>
                <v:textbox>
                  <w:txbxContent>
                    <w:p w14:paraId="44F8C237" w14:textId="77777777" w:rsidR="00385F75" w:rsidRPr="00B832CE" w:rsidRDefault="00385F75" w:rsidP="00D2021D">
                      <w:pPr>
                        <w:jc w:val="center"/>
                        <w:rPr>
                          <w:b/>
                          <w:color w:val="FF0000"/>
                        </w:rPr>
                      </w:pPr>
                      <w:r w:rsidRPr="00B832CE">
                        <w:rPr>
                          <w:b/>
                          <w:color w:val="FF0000"/>
                        </w:rPr>
                        <w:t xml:space="preserve">CÁC NHÓM </w:t>
                      </w:r>
                      <w:r>
                        <w:rPr>
                          <w:b/>
                          <w:color w:val="FF0000"/>
                        </w:rPr>
                        <w:t xml:space="preserve">FSC </w:t>
                      </w:r>
                      <w:r w:rsidRPr="00B832CE">
                        <w:rPr>
                          <w:b/>
                          <w:color w:val="FF0000"/>
                        </w:rPr>
                        <w:t>THÔN</w:t>
                      </w:r>
                      <w:r>
                        <w:rPr>
                          <w:b/>
                          <w:color w:val="FF0000"/>
                        </w:rPr>
                        <w:t xml:space="preserve">                                                               CÁC TỔ FSC (RMU)</w:t>
                      </w:r>
                    </w:p>
                  </w:txbxContent>
                </v:textbox>
              </v:rect>
            </w:pict>
          </mc:Fallback>
        </mc:AlternateContent>
      </w:r>
    </w:p>
    <w:p w14:paraId="4156F4C1" w14:textId="48CBB28C" w:rsidR="00C65983" w:rsidRDefault="0086076D" w:rsidP="00D2021D">
      <w:pPr>
        <w:shd w:val="clear" w:color="auto" w:fill="FFFFFF"/>
        <w:spacing w:before="80" w:line="320" w:lineRule="exact"/>
        <w:jc w:val="center"/>
        <w:rPr>
          <w:b/>
          <w:bCs/>
          <w:lang w:val="vi-VN" w:eastAsia="en-SG"/>
        </w:rPr>
      </w:pPr>
      <w:r>
        <w:rPr>
          <w:b/>
          <w:bCs/>
          <w:noProof/>
          <w:lang w:eastAsia="en-US"/>
        </w:rPr>
        <mc:AlternateContent>
          <mc:Choice Requires="wps">
            <w:drawing>
              <wp:anchor distT="0" distB="0" distL="114300" distR="114300" simplePos="0" relativeHeight="251729920" behindDoc="0" locked="0" layoutInCell="1" allowOverlap="1" wp14:anchorId="498D903B" wp14:editId="498C7BDE">
                <wp:simplePos x="0" y="0"/>
                <wp:positionH relativeFrom="column">
                  <wp:posOffset>3680748</wp:posOffset>
                </wp:positionH>
                <wp:positionV relativeFrom="paragraph">
                  <wp:posOffset>50495</wp:posOffset>
                </wp:positionV>
                <wp:extent cx="2384385" cy="0"/>
                <wp:effectExtent l="38100" t="76200" r="16510" b="95250"/>
                <wp:wrapNone/>
                <wp:docPr id="50" name="Straight Arrow Connector 50"/>
                <wp:cNvGraphicFramePr/>
                <a:graphic xmlns:a="http://schemas.openxmlformats.org/drawingml/2006/main">
                  <a:graphicData uri="http://schemas.microsoft.com/office/word/2010/wordprocessingShape">
                    <wps:wsp>
                      <wps:cNvCnPr/>
                      <wps:spPr>
                        <a:xfrm>
                          <a:off x="0" y="0"/>
                          <a:ext cx="238438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506AA" id="Straight Arrow Connector 50" o:spid="_x0000_s1026" type="#_x0000_t32" style="position:absolute;margin-left:289.8pt;margin-top:4pt;width:187.7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" strokecolor="#0e68bb [3044]">
                <v:stroke startarrow="block" endarrow="block"/>
              </v:shape>
            </w:pict>
          </mc:Fallback>
        </mc:AlternateContent>
      </w:r>
    </w:p>
    <w:p w14:paraId="6D387461" w14:textId="77777777" w:rsidR="00C65983" w:rsidRDefault="00C65983" w:rsidP="00D2021D">
      <w:pPr>
        <w:shd w:val="clear" w:color="auto" w:fill="FFFFFF"/>
        <w:spacing w:before="80" w:line="320" w:lineRule="exact"/>
        <w:jc w:val="center"/>
        <w:rPr>
          <w:b/>
          <w:bCs/>
          <w:lang w:val="vi-VN" w:eastAsia="en-SG"/>
        </w:rPr>
      </w:pPr>
    </w:p>
    <w:p w14:paraId="710CEF2D" w14:textId="77777777" w:rsidR="00FA2F02" w:rsidRDefault="00FA2F02" w:rsidP="001B1ED8">
      <w:pPr>
        <w:pStyle w:val="Heading3"/>
        <w:ind w:left="360"/>
        <w:rPr>
          <w:rFonts w:ascii="Times New Roman" w:hAnsi="Times New Roman"/>
          <w:b/>
        </w:rPr>
        <w:sectPr w:rsidR="00FA2F02" w:rsidSect="00A8367F">
          <w:footerReference w:type="default" r:id="rId16"/>
          <w:pgSz w:w="15840" w:h="12240" w:orient="landscape"/>
          <w:pgMar w:top="1440" w:right="1440" w:bottom="1440" w:left="1440" w:header="471" w:footer="431" w:gutter="0"/>
          <w:cols w:space="720"/>
          <w:docGrid w:linePitch="381"/>
        </w:sectPr>
      </w:pPr>
      <w:bookmarkStart w:id="74" w:name="_Toc454012590"/>
      <w:bookmarkStart w:id="75" w:name="_Toc8205213"/>
      <w:bookmarkStart w:id="76" w:name="_Toc86093002"/>
    </w:p>
    <w:p w14:paraId="47383C1C" w14:textId="004864AF" w:rsidR="00F46424" w:rsidRPr="001B1ED8" w:rsidRDefault="001B1ED8" w:rsidP="004E3DF9">
      <w:pPr>
        <w:pStyle w:val="Heading3"/>
        <w:ind w:left="360" w:hanging="76"/>
        <w:rPr>
          <w:rFonts w:ascii="Times New Roman" w:hAnsi="Times New Roman"/>
          <w:b/>
          <w:lang w:val="vi-VN"/>
        </w:rPr>
      </w:pPr>
      <w:bookmarkStart w:id="77" w:name="_Toc161934197"/>
      <w:r w:rsidRPr="001B1ED8">
        <w:rPr>
          <w:rFonts w:ascii="Times New Roman" w:hAnsi="Times New Roman"/>
          <w:b/>
        </w:rPr>
        <w:lastRenderedPageBreak/>
        <w:t>2</w:t>
      </w:r>
      <w:r w:rsidR="00F46424" w:rsidRPr="001B1ED8">
        <w:rPr>
          <w:rFonts w:ascii="Times New Roman" w:hAnsi="Times New Roman"/>
          <w:b/>
        </w:rPr>
        <w:t xml:space="preserve">.  </w:t>
      </w:r>
      <w:bookmarkEnd w:id="74"/>
      <w:bookmarkEnd w:id="75"/>
      <w:r w:rsidR="00F46424" w:rsidRPr="001B1ED8">
        <w:rPr>
          <w:rFonts w:ascii="Times New Roman" w:hAnsi="Times New Roman"/>
          <w:b/>
        </w:rPr>
        <w:t xml:space="preserve">Qui mô </w:t>
      </w:r>
      <w:r w:rsidR="00F46424" w:rsidRPr="001B1ED8">
        <w:rPr>
          <w:rFonts w:ascii="Times New Roman" w:hAnsi="Times New Roman"/>
          <w:b/>
          <w:lang w:val="vi-VN"/>
        </w:rPr>
        <w:t>nhóm hộ</w:t>
      </w:r>
      <w:bookmarkEnd w:id="76"/>
      <w:bookmarkEnd w:id="77"/>
    </w:p>
    <w:p w14:paraId="5366DCCE" w14:textId="69B54C46" w:rsidR="00F46424" w:rsidRPr="009366A5" w:rsidRDefault="00F46424" w:rsidP="00F46424">
      <w:pPr>
        <w:pStyle w:val="NormalWeb"/>
        <w:spacing w:before="60" w:beforeAutospacing="0" w:after="60" w:afterAutospacing="0" w:line="276" w:lineRule="auto"/>
        <w:ind w:firstLine="567"/>
        <w:jc w:val="both"/>
        <w:rPr>
          <w:bCs/>
          <w:color w:val="000000"/>
        </w:rPr>
      </w:pPr>
      <w:bookmarkStart w:id="78" w:name="_Toc454012591"/>
      <w:bookmarkStart w:id="79" w:name="_Toc8205214"/>
      <w:r w:rsidRPr="00F735E7">
        <w:t>Tổng diện tích r</w:t>
      </w:r>
      <w:r>
        <w:t>ừng trồng của huyện Núi Thành</w:t>
      </w:r>
      <w:r w:rsidRPr="00F735E7">
        <w:t xml:space="preserve"> là </w:t>
      </w:r>
      <w:r>
        <w:t>19.021,64</w:t>
      </w:r>
      <w:r w:rsidRPr="00F735E7">
        <w:t xml:space="preserve"> </w:t>
      </w:r>
      <w:r w:rsidRPr="00F735E7">
        <w:rPr>
          <w:lang w:val="vi-VN"/>
        </w:rPr>
        <w:t>ha</w:t>
      </w:r>
      <w:r>
        <w:t xml:space="preserve">, hiện tại mới có 242 hộ thuộc 3 xã Tam Nghĩa, Tam Sơn và Tam Thạnh tham gia nhóm chứng chỉ FSC với tổng diện tích là </w:t>
      </w:r>
      <w:r w:rsidRPr="009366A5">
        <w:rPr>
          <w:bCs/>
          <w:color w:val="000000"/>
        </w:rPr>
        <w:t>6</w:t>
      </w:r>
      <w:r w:rsidR="004B0114">
        <w:rPr>
          <w:bCs/>
          <w:color w:val="000000"/>
        </w:rPr>
        <w:t>7</w:t>
      </w:r>
      <w:r w:rsidRPr="009366A5">
        <w:rPr>
          <w:bCs/>
          <w:color w:val="000000"/>
        </w:rPr>
        <w:t>8,6</w:t>
      </w:r>
      <w:r w:rsidR="004B0114">
        <w:rPr>
          <w:bCs/>
          <w:color w:val="000000"/>
        </w:rPr>
        <w:t>453</w:t>
      </w:r>
      <w:r w:rsidRPr="009366A5">
        <w:rPr>
          <w:bCs/>
          <w:color w:val="000000"/>
        </w:rPr>
        <w:t xml:space="preserve"> ha</w:t>
      </w:r>
      <w:r>
        <w:rPr>
          <w:rFonts w:ascii="Calibri" w:hAnsi="Calibri" w:cs="Calibri"/>
          <w:b/>
          <w:bCs/>
          <w:color w:val="000000"/>
          <w:sz w:val="22"/>
          <w:szCs w:val="22"/>
        </w:rPr>
        <w:t xml:space="preserve">. </w:t>
      </w:r>
      <w:r w:rsidRPr="009366A5">
        <w:rPr>
          <w:bCs/>
          <w:color w:val="000000"/>
        </w:rPr>
        <w:t xml:space="preserve">Chi tiết xem tại biểu </w:t>
      </w:r>
      <w:r w:rsidR="004B0114">
        <w:rPr>
          <w:bCs/>
          <w:color w:val="000000"/>
        </w:rPr>
        <w:t xml:space="preserve">04 </w:t>
      </w:r>
      <w:r w:rsidRPr="009366A5">
        <w:rPr>
          <w:bCs/>
          <w:color w:val="000000"/>
        </w:rPr>
        <w:t>dưới đây:</w:t>
      </w:r>
    </w:p>
    <w:p w14:paraId="2C31B47D" w14:textId="4F86CEA1" w:rsidR="00F46424" w:rsidRDefault="00F46424" w:rsidP="00F46424">
      <w:pPr>
        <w:pStyle w:val="NormalWeb"/>
        <w:spacing w:before="60" w:beforeAutospacing="0" w:after="60" w:afterAutospacing="0" w:line="276" w:lineRule="auto"/>
        <w:ind w:firstLine="567"/>
        <w:jc w:val="both"/>
      </w:pPr>
      <w:r>
        <w:rPr>
          <w:color w:val="000000"/>
        </w:rPr>
        <w:t>Như vậy,</w:t>
      </w:r>
      <w:r w:rsidRPr="00F735E7">
        <w:rPr>
          <w:color w:val="000000"/>
        </w:rPr>
        <w:t xml:space="preserve"> </w:t>
      </w:r>
      <w:r w:rsidRPr="00F735E7">
        <w:t xml:space="preserve">diện tích rừng chưa tham gia </w:t>
      </w:r>
      <w:r>
        <w:t xml:space="preserve">nhóm chứng chỉ </w:t>
      </w:r>
      <w:r w:rsidRPr="00F735E7">
        <w:t xml:space="preserve">FSC </w:t>
      </w:r>
      <w:r>
        <w:t xml:space="preserve">của Núi Thành </w:t>
      </w:r>
      <w:r w:rsidRPr="00F735E7">
        <w:t xml:space="preserve">còn rất nhiều. </w:t>
      </w:r>
      <w:r>
        <w:t>Ngay trong 3 xã đã tham gia nhóm d</w:t>
      </w:r>
      <w:r w:rsidRPr="00F735E7">
        <w:t>iện tích tiềm năng để mở rộng nhóm còn rất lớn.</w:t>
      </w:r>
      <w:r>
        <w:t xml:space="preserve"> </w:t>
      </w:r>
      <w:r w:rsidRPr="00F735E7">
        <w:t xml:space="preserve">Ngoài ra, sự ủng hộ của chính quyền </w:t>
      </w:r>
      <w:r>
        <w:t xml:space="preserve">các </w:t>
      </w:r>
      <w:r w:rsidRPr="00F735E7">
        <w:t>xã</w:t>
      </w:r>
      <w:r>
        <w:t>,</w:t>
      </w:r>
      <w:r w:rsidRPr="00F735E7">
        <w:t xml:space="preserve"> huyện và tỉnh nhằm nâng cao giá trị rừng trồng keo, cung cấp ổn định nguồn gỗ có chứng chỉ cho </w:t>
      </w:r>
      <w:r>
        <w:t xml:space="preserve">các </w:t>
      </w:r>
      <w:r w:rsidRPr="00F735E7">
        <w:t xml:space="preserve">nhà máy </w:t>
      </w:r>
      <w:r>
        <w:t>trong và ngoài tỉnh còn rất lớn</w:t>
      </w:r>
      <w:r w:rsidRPr="00F735E7">
        <w:t xml:space="preserve"> chính là cơ sở để gia tăng diện tích rừng tham</w:t>
      </w:r>
      <w:r>
        <w:t xml:space="preserve"> gia nhóm chứng chỉ rừng FSC Núi Thành</w:t>
      </w:r>
      <w:r w:rsidRPr="00F735E7">
        <w:t xml:space="preserve"> trong những năm tiếp theo</w:t>
      </w:r>
      <w:bookmarkStart w:id="80" w:name="_Toc86093004"/>
      <w:r w:rsidRPr="00F735E7">
        <w:t>.</w:t>
      </w:r>
    </w:p>
    <w:p w14:paraId="1BFEAF1C" w14:textId="43B45CC9" w:rsidR="00F46424" w:rsidRPr="001B1ED8" w:rsidRDefault="00CE6471" w:rsidP="004E3DF9">
      <w:pPr>
        <w:ind w:left="720" w:hanging="153"/>
        <w:rPr>
          <w:b/>
        </w:rPr>
      </w:pPr>
      <w:bookmarkStart w:id="81" w:name="_Toc160548449"/>
      <w:bookmarkStart w:id="82" w:name="_Toc160649867"/>
      <w:r>
        <w:rPr>
          <w:b/>
        </w:rPr>
        <w:t>2.</w:t>
      </w:r>
      <w:r w:rsidR="00F46424" w:rsidRPr="001B1ED8">
        <w:rPr>
          <w:b/>
        </w:rPr>
        <w:t>1. Diện tích quản lý</w:t>
      </w:r>
      <w:bookmarkEnd w:id="81"/>
      <w:bookmarkEnd w:id="82"/>
    </w:p>
    <w:p w14:paraId="1490804B" w14:textId="23854B65" w:rsidR="00F46424" w:rsidRPr="00F46424" w:rsidRDefault="00F46424" w:rsidP="00F46424">
      <w:pPr>
        <w:tabs>
          <w:tab w:val="left" w:pos="720"/>
        </w:tabs>
        <w:spacing w:before="60" w:after="60" w:line="276" w:lineRule="auto"/>
        <w:ind w:firstLine="709"/>
        <w:jc w:val="both"/>
        <w:rPr>
          <w:rFonts w:eastAsia="Calibri"/>
          <w:lang w:val="en-GB"/>
        </w:rPr>
      </w:pPr>
      <w:r w:rsidRPr="00F46424">
        <w:rPr>
          <w:rFonts w:eastAsia="Calibri"/>
          <w:lang w:val="en-GB"/>
        </w:rPr>
        <w:t>Tổng diện tích quản lý</w:t>
      </w:r>
      <w:r w:rsidRPr="00F46424">
        <w:rPr>
          <w:rFonts w:eastAsia="Calibri"/>
        </w:rPr>
        <w:t xml:space="preserve"> của nhóm</w:t>
      </w:r>
      <w:r w:rsidRPr="00F46424">
        <w:rPr>
          <w:rFonts w:eastAsia="Calibri"/>
          <w:lang w:val="en-GB"/>
        </w:rPr>
        <w:t>: 6</w:t>
      </w:r>
      <w:r w:rsidR="004B0114">
        <w:rPr>
          <w:rFonts w:eastAsia="Calibri"/>
          <w:lang w:val="en-GB"/>
        </w:rPr>
        <w:t>78</w:t>
      </w:r>
      <w:r w:rsidRPr="00F46424">
        <w:rPr>
          <w:rFonts w:eastAsia="Calibri"/>
          <w:lang w:val="en-GB"/>
        </w:rPr>
        <w:t>,</w:t>
      </w:r>
      <w:r w:rsidR="004B0114">
        <w:rPr>
          <w:rFonts w:eastAsia="Calibri"/>
          <w:lang w:val="en-GB"/>
        </w:rPr>
        <w:t xml:space="preserve">6453 </w:t>
      </w:r>
      <w:r w:rsidRPr="00F46424">
        <w:rPr>
          <w:rFonts w:eastAsia="Calibri"/>
          <w:lang w:val="en-GB"/>
        </w:rPr>
        <w:t>ha, là đất rừng sản xuất hoặc được chính quyền địa phương cho phép trồng rừng sản xuất ổn định trong những năm gần đây. Với loài cây trồng chính là cây Keo lai (</w:t>
      </w:r>
      <w:r w:rsidRPr="00F46424">
        <w:rPr>
          <w:rFonts w:eastAsia="Calibri"/>
          <w:i/>
          <w:lang w:val="en-GB"/>
        </w:rPr>
        <w:t>Acacia hybrid</w:t>
      </w:r>
      <w:r w:rsidRPr="00F46424">
        <w:rPr>
          <w:rFonts w:eastAsia="Calibri"/>
          <w:lang w:val="en-GB"/>
        </w:rPr>
        <w:t>).</w:t>
      </w:r>
    </w:p>
    <w:p w14:paraId="06967CCA" w14:textId="47BCD476" w:rsidR="00F46424" w:rsidRPr="001B1ED8" w:rsidRDefault="00CE6471" w:rsidP="004E3DF9">
      <w:pPr>
        <w:spacing w:before="60" w:after="60" w:line="276" w:lineRule="auto"/>
        <w:ind w:left="720" w:hanging="153"/>
        <w:rPr>
          <w:b/>
        </w:rPr>
      </w:pPr>
      <w:bookmarkStart w:id="83" w:name="_Toc160548450"/>
      <w:bookmarkStart w:id="84" w:name="_Toc160649868"/>
      <w:r>
        <w:rPr>
          <w:b/>
        </w:rPr>
        <w:t>2.</w:t>
      </w:r>
      <w:r w:rsidR="00F46424" w:rsidRPr="001B1ED8">
        <w:rPr>
          <w:b/>
        </w:rPr>
        <w:t>2. Số hộ gia đình tham gia</w:t>
      </w:r>
      <w:bookmarkEnd w:id="83"/>
      <w:bookmarkEnd w:id="84"/>
    </w:p>
    <w:p w14:paraId="563E060E" w14:textId="41DA6FD8" w:rsidR="00F46424" w:rsidRPr="00F46424" w:rsidRDefault="00F46424" w:rsidP="004E3DF9">
      <w:pPr>
        <w:spacing w:before="60" w:after="60" w:line="276" w:lineRule="auto"/>
        <w:ind w:firstLine="709"/>
        <w:rPr>
          <w:lang w:val="en-GB" w:eastAsia="af-ZA"/>
        </w:rPr>
      </w:pPr>
      <w:r w:rsidRPr="00F46424">
        <w:rPr>
          <w:lang w:val="en-GB" w:eastAsia="af-ZA"/>
        </w:rPr>
        <w:t xml:space="preserve">Tổng số hộ của nhóm: 242 hộ với diện tích </w:t>
      </w:r>
      <w:r w:rsidRPr="00F46424">
        <w:rPr>
          <w:rFonts w:eastAsia="Calibri"/>
          <w:lang w:val="en-GB"/>
        </w:rPr>
        <w:t>6</w:t>
      </w:r>
      <w:r w:rsidR="00165E83">
        <w:rPr>
          <w:rFonts w:eastAsia="Calibri"/>
          <w:lang w:val="en-GB"/>
        </w:rPr>
        <w:t>7</w:t>
      </w:r>
      <w:r w:rsidRPr="00F46424">
        <w:rPr>
          <w:rFonts w:eastAsia="Calibri"/>
          <w:lang w:val="en-GB"/>
        </w:rPr>
        <w:t>8,</w:t>
      </w:r>
      <w:r w:rsidR="004524A3">
        <w:rPr>
          <w:rFonts w:eastAsia="Calibri"/>
          <w:lang w:val="en-GB"/>
        </w:rPr>
        <w:t>6</w:t>
      </w:r>
      <w:r w:rsidR="00165E83">
        <w:rPr>
          <w:rFonts w:eastAsia="Calibri"/>
          <w:lang w:val="en-GB"/>
        </w:rPr>
        <w:t>453</w:t>
      </w:r>
      <w:r w:rsidRPr="00F46424">
        <w:rPr>
          <w:rFonts w:eastAsia="Calibri"/>
          <w:lang w:val="en-GB"/>
        </w:rPr>
        <w:t xml:space="preserve"> ha</w:t>
      </w:r>
      <w:r w:rsidR="00F32214">
        <w:rPr>
          <w:rFonts w:eastAsia="Calibri"/>
          <w:lang w:val="en-GB"/>
        </w:rPr>
        <w:t xml:space="preserve"> bao gồm cả diện tích hành lang ven suối và khu kết nối ĐDSH</w:t>
      </w:r>
      <w:r w:rsidRPr="00F46424">
        <w:rPr>
          <w:rFonts w:eastAsia="Calibri"/>
          <w:lang w:val="en-GB"/>
        </w:rPr>
        <w:t>. Trong đó:</w:t>
      </w:r>
    </w:p>
    <w:p w14:paraId="247B3B87" w14:textId="77777777" w:rsidR="00F46424" w:rsidRPr="00F46424" w:rsidRDefault="00F46424" w:rsidP="006B0298">
      <w:pPr>
        <w:numPr>
          <w:ilvl w:val="0"/>
          <w:numId w:val="16"/>
        </w:numPr>
        <w:tabs>
          <w:tab w:val="left" w:pos="993"/>
        </w:tabs>
        <w:spacing w:before="60" w:after="60" w:line="276" w:lineRule="auto"/>
        <w:ind w:left="0" w:firstLine="709"/>
        <w:rPr>
          <w:lang w:val="af-ZA" w:eastAsia="af-ZA"/>
        </w:rPr>
      </w:pPr>
      <w:r w:rsidRPr="00F46424">
        <w:rPr>
          <w:lang w:val="en-GB" w:eastAsia="af-ZA"/>
        </w:rPr>
        <w:t xml:space="preserve">Xã Tam </w:t>
      </w:r>
      <w:r w:rsidRPr="00F46424">
        <w:rPr>
          <w:lang w:val="af-ZA" w:eastAsia="af-ZA"/>
        </w:rPr>
        <w:t>Nghĩa: 102 hộ với 304,118 ha</w:t>
      </w:r>
    </w:p>
    <w:p w14:paraId="26A767DC" w14:textId="781B5079" w:rsidR="00F46424" w:rsidRPr="00F46424" w:rsidRDefault="00F46424" w:rsidP="006B0298">
      <w:pPr>
        <w:numPr>
          <w:ilvl w:val="0"/>
          <w:numId w:val="16"/>
        </w:numPr>
        <w:tabs>
          <w:tab w:val="left" w:pos="993"/>
        </w:tabs>
        <w:spacing w:before="60" w:after="60" w:line="276" w:lineRule="auto"/>
        <w:ind w:left="0" w:firstLine="709"/>
        <w:rPr>
          <w:lang w:val="af-ZA" w:eastAsia="af-ZA"/>
        </w:rPr>
      </w:pPr>
      <w:r w:rsidRPr="00F46424">
        <w:rPr>
          <w:lang w:val="af-ZA" w:eastAsia="af-ZA"/>
        </w:rPr>
        <w:t>Xã Tam Sơn: 78 hộ với 17</w:t>
      </w:r>
      <w:r w:rsidR="00F32214">
        <w:rPr>
          <w:lang w:val="af-ZA" w:eastAsia="af-ZA"/>
        </w:rPr>
        <w:t>4</w:t>
      </w:r>
      <w:r w:rsidRPr="00F46424">
        <w:rPr>
          <w:lang w:val="af-ZA" w:eastAsia="af-ZA"/>
        </w:rPr>
        <w:t>,</w:t>
      </w:r>
      <w:r w:rsidR="00F32214">
        <w:rPr>
          <w:lang w:val="af-ZA" w:eastAsia="af-ZA"/>
        </w:rPr>
        <w:t>7265</w:t>
      </w:r>
      <w:r w:rsidRPr="00F46424">
        <w:rPr>
          <w:lang w:val="af-ZA" w:eastAsia="af-ZA"/>
        </w:rPr>
        <w:t xml:space="preserve"> ha</w:t>
      </w:r>
    </w:p>
    <w:p w14:paraId="7F483723" w14:textId="1870AEE9" w:rsidR="00F46424" w:rsidRPr="00F46424" w:rsidRDefault="00F46424" w:rsidP="006B0298">
      <w:pPr>
        <w:numPr>
          <w:ilvl w:val="0"/>
          <w:numId w:val="16"/>
        </w:numPr>
        <w:tabs>
          <w:tab w:val="left" w:pos="993"/>
        </w:tabs>
        <w:spacing w:before="60" w:after="60" w:line="276" w:lineRule="auto"/>
        <w:ind w:left="0" w:firstLine="709"/>
        <w:rPr>
          <w:lang w:val="en-GB" w:eastAsia="af-ZA"/>
        </w:rPr>
      </w:pPr>
      <w:r w:rsidRPr="00F46424">
        <w:rPr>
          <w:lang w:val="af-ZA" w:eastAsia="af-ZA"/>
        </w:rPr>
        <w:t>Xã Tam Thạnh:</w:t>
      </w:r>
      <w:r w:rsidRPr="00F46424">
        <w:rPr>
          <w:lang w:val="en-GB" w:eastAsia="af-ZA"/>
        </w:rPr>
        <w:t xml:space="preserve"> 62 hộ với </w:t>
      </w:r>
      <w:r w:rsidR="004524A3">
        <w:rPr>
          <w:lang w:val="en-GB" w:eastAsia="af-ZA"/>
        </w:rPr>
        <w:t>199</w:t>
      </w:r>
      <w:r w:rsidRPr="00F46424">
        <w:rPr>
          <w:lang w:val="en-GB" w:eastAsia="af-ZA"/>
        </w:rPr>
        <w:t>,</w:t>
      </w:r>
      <w:r w:rsidR="004524A3">
        <w:rPr>
          <w:lang w:val="en-GB" w:eastAsia="af-ZA"/>
        </w:rPr>
        <w:t>8008</w:t>
      </w:r>
      <w:r w:rsidRPr="00F46424">
        <w:rPr>
          <w:lang w:val="en-GB" w:eastAsia="af-ZA"/>
        </w:rPr>
        <w:t xml:space="preserve"> ha</w:t>
      </w:r>
    </w:p>
    <w:p w14:paraId="10784037" w14:textId="0A160C28" w:rsidR="00F46424" w:rsidRPr="00F46424" w:rsidRDefault="00F46424" w:rsidP="004E3DF9">
      <w:pPr>
        <w:tabs>
          <w:tab w:val="left" w:pos="720"/>
        </w:tabs>
        <w:spacing w:before="60" w:after="60" w:line="276" w:lineRule="auto"/>
        <w:ind w:firstLine="709"/>
        <w:jc w:val="both"/>
        <w:rPr>
          <w:rFonts w:eastAsia="Calibri"/>
          <w:lang w:val="en-GB"/>
        </w:rPr>
      </w:pPr>
      <w:r w:rsidRPr="00F46424">
        <w:rPr>
          <w:rFonts w:eastAsia="Calibri"/>
          <w:lang w:val="en-GB"/>
        </w:rPr>
        <w:t>Chi tiết trong biể</w:t>
      </w:r>
      <w:r>
        <w:rPr>
          <w:rFonts w:eastAsia="Calibri"/>
          <w:lang w:val="en-GB"/>
        </w:rPr>
        <w:t xml:space="preserve">u </w:t>
      </w:r>
      <w:r w:rsidR="004B0114">
        <w:rPr>
          <w:rFonts w:eastAsia="Calibri"/>
          <w:lang w:val="en-GB"/>
        </w:rPr>
        <w:t>0</w:t>
      </w:r>
      <w:r w:rsidR="00165E83">
        <w:rPr>
          <w:rFonts w:eastAsia="Calibri"/>
          <w:lang w:val="en-GB"/>
        </w:rPr>
        <w:t>5</w:t>
      </w:r>
      <w:r w:rsidRPr="00F46424">
        <w:rPr>
          <w:rFonts w:eastAsia="Calibri"/>
          <w:lang w:val="en-GB"/>
        </w:rPr>
        <w:t xml:space="preserve"> dưới đây: </w:t>
      </w:r>
    </w:p>
    <w:p w14:paraId="09E5D73C" w14:textId="43A93F34" w:rsidR="00F46424" w:rsidRPr="004E3DF9" w:rsidRDefault="004E3DF9" w:rsidP="004E3DF9">
      <w:pPr>
        <w:pStyle w:val="Caption"/>
        <w:jc w:val="center"/>
        <w:rPr>
          <w:b/>
          <w:bCs w:val="0"/>
          <w:sz w:val="26"/>
          <w:szCs w:val="26"/>
        </w:rPr>
      </w:pPr>
      <w:bookmarkStart w:id="85" w:name="_Toc161906748"/>
      <w:bookmarkEnd w:id="78"/>
      <w:bookmarkEnd w:id="79"/>
      <w:bookmarkEnd w:id="80"/>
      <w:r w:rsidRPr="004E3DF9">
        <w:rPr>
          <w:b/>
          <w:bCs w:val="0"/>
          <w:sz w:val="26"/>
          <w:szCs w:val="26"/>
        </w:rPr>
        <w:t xml:space="preserve">Biểu </w:t>
      </w:r>
      <w:r w:rsidRPr="004E3DF9">
        <w:rPr>
          <w:b/>
          <w:bCs w:val="0"/>
          <w:sz w:val="26"/>
          <w:szCs w:val="26"/>
        </w:rPr>
        <w:fldChar w:fldCharType="begin"/>
      </w:r>
      <w:r w:rsidRPr="004E3DF9">
        <w:rPr>
          <w:b/>
          <w:bCs w:val="0"/>
          <w:sz w:val="26"/>
          <w:szCs w:val="26"/>
        </w:rPr>
        <w:instrText xml:space="preserve"> SEQ Biểu \* ARABIC </w:instrText>
      </w:r>
      <w:r w:rsidRPr="004E3DF9">
        <w:rPr>
          <w:b/>
          <w:bCs w:val="0"/>
          <w:sz w:val="26"/>
          <w:szCs w:val="26"/>
        </w:rPr>
        <w:fldChar w:fldCharType="separate"/>
      </w:r>
      <w:r w:rsidR="00545B1F">
        <w:rPr>
          <w:b/>
          <w:bCs w:val="0"/>
          <w:noProof/>
          <w:sz w:val="26"/>
          <w:szCs w:val="26"/>
        </w:rPr>
        <w:t>5</w:t>
      </w:r>
      <w:r w:rsidRPr="004E3DF9">
        <w:rPr>
          <w:b/>
          <w:bCs w:val="0"/>
          <w:sz w:val="26"/>
          <w:szCs w:val="26"/>
        </w:rPr>
        <w:fldChar w:fldCharType="end"/>
      </w:r>
      <w:r w:rsidRPr="004E3DF9">
        <w:rPr>
          <w:b/>
          <w:bCs w:val="0"/>
          <w:sz w:val="26"/>
          <w:szCs w:val="26"/>
        </w:rPr>
        <w:t>. Thống kê chi tiết diện tích nhóm chứng chỉ FSC Núi Thành</w:t>
      </w:r>
      <w:bookmarkEnd w:id="85"/>
    </w:p>
    <w:tbl>
      <w:tblPr>
        <w:tblW w:w="10080" w:type="dxa"/>
        <w:tblInd w:w="-280" w:type="dxa"/>
        <w:tblLook w:val="04A0" w:firstRow="1" w:lastRow="0" w:firstColumn="1" w:lastColumn="0" w:noHBand="0" w:noVBand="1"/>
      </w:tblPr>
      <w:tblGrid>
        <w:gridCol w:w="720"/>
        <w:gridCol w:w="2620"/>
        <w:gridCol w:w="1191"/>
        <w:gridCol w:w="960"/>
        <w:gridCol w:w="1259"/>
        <w:gridCol w:w="1350"/>
        <w:gridCol w:w="1980"/>
      </w:tblGrid>
      <w:tr w:rsidR="00F46424" w:rsidRPr="0082535A" w14:paraId="5D5A6917" w14:textId="77777777" w:rsidTr="00F54343">
        <w:trPr>
          <w:trHeight w:val="1160"/>
        </w:trPr>
        <w:tc>
          <w:tcPr>
            <w:tcW w:w="7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A49B5C4" w14:textId="77777777" w:rsidR="00F46424" w:rsidRPr="0082535A" w:rsidRDefault="00F46424" w:rsidP="00246AA4">
            <w:pPr>
              <w:jc w:val="center"/>
              <w:rPr>
                <w:b/>
                <w:bCs/>
                <w:color w:val="000000"/>
              </w:rPr>
            </w:pPr>
            <w:r w:rsidRPr="0082535A">
              <w:rPr>
                <w:b/>
                <w:bCs/>
                <w:color w:val="000000"/>
              </w:rPr>
              <w:t>STT</w:t>
            </w:r>
          </w:p>
        </w:tc>
        <w:tc>
          <w:tcPr>
            <w:tcW w:w="2620" w:type="dxa"/>
            <w:tcBorders>
              <w:top w:val="single" w:sz="8" w:space="0" w:color="auto"/>
              <w:left w:val="nil"/>
              <w:bottom w:val="single" w:sz="4" w:space="0" w:color="auto"/>
              <w:right w:val="single" w:sz="4" w:space="0" w:color="auto"/>
            </w:tcBorders>
            <w:shd w:val="clear" w:color="auto" w:fill="auto"/>
            <w:vAlign w:val="center"/>
            <w:hideMark/>
          </w:tcPr>
          <w:p w14:paraId="48CEDDCB" w14:textId="77777777" w:rsidR="00F46424" w:rsidRPr="0082535A" w:rsidRDefault="00F46424" w:rsidP="00246AA4">
            <w:pPr>
              <w:jc w:val="center"/>
              <w:rPr>
                <w:b/>
                <w:bCs/>
                <w:color w:val="000000"/>
              </w:rPr>
            </w:pPr>
            <w:r w:rsidRPr="0082535A">
              <w:rPr>
                <w:b/>
                <w:bCs/>
                <w:color w:val="000000"/>
              </w:rPr>
              <w:t>Đơn vị</w:t>
            </w:r>
          </w:p>
        </w:tc>
        <w:tc>
          <w:tcPr>
            <w:tcW w:w="1191" w:type="dxa"/>
            <w:tcBorders>
              <w:top w:val="single" w:sz="8" w:space="0" w:color="auto"/>
              <w:left w:val="nil"/>
              <w:bottom w:val="single" w:sz="4" w:space="0" w:color="auto"/>
              <w:right w:val="single" w:sz="4" w:space="0" w:color="auto"/>
            </w:tcBorders>
            <w:shd w:val="clear" w:color="auto" w:fill="auto"/>
            <w:vAlign w:val="center"/>
            <w:hideMark/>
          </w:tcPr>
          <w:p w14:paraId="431F9A6D" w14:textId="77777777" w:rsidR="00F46424" w:rsidRPr="004524A3" w:rsidRDefault="00F46424" w:rsidP="00246AA4">
            <w:pPr>
              <w:jc w:val="center"/>
              <w:rPr>
                <w:b/>
                <w:bCs/>
                <w:color w:val="000000"/>
              </w:rPr>
            </w:pPr>
            <w:r w:rsidRPr="004524A3">
              <w:rPr>
                <w:b/>
                <w:bCs/>
                <w:color w:val="000000"/>
              </w:rPr>
              <w:t>Diện tích đăng ký tham gia (ha)</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2E740DBB" w14:textId="77777777" w:rsidR="00F46424" w:rsidRPr="004524A3" w:rsidRDefault="00F46424" w:rsidP="00246AA4">
            <w:pPr>
              <w:jc w:val="center"/>
              <w:rPr>
                <w:b/>
                <w:bCs/>
                <w:color w:val="000000"/>
              </w:rPr>
            </w:pPr>
            <w:r w:rsidRPr="004524A3">
              <w:rPr>
                <w:b/>
                <w:bCs/>
                <w:color w:val="000000"/>
              </w:rPr>
              <w:t>Số hộ tham gia</w:t>
            </w:r>
          </w:p>
        </w:tc>
        <w:tc>
          <w:tcPr>
            <w:tcW w:w="1259" w:type="dxa"/>
            <w:tcBorders>
              <w:top w:val="single" w:sz="8" w:space="0" w:color="auto"/>
              <w:left w:val="nil"/>
              <w:bottom w:val="single" w:sz="4" w:space="0" w:color="auto"/>
              <w:right w:val="single" w:sz="4" w:space="0" w:color="auto"/>
            </w:tcBorders>
            <w:shd w:val="clear" w:color="auto" w:fill="auto"/>
            <w:vAlign w:val="center"/>
            <w:hideMark/>
          </w:tcPr>
          <w:p w14:paraId="353F995F" w14:textId="77777777" w:rsidR="00F46424" w:rsidRPr="004524A3" w:rsidRDefault="00F46424" w:rsidP="00F54343">
            <w:pPr>
              <w:jc w:val="center"/>
              <w:rPr>
                <w:b/>
                <w:bCs/>
                <w:color w:val="000000"/>
              </w:rPr>
            </w:pPr>
            <w:r w:rsidRPr="004524A3">
              <w:rPr>
                <w:b/>
                <w:bCs/>
                <w:color w:val="000000"/>
              </w:rPr>
              <w:t>Loài Cây trồng chính</w:t>
            </w:r>
          </w:p>
        </w:tc>
        <w:tc>
          <w:tcPr>
            <w:tcW w:w="1350" w:type="dxa"/>
            <w:tcBorders>
              <w:top w:val="single" w:sz="8" w:space="0" w:color="auto"/>
              <w:left w:val="nil"/>
              <w:bottom w:val="single" w:sz="4" w:space="0" w:color="auto"/>
              <w:right w:val="single" w:sz="4" w:space="0" w:color="auto"/>
            </w:tcBorders>
            <w:shd w:val="clear" w:color="auto" w:fill="auto"/>
            <w:vAlign w:val="center"/>
            <w:hideMark/>
          </w:tcPr>
          <w:p w14:paraId="63EBB491" w14:textId="77777777" w:rsidR="00F46424" w:rsidRPr="004524A3" w:rsidRDefault="00F46424" w:rsidP="00246AA4">
            <w:pPr>
              <w:jc w:val="center"/>
              <w:rPr>
                <w:b/>
                <w:bCs/>
                <w:color w:val="000000"/>
              </w:rPr>
            </w:pPr>
            <w:r w:rsidRPr="004524A3">
              <w:rPr>
                <w:b/>
                <w:bCs/>
                <w:color w:val="000000"/>
              </w:rPr>
              <w:t>Năm trồng</w:t>
            </w:r>
          </w:p>
        </w:tc>
        <w:tc>
          <w:tcPr>
            <w:tcW w:w="1980" w:type="dxa"/>
            <w:tcBorders>
              <w:top w:val="single" w:sz="8" w:space="0" w:color="auto"/>
              <w:left w:val="nil"/>
              <w:bottom w:val="single" w:sz="4" w:space="0" w:color="auto"/>
              <w:right w:val="single" w:sz="8" w:space="0" w:color="auto"/>
            </w:tcBorders>
            <w:shd w:val="clear" w:color="auto" w:fill="auto"/>
            <w:vAlign w:val="center"/>
            <w:hideMark/>
          </w:tcPr>
          <w:p w14:paraId="647AFD75" w14:textId="77777777" w:rsidR="00F46424" w:rsidRPr="0082535A" w:rsidRDefault="00F46424" w:rsidP="00246AA4">
            <w:pPr>
              <w:jc w:val="center"/>
              <w:rPr>
                <w:b/>
                <w:bCs/>
                <w:color w:val="000000"/>
              </w:rPr>
            </w:pPr>
            <w:r w:rsidRPr="0082535A">
              <w:rPr>
                <w:b/>
                <w:bCs/>
                <w:color w:val="000000"/>
              </w:rPr>
              <w:t>Ghi chú</w:t>
            </w:r>
          </w:p>
        </w:tc>
      </w:tr>
      <w:tr w:rsidR="004524A3" w:rsidRPr="0082535A" w14:paraId="05DB4A53" w14:textId="77777777" w:rsidTr="00F54343">
        <w:trPr>
          <w:trHeight w:val="395"/>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707E6D4C" w14:textId="77777777" w:rsidR="004524A3" w:rsidRPr="0082535A" w:rsidRDefault="004524A3" w:rsidP="004524A3">
            <w:pPr>
              <w:jc w:val="center"/>
              <w:rPr>
                <w:b/>
                <w:bCs/>
                <w:color w:val="000000"/>
              </w:rPr>
            </w:pPr>
            <w:r w:rsidRPr="0082535A">
              <w:rPr>
                <w:b/>
                <w:bCs/>
                <w:color w:val="000000"/>
              </w:rPr>
              <w:t> </w:t>
            </w:r>
            <w:r>
              <w:rPr>
                <w:b/>
                <w:bCs/>
                <w:color w:val="000000"/>
              </w:rPr>
              <w:t>I</w:t>
            </w:r>
          </w:p>
        </w:tc>
        <w:tc>
          <w:tcPr>
            <w:tcW w:w="2620" w:type="dxa"/>
            <w:tcBorders>
              <w:top w:val="nil"/>
              <w:left w:val="nil"/>
              <w:bottom w:val="single" w:sz="4" w:space="0" w:color="auto"/>
              <w:right w:val="single" w:sz="4" w:space="0" w:color="auto"/>
            </w:tcBorders>
            <w:shd w:val="clear" w:color="auto" w:fill="auto"/>
            <w:hideMark/>
          </w:tcPr>
          <w:p w14:paraId="3D33E390" w14:textId="77777777" w:rsidR="004524A3" w:rsidRPr="0082535A" w:rsidRDefault="004524A3" w:rsidP="004524A3">
            <w:pPr>
              <w:rPr>
                <w:b/>
                <w:bCs/>
                <w:color w:val="000000"/>
              </w:rPr>
            </w:pPr>
            <w:r>
              <w:rPr>
                <w:b/>
                <w:bCs/>
                <w:color w:val="000000"/>
              </w:rPr>
              <w:t>Tổng c</w:t>
            </w:r>
            <w:r w:rsidRPr="0082535A">
              <w:rPr>
                <w:b/>
                <w:bCs/>
                <w:color w:val="000000"/>
              </w:rPr>
              <w:t>ộng 3 xã</w:t>
            </w:r>
          </w:p>
        </w:tc>
        <w:tc>
          <w:tcPr>
            <w:tcW w:w="1191" w:type="dxa"/>
            <w:tcBorders>
              <w:top w:val="nil"/>
              <w:left w:val="nil"/>
              <w:bottom w:val="single" w:sz="4" w:space="0" w:color="auto"/>
              <w:right w:val="single" w:sz="4" w:space="0" w:color="auto"/>
            </w:tcBorders>
            <w:shd w:val="clear" w:color="auto" w:fill="auto"/>
            <w:vAlign w:val="center"/>
            <w:hideMark/>
          </w:tcPr>
          <w:p w14:paraId="0AADD4F8" w14:textId="7685DB70" w:rsidR="004524A3" w:rsidRPr="004524A3" w:rsidRDefault="004524A3" w:rsidP="004524A3">
            <w:pPr>
              <w:jc w:val="right"/>
              <w:rPr>
                <w:b/>
                <w:bCs/>
                <w:color w:val="000000"/>
              </w:rPr>
            </w:pPr>
            <w:r w:rsidRPr="004524A3">
              <w:rPr>
                <w:b/>
                <w:bCs/>
                <w:color w:val="000000"/>
              </w:rPr>
              <w:t>678,6453</w:t>
            </w:r>
          </w:p>
        </w:tc>
        <w:tc>
          <w:tcPr>
            <w:tcW w:w="960" w:type="dxa"/>
            <w:tcBorders>
              <w:top w:val="nil"/>
              <w:left w:val="nil"/>
              <w:bottom w:val="single" w:sz="4" w:space="0" w:color="auto"/>
              <w:right w:val="single" w:sz="4" w:space="0" w:color="auto"/>
            </w:tcBorders>
            <w:shd w:val="clear" w:color="auto" w:fill="auto"/>
            <w:vAlign w:val="center"/>
            <w:hideMark/>
          </w:tcPr>
          <w:p w14:paraId="49CFF6C6" w14:textId="75AEA88C" w:rsidR="004524A3" w:rsidRPr="004524A3" w:rsidRDefault="004524A3" w:rsidP="004524A3">
            <w:pPr>
              <w:jc w:val="right"/>
              <w:rPr>
                <w:b/>
                <w:bCs/>
                <w:color w:val="000000"/>
              </w:rPr>
            </w:pPr>
            <w:r w:rsidRPr="004524A3">
              <w:rPr>
                <w:b/>
                <w:bCs/>
                <w:color w:val="000000"/>
              </w:rPr>
              <w:t>242</w:t>
            </w:r>
          </w:p>
        </w:tc>
        <w:tc>
          <w:tcPr>
            <w:tcW w:w="1259" w:type="dxa"/>
            <w:tcBorders>
              <w:top w:val="nil"/>
              <w:left w:val="nil"/>
              <w:bottom w:val="single" w:sz="4" w:space="0" w:color="auto"/>
              <w:right w:val="single" w:sz="4" w:space="0" w:color="auto"/>
            </w:tcBorders>
            <w:shd w:val="clear" w:color="auto" w:fill="auto"/>
            <w:noWrap/>
            <w:vAlign w:val="center"/>
            <w:hideMark/>
          </w:tcPr>
          <w:p w14:paraId="4A3AEB1D" w14:textId="77777777" w:rsidR="004524A3" w:rsidRPr="004524A3" w:rsidRDefault="004524A3" w:rsidP="004524A3">
            <w:pPr>
              <w:jc w:val="center"/>
              <w:rPr>
                <w:b/>
                <w:bCs/>
                <w:color w:val="000000"/>
              </w:rPr>
            </w:pPr>
            <w:r w:rsidRPr="004524A3">
              <w:rPr>
                <w:b/>
                <w:bCs/>
                <w:color w:val="000000"/>
              </w:rPr>
              <w:t>Keo lai</w:t>
            </w:r>
          </w:p>
        </w:tc>
        <w:tc>
          <w:tcPr>
            <w:tcW w:w="1350" w:type="dxa"/>
            <w:tcBorders>
              <w:top w:val="nil"/>
              <w:left w:val="nil"/>
              <w:bottom w:val="single" w:sz="4" w:space="0" w:color="auto"/>
              <w:right w:val="single" w:sz="4" w:space="0" w:color="auto"/>
            </w:tcBorders>
            <w:shd w:val="clear" w:color="auto" w:fill="auto"/>
            <w:vAlign w:val="center"/>
            <w:hideMark/>
          </w:tcPr>
          <w:p w14:paraId="515A8190" w14:textId="77777777" w:rsidR="004524A3" w:rsidRPr="004524A3" w:rsidRDefault="004524A3" w:rsidP="004524A3">
            <w:pPr>
              <w:jc w:val="right"/>
              <w:rPr>
                <w:b/>
                <w:bCs/>
                <w:color w:val="000000"/>
              </w:rPr>
            </w:pPr>
            <w:r w:rsidRPr="004524A3">
              <w:rPr>
                <w:b/>
                <w:bCs/>
                <w:color w:val="000000"/>
              </w:rPr>
              <w:t>2017-2023</w:t>
            </w:r>
          </w:p>
        </w:tc>
        <w:tc>
          <w:tcPr>
            <w:tcW w:w="1980" w:type="dxa"/>
            <w:tcBorders>
              <w:top w:val="nil"/>
              <w:left w:val="nil"/>
              <w:bottom w:val="single" w:sz="4" w:space="0" w:color="auto"/>
              <w:right w:val="single" w:sz="8" w:space="0" w:color="auto"/>
            </w:tcBorders>
            <w:shd w:val="clear" w:color="auto" w:fill="auto"/>
            <w:vAlign w:val="center"/>
            <w:hideMark/>
          </w:tcPr>
          <w:p w14:paraId="18295CD6" w14:textId="77777777" w:rsidR="004524A3" w:rsidRPr="0082535A" w:rsidRDefault="004524A3" w:rsidP="004524A3">
            <w:pPr>
              <w:jc w:val="center"/>
              <w:rPr>
                <w:b/>
                <w:bCs/>
                <w:color w:val="000000"/>
              </w:rPr>
            </w:pPr>
            <w:r w:rsidRPr="0082535A">
              <w:rPr>
                <w:b/>
                <w:bCs/>
                <w:color w:val="000000"/>
              </w:rPr>
              <w:t> </w:t>
            </w:r>
          </w:p>
        </w:tc>
      </w:tr>
      <w:tr w:rsidR="004524A3" w:rsidRPr="0082535A" w14:paraId="5474AEEA" w14:textId="77777777" w:rsidTr="00F54343">
        <w:trPr>
          <w:trHeight w:val="325"/>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48BEF7B1" w14:textId="77777777" w:rsidR="004524A3" w:rsidRPr="0082535A" w:rsidRDefault="004524A3" w:rsidP="004524A3">
            <w:pPr>
              <w:jc w:val="center"/>
              <w:rPr>
                <w:b/>
                <w:bCs/>
                <w:color w:val="000000"/>
              </w:rPr>
            </w:pPr>
            <w:r w:rsidRPr="0082535A">
              <w:rPr>
                <w:b/>
                <w:bCs/>
                <w:color w:val="000000"/>
              </w:rPr>
              <w:t> </w:t>
            </w:r>
          </w:p>
        </w:tc>
        <w:tc>
          <w:tcPr>
            <w:tcW w:w="2620" w:type="dxa"/>
            <w:tcBorders>
              <w:top w:val="nil"/>
              <w:left w:val="nil"/>
              <w:bottom w:val="single" w:sz="4" w:space="0" w:color="auto"/>
              <w:right w:val="single" w:sz="4" w:space="0" w:color="auto"/>
            </w:tcBorders>
            <w:shd w:val="clear" w:color="auto" w:fill="auto"/>
            <w:vAlign w:val="center"/>
            <w:hideMark/>
          </w:tcPr>
          <w:p w14:paraId="61311B37" w14:textId="77777777" w:rsidR="004524A3" w:rsidRPr="0082535A" w:rsidRDefault="004524A3" w:rsidP="004524A3">
            <w:pPr>
              <w:jc w:val="cente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33EDE59F" w14:textId="256D6F1D" w:rsidR="004524A3" w:rsidRPr="004524A3" w:rsidRDefault="004524A3" w:rsidP="004524A3">
            <w:pPr>
              <w:jc w:val="right"/>
              <w:rPr>
                <w:color w:val="000000"/>
              </w:rPr>
            </w:pPr>
            <w:r w:rsidRPr="004524A3">
              <w:rPr>
                <w:color w:val="000000"/>
              </w:rPr>
              <w:t>2,1708</w:t>
            </w:r>
          </w:p>
        </w:tc>
        <w:tc>
          <w:tcPr>
            <w:tcW w:w="960" w:type="dxa"/>
            <w:tcBorders>
              <w:top w:val="nil"/>
              <w:left w:val="nil"/>
              <w:bottom w:val="single" w:sz="4" w:space="0" w:color="auto"/>
              <w:right w:val="single" w:sz="4" w:space="0" w:color="auto"/>
            </w:tcBorders>
            <w:shd w:val="clear" w:color="auto" w:fill="auto"/>
            <w:vAlign w:val="center"/>
            <w:hideMark/>
          </w:tcPr>
          <w:p w14:paraId="488EDA08" w14:textId="2EE51064" w:rsidR="004524A3" w:rsidRPr="004524A3" w:rsidRDefault="004524A3" w:rsidP="004524A3">
            <w:pPr>
              <w:jc w:val="right"/>
              <w:rPr>
                <w:color w:val="000000"/>
              </w:rPr>
            </w:pPr>
            <w:r w:rsidRPr="004524A3">
              <w:rPr>
                <w:color w:val="000000"/>
              </w:rPr>
              <w:t>2</w:t>
            </w:r>
          </w:p>
        </w:tc>
        <w:tc>
          <w:tcPr>
            <w:tcW w:w="1259" w:type="dxa"/>
            <w:tcBorders>
              <w:top w:val="nil"/>
              <w:left w:val="nil"/>
              <w:bottom w:val="single" w:sz="4" w:space="0" w:color="auto"/>
              <w:right w:val="single" w:sz="4" w:space="0" w:color="auto"/>
            </w:tcBorders>
            <w:shd w:val="clear" w:color="auto" w:fill="auto"/>
            <w:noWrap/>
            <w:vAlign w:val="center"/>
            <w:hideMark/>
          </w:tcPr>
          <w:p w14:paraId="2B4F3382"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vAlign w:val="center"/>
            <w:hideMark/>
          </w:tcPr>
          <w:p w14:paraId="1877CA76" w14:textId="0F0AB1B9" w:rsidR="004524A3" w:rsidRPr="004524A3" w:rsidRDefault="004524A3" w:rsidP="004524A3">
            <w:pPr>
              <w:jc w:val="right"/>
              <w:rPr>
                <w:color w:val="000000"/>
              </w:rPr>
            </w:pPr>
            <w:r w:rsidRPr="004524A3">
              <w:rPr>
                <w:color w:val="000000"/>
              </w:rPr>
              <w:t>2017</w:t>
            </w:r>
          </w:p>
        </w:tc>
        <w:tc>
          <w:tcPr>
            <w:tcW w:w="1980" w:type="dxa"/>
            <w:tcBorders>
              <w:top w:val="nil"/>
              <w:left w:val="nil"/>
              <w:bottom w:val="single" w:sz="4" w:space="0" w:color="auto"/>
              <w:right w:val="single" w:sz="8" w:space="0" w:color="auto"/>
            </w:tcBorders>
            <w:shd w:val="clear" w:color="auto" w:fill="auto"/>
            <w:vAlign w:val="center"/>
            <w:hideMark/>
          </w:tcPr>
          <w:p w14:paraId="469EC83D" w14:textId="77777777" w:rsidR="004524A3" w:rsidRPr="0082535A" w:rsidRDefault="004524A3" w:rsidP="004524A3">
            <w:pPr>
              <w:jc w:val="center"/>
              <w:rPr>
                <w:color w:val="000000"/>
              </w:rPr>
            </w:pPr>
            <w:r w:rsidRPr="0082535A">
              <w:rPr>
                <w:color w:val="000000"/>
              </w:rPr>
              <w:t> </w:t>
            </w:r>
          </w:p>
        </w:tc>
      </w:tr>
      <w:tr w:rsidR="004524A3" w:rsidRPr="0082535A" w14:paraId="073E9CC6"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1B673049" w14:textId="77777777" w:rsidR="004524A3" w:rsidRPr="0082535A" w:rsidRDefault="004524A3" w:rsidP="004524A3">
            <w:pPr>
              <w:jc w:val="cente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vAlign w:val="center"/>
            <w:hideMark/>
          </w:tcPr>
          <w:p w14:paraId="60B41BDC" w14:textId="77777777" w:rsidR="004524A3" w:rsidRPr="0082535A" w:rsidRDefault="004524A3" w:rsidP="004524A3">
            <w:pPr>
              <w:jc w:val="cente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789DC1BA" w14:textId="7B0A780A" w:rsidR="004524A3" w:rsidRPr="004524A3" w:rsidRDefault="004524A3" w:rsidP="004524A3">
            <w:pPr>
              <w:jc w:val="right"/>
              <w:rPr>
                <w:color w:val="000000"/>
              </w:rPr>
            </w:pPr>
            <w:r w:rsidRPr="004524A3">
              <w:rPr>
                <w:color w:val="000000"/>
              </w:rPr>
              <w:t>47,9343</w:t>
            </w:r>
          </w:p>
        </w:tc>
        <w:tc>
          <w:tcPr>
            <w:tcW w:w="960" w:type="dxa"/>
            <w:tcBorders>
              <w:top w:val="nil"/>
              <w:left w:val="nil"/>
              <w:bottom w:val="single" w:sz="4" w:space="0" w:color="auto"/>
              <w:right w:val="single" w:sz="4" w:space="0" w:color="auto"/>
            </w:tcBorders>
            <w:shd w:val="clear" w:color="auto" w:fill="auto"/>
            <w:vAlign w:val="center"/>
            <w:hideMark/>
          </w:tcPr>
          <w:p w14:paraId="571DF19B" w14:textId="7119D9C5" w:rsidR="004524A3" w:rsidRPr="004524A3" w:rsidRDefault="004524A3" w:rsidP="004524A3">
            <w:pPr>
              <w:jc w:val="right"/>
              <w:rPr>
                <w:color w:val="000000"/>
              </w:rPr>
            </w:pPr>
            <w:r w:rsidRPr="004524A3">
              <w:rPr>
                <w:color w:val="000000"/>
              </w:rPr>
              <w:t>5</w:t>
            </w:r>
          </w:p>
        </w:tc>
        <w:tc>
          <w:tcPr>
            <w:tcW w:w="1259" w:type="dxa"/>
            <w:tcBorders>
              <w:top w:val="nil"/>
              <w:left w:val="nil"/>
              <w:bottom w:val="single" w:sz="4" w:space="0" w:color="auto"/>
              <w:right w:val="single" w:sz="4" w:space="0" w:color="auto"/>
            </w:tcBorders>
            <w:shd w:val="clear" w:color="auto" w:fill="auto"/>
            <w:noWrap/>
            <w:vAlign w:val="bottom"/>
            <w:hideMark/>
          </w:tcPr>
          <w:p w14:paraId="32CABD06"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vAlign w:val="center"/>
            <w:hideMark/>
          </w:tcPr>
          <w:p w14:paraId="26C2505F" w14:textId="3D7CEE66" w:rsidR="004524A3" w:rsidRPr="004524A3" w:rsidRDefault="004524A3" w:rsidP="004524A3">
            <w:pPr>
              <w:jc w:val="right"/>
              <w:rPr>
                <w:color w:val="000000"/>
              </w:rPr>
            </w:pPr>
            <w:r w:rsidRPr="004524A3">
              <w:rPr>
                <w:color w:val="000000"/>
              </w:rPr>
              <w:t>2018</w:t>
            </w:r>
          </w:p>
        </w:tc>
        <w:tc>
          <w:tcPr>
            <w:tcW w:w="1980" w:type="dxa"/>
            <w:tcBorders>
              <w:top w:val="nil"/>
              <w:left w:val="nil"/>
              <w:bottom w:val="single" w:sz="4" w:space="0" w:color="auto"/>
              <w:right w:val="single" w:sz="8" w:space="0" w:color="auto"/>
            </w:tcBorders>
            <w:shd w:val="clear" w:color="auto" w:fill="auto"/>
            <w:vAlign w:val="center"/>
            <w:hideMark/>
          </w:tcPr>
          <w:p w14:paraId="0792010A" w14:textId="77777777" w:rsidR="004524A3" w:rsidRPr="0082535A" w:rsidRDefault="004524A3" w:rsidP="004524A3">
            <w:pPr>
              <w:jc w:val="center"/>
              <w:rPr>
                <w:color w:val="000000"/>
              </w:rPr>
            </w:pPr>
            <w:r w:rsidRPr="0082535A">
              <w:rPr>
                <w:color w:val="000000"/>
              </w:rPr>
              <w:t> </w:t>
            </w:r>
          </w:p>
        </w:tc>
      </w:tr>
      <w:tr w:rsidR="004524A3" w:rsidRPr="0082535A" w14:paraId="590AB9DE"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08111DFE" w14:textId="77777777" w:rsidR="004524A3" w:rsidRPr="0082535A" w:rsidRDefault="004524A3" w:rsidP="004524A3">
            <w:pPr>
              <w:jc w:val="cente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vAlign w:val="center"/>
            <w:hideMark/>
          </w:tcPr>
          <w:p w14:paraId="13B84662" w14:textId="77777777" w:rsidR="004524A3" w:rsidRPr="0082535A" w:rsidRDefault="004524A3" w:rsidP="004524A3">
            <w:pPr>
              <w:jc w:val="cente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1F70DE6B" w14:textId="7060E96C" w:rsidR="004524A3" w:rsidRPr="004524A3" w:rsidRDefault="004524A3" w:rsidP="004524A3">
            <w:pPr>
              <w:jc w:val="right"/>
              <w:rPr>
                <w:color w:val="000000"/>
              </w:rPr>
            </w:pPr>
            <w:r w:rsidRPr="004524A3">
              <w:rPr>
                <w:color w:val="000000"/>
              </w:rPr>
              <w:t>86,3313</w:t>
            </w:r>
          </w:p>
        </w:tc>
        <w:tc>
          <w:tcPr>
            <w:tcW w:w="960" w:type="dxa"/>
            <w:tcBorders>
              <w:top w:val="nil"/>
              <w:left w:val="nil"/>
              <w:bottom w:val="single" w:sz="4" w:space="0" w:color="auto"/>
              <w:right w:val="single" w:sz="4" w:space="0" w:color="auto"/>
            </w:tcBorders>
            <w:shd w:val="clear" w:color="auto" w:fill="auto"/>
            <w:vAlign w:val="center"/>
            <w:hideMark/>
          </w:tcPr>
          <w:p w14:paraId="481166EB" w14:textId="109F02FA" w:rsidR="004524A3" w:rsidRPr="004524A3" w:rsidRDefault="004524A3" w:rsidP="004524A3">
            <w:pPr>
              <w:jc w:val="right"/>
              <w:rPr>
                <w:color w:val="000000"/>
              </w:rPr>
            </w:pPr>
            <w:r w:rsidRPr="004524A3">
              <w:rPr>
                <w:color w:val="000000"/>
              </w:rPr>
              <w:t>39</w:t>
            </w:r>
          </w:p>
        </w:tc>
        <w:tc>
          <w:tcPr>
            <w:tcW w:w="1259" w:type="dxa"/>
            <w:tcBorders>
              <w:top w:val="nil"/>
              <w:left w:val="nil"/>
              <w:bottom w:val="single" w:sz="4" w:space="0" w:color="auto"/>
              <w:right w:val="single" w:sz="4" w:space="0" w:color="auto"/>
            </w:tcBorders>
            <w:shd w:val="clear" w:color="auto" w:fill="auto"/>
            <w:noWrap/>
            <w:vAlign w:val="bottom"/>
            <w:hideMark/>
          </w:tcPr>
          <w:p w14:paraId="5EA61A1D"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vAlign w:val="center"/>
            <w:hideMark/>
          </w:tcPr>
          <w:p w14:paraId="2544B516" w14:textId="3731D000" w:rsidR="004524A3" w:rsidRPr="004524A3" w:rsidRDefault="004524A3" w:rsidP="004524A3">
            <w:pPr>
              <w:jc w:val="right"/>
              <w:rPr>
                <w:color w:val="000000"/>
              </w:rPr>
            </w:pPr>
            <w:r w:rsidRPr="004524A3">
              <w:rPr>
                <w:color w:val="000000"/>
              </w:rPr>
              <w:t>2019</w:t>
            </w:r>
          </w:p>
        </w:tc>
        <w:tc>
          <w:tcPr>
            <w:tcW w:w="1980" w:type="dxa"/>
            <w:tcBorders>
              <w:top w:val="nil"/>
              <w:left w:val="nil"/>
              <w:bottom w:val="single" w:sz="4" w:space="0" w:color="auto"/>
              <w:right w:val="single" w:sz="8" w:space="0" w:color="auto"/>
            </w:tcBorders>
            <w:shd w:val="clear" w:color="auto" w:fill="auto"/>
            <w:vAlign w:val="center"/>
            <w:hideMark/>
          </w:tcPr>
          <w:p w14:paraId="57E3CBB5" w14:textId="77777777" w:rsidR="004524A3" w:rsidRPr="0082535A" w:rsidRDefault="004524A3" w:rsidP="004524A3">
            <w:pPr>
              <w:jc w:val="center"/>
              <w:rPr>
                <w:color w:val="000000"/>
              </w:rPr>
            </w:pPr>
            <w:r w:rsidRPr="0082535A">
              <w:rPr>
                <w:color w:val="000000"/>
              </w:rPr>
              <w:t> </w:t>
            </w:r>
          </w:p>
        </w:tc>
      </w:tr>
      <w:tr w:rsidR="004524A3" w:rsidRPr="0082535A" w14:paraId="2C8C5E95"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0B894EB2" w14:textId="77777777" w:rsidR="004524A3" w:rsidRPr="0082535A" w:rsidRDefault="004524A3" w:rsidP="004524A3">
            <w:pPr>
              <w:jc w:val="cente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vAlign w:val="center"/>
            <w:hideMark/>
          </w:tcPr>
          <w:p w14:paraId="2D9CBC5C" w14:textId="77777777" w:rsidR="004524A3" w:rsidRPr="0082535A" w:rsidRDefault="004524A3" w:rsidP="004524A3">
            <w:pPr>
              <w:jc w:val="cente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70F2EA03" w14:textId="67D94980" w:rsidR="004524A3" w:rsidRPr="004524A3" w:rsidRDefault="004524A3" w:rsidP="004524A3">
            <w:pPr>
              <w:jc w:val="right"/>
              <w:rPr>
                <w:color w:val="000000"/>
              </w:rPr>
            </w:pPr>
            <w:r w:rsidRPr="004524A3">
              <w:rPr>
                <w:color w:val="000000"/>
              </w:rPr>
              <w:t>141,4014</w:t>
            </w:r>
          </w:p>
        </w:tc>
        <w:tc>
          <w:tcPr>
            <w:tcW w:w="960" w:type="dxa"/>
            <w:tcBorders>
              <w:top w:val="nil"/>
              <w:left w:val="nil"/>
              <w:bottom w:val="single" w:sz="4" w:space="0" w:color="auto"/>
              <w:right w:val="single" w:sz="4" w:space="0" w:color="auto"/>
            </w:tcBorders>
            <w:shd w:val="clear" w:color="auto" w:fill="auto"/>
            <w:vAlign w:val="center"/>
            <w:hideMark/>
          </w:tcPr>
          <w:p w14:paraId="32087811" w14:textId="5FF99118" w:rsidR="004524A3" w:rsidRPr="004524A3" w:rsidRDefault="004524A3" w:rsidP="004524A3">
            <w:pPr>
              <w:jc w:val="right"/>
              <w:rPr>
                <w:color w:val="000000"/>
              </w:rPr>
            </w:pPr>
            <w:r w:rsidRPr="004524A3">
              <w:rPr>
                <w:color w:val="000000"/>
              </w:rPr>
              <w:t>36</w:t>
            </w:r>
          </w:p>
        </w:tc>
        <w:tc>
          <w:tcPr>
            <w:tcW w:w="1259" w:type="dxa"/>
            <w:tcBorders>
              <w:top w:val="nil"/>
              <w:left w:val="nil"/>
              <w:bottom w:val="single" w:sz="4" w:space="0" w:color="auto"/>
              <w:right w:val="single" w:sz="4" w:space="0" w:color="auto"/>
            </w:tcBorders>
            <w:shd w:val="clear" w:color="auto" w:fill="auto"/>
            <w:noWrap/>
            <w:vAlign w:val="bottom"/>
            <w:hideMark/>
          </w:tcPr>
          <w:p w14:paraId="09F2EB23"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vAlign w:val="center"/>
            <w:hideMark/>
          </w:tcPr>
          <w:p w14:paraId="473351B7" w14:textId="238C30D9" w:rsidR="004524A3" w:rsidRPr="004524A3" w:rsidRDefault="004524A3" w:rsidP="004524A3">
            <w:pPr>
              <w:jc w:val="right"/>
              <w:rPr>
                <w:color w:val="000000"/>
              </w:rPr>
            </w:pPr>
            <w:r w:rsidRPr="004524A3">
              <w:rPr>
                <w:color w:val="000000"/>
              </w:rPr>
              <w:t>2020</w:t>
            </w:r>
          </w:p>
        </w:tc>
        <w:tc>
          <w:tcPr>
            <w:tcW w:w="1980" w:type="dxa"/>
            <w:tcBorders>
              <w:top w:val="nil"/>
              <w:left w:val="nil"/>
              <w:bottom w:val="single" w:sz="4" w:space="0" w:color="auto"/>
              <w:right w:val="single" w:sz="8" w:space="0" w:color="auto"/>
            </w:tcBorders>
            <w:shd w:val="clear" w:color="auto" w:fill="auto"/>
            <w:vAlign w:val="center"/>
            <w:hideMark/>
          </w:tcPr>
          <w:p w14:paraId="16D2B592" w14:textId="77777777" w:rsidR="004524A3" w:rsidRPr="0082535A" w:rsidRDefault="004524A3" w:rsidP="004524A3">
            <w:pPr>
              <w:jc w:val="center"/>
              <w:rPr>
                <w:color w:val="000000"/>
              </w:rPr>
            </w:pPr>
            <w:r w:rsidRPr="0082535A">
              <w:rPr>
                <w:color w:val="000000"/>
              </w:rPr>
              <w:t> </w:t>
            </w:r>
          </w:p>
        </w:tc>
      </w:tr>
      <w:tr w:rsidR="004524A3" w:rsidRPr="0082535A" w14:paraId="1BE16159"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20154AFB" w14:textId="77777777" w:rsidR="004524A3" w:rsidRPr="0082535A" w:rsidRDefault="004524A3" w:rsidP="004524A3">
            <w:pPr>
              <w:jc w:val="cente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vAlign w:val="center"/>
            <w:hideMark/>
          </w:tcPr>
          <w:p w14:paraId="6BEA3248" w14:textId="77777777" w:rsidR="004524A3" w:rsidRPr="0082535A" w:rsidRDefault="004524A3" w:rsidP="004524A3">
            <w:pPr>
              <w:jc w:val="cente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1297EFB7" w14:textId="25321456" w:rsidR="004524A3" w:rsidRPr="004524A3" w:rsidRDefault="004524A3" w:rsidP="004524A3">
            <w:pPr>
              <w:jc w:val="right"/>
              <w:rPr>
                <w:color w:val="000000"/>
              </w:rPr>
            </w:pPr>
            <w:r w:rsidRPr="004524A3">
              <w:rPr>
                <w:color w:val="000000"/>
              </w:rPr>
              <w:t>173,5246</w:t>
            </w:r>
          </w:p>
        </w:tc>
        <w:tc>
          <w:tcPr>
            <w:tcW w:w="960" w:type="dxa"/>
            <w:tcBorders>
              <w:top w:val="nil"/>
              <w:left w:val="nil"/>
              <w:bottom w:val="single" w:sz="4" w:space="0" w:color="auto"/>
              <w:right w:val="single" w:sz="4" w:space="0" w:color="auto"/>
            </w:tcBorders>
            <w:shd w:val="clear" w:color="auto" w:fill="auto"/>
            <w:vAlign w:val="center"/>
            <w:hideMark/>
          </w:tcPr>
          <w:p w14:paraId="69D4072F" w14:textId="3034A701" w:rsidR="004524A3" w:rsidRPr="004524A3" w:rsidRDefault="004524A3" w:rsidP="004524A3">
            <w:pPr>
              <w:jc w:val="right"/>
              <w:rPr>
                <w:color w:val="000000"/>
              </w:rPr>
            </w:pPr>
            <w:r w:rsidRPr="004524A3">
              <w:rPr>
                <w:color w:val="000000"/>
              </w:rPr>
              <w:t>64</w:t>
            </w:r>
          </w:p>
        </w:tc>
        <w:tc>
          <w:tcPr>
            <w:tcW w:w="1259" w:type="dxa"/>
            <w:tcBorders>
              <w:top w:val="nil"/>
              <w:left w:val="nil"/>
              <w:bottom w:val="single" w:sz="4" w:space="0" w:color="auto"/>
              <w:right w:val="single" w:sz="4" w:space="0" w:color="auto"/>
            </w:tcBorders>
            <w:shd w:val="clear" w:color="auto" w:fill="auto"/>
            <w:noWrap/>
            <w:vAlign w:val="bottom"/>
            <w:hideMark/>
          </w:tcPr>
          <w:p w14:paraId="06248FC3"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vAlign w:val="center"/>
            <w:hideMark/>
          </w:tcPr>
          <w:p w14:paraId="43ABDEB7" w14:textId="6D68418D" w:rsidR="004524A3" w:rsidRPr="004524A3" w:rsidRDefault="004524A3" w:rsidP="004524A3">
            <w:pPr>
              <w:jc w:val="right"/>
              <w:rPr>
                <w:color w:val="000000"/>
              </w:rPr>
            </w:pPr>
            <w:r w:rsidRPr="004524A3">
              <w:rPr>
                <w:color w:val="000000"/>
              </w:rPr>
              <w:t>2021</w:t>
            </w:r>
          </w:p>
        </w:tc>
        <w:tc>
          <w:tcPr>
            <w:tcW w:w="1980" w:type="dxa"/>
            <w:tcBorders>
              <w:top w:val="nil"/>
              <w:left w:val="nil"/>
              <w:bottom w:val="single" w:sz="4" w:space="0" w:color="auto"/>
              <w:right w:val="single" w:sz="8" w:space="0" w:color="auto"/>
            </w:tcBorders>
            <w:shd w:val="clear" w:color="auto" w:fill="auto"/>
            <w:vAlign w:val="center"/>
            <w:hideMark/>
          </w:tcPr>
          <w:p w14:paraId="338BF922" w14:textId="77777777" w:rsidR="004524A3" w:rsidRPr="0082535A" w:rsidRDefault="004524A3" w:rsidP="004524A3">
            <w:pPr>
              <w:jc w:val="center"/>
              <w:rPr>
                <w:color w:val="000000"/>
              </w:rPr>
            </w:pPr>
            <w:r w:rsidRPr="0082535A">
              <w:rPr>
                <w:color w:val="000000"/>
              </w:rPr>
              <w:t> </w:t>
            </w:r>
          </w:p>
        </w:tc>
      </w:tr>
      <w:tr w:rsidR="004524A3" w:rsidRPr="0082535A" w14:paraId="15DAACC0" w14:textId="77777777" w:rsidTr="001B78FE">
        <w:trPr>
          <w:trHeight w:val="29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30605E90" w14:textId="77777777" w:rsidR="004524A3" w:rsidRPr="0082535A" w:rsidRDefault="004524A3" w:rsidP="004524A3">
            <w:pPr>
              <w:jc w:val="cente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vAlign w:val="center"/>
            <w:hideMark/>
          </w:tcPr>
          <w:p w14:paraId="7C187BDF" w14:textId="77777777" w:rsidR="004524A3" w:rsidRPr="0082535A" w:rsidRDefault="004524A3" w:rsidP="004524A3">
            <w:pPr>
              <w:jc w:val="cente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525517BE" w14:textId="5B6B5862" w:rsidR="004524A3" w:rsidRPr="004524A3" w:rsidRDefault="004524A3" w:rsidP="004524A3">
            <w:pPr>
              <w:jc w:val="right"/>
              <w:rPr>
                <w:color w:val="000000"/>
              </w:rPr>
            </w:pPr>
            <w:r w:rsidRPr="004524A3">
              <w:rPr>
                <w:color w:val="000000"/>
              </w:rPr>
              <w:t>138,2510</w:t>
            </w:r>
          </w:p>
        </w:tc>
        <w:tc>
          <w:tcPr>
            <w:tcW w:w="960" w:type="dxa"/>
            <w:tcBorders>
              <w:top w:val="nil"/>
              <w:left w:val="nil"/>
              <w:bottom w:val="single" w:sz="4" w:space="0" w:color="auto"/>
              <w:right w:val="single" w:sz="4" w:space="0" w:color="auto"/>
            </w:tcBorders>
            <w:shd w:val="clear" w:color="auto" w:fill="auto"/>
            <w:vAlign w:val="center"/>
            <w:hideMark/>
          </w:tcPr>
          <w:p w14:paraId="257CA612" w14:textId="2B5EFEDF" w:rsidR="004524A3" w:rsidRPr="004524A3" w:rsidRDefault="004524A3" w:rsidP="004524A3">
            <w:pPr>
              <w:jc w:val="right"/>
              <w:rPr>
                <w:color w:val="000000"/>
              </w:rPr>
            </w:pPr>
            <w:r w:rsidRPr="004524A3">
              <w:rPr>
                <w:color w:val="000000"/>
              </w:rPr>
              <w:t>59</w:t>
            </w:r>
          </w:p>
        </w:tc>
        <w:tc>
          <w:tcPr>
            <w:tcW w:w="1259" w:type="dxa"/>
            <w:tcBorders>
              <w:top w:val="nil"/>
              <w:left w:val="nil"/>
              <w:bottom w:val="single" w:sz="4" w:space="0" w:color="auto"/>
              <w:right w:val="single" w:sz="4" w:space="0" w:color="auto"/>
            </w:tcBorders>
            <w:shd w:val="clear" w:color="auto" w:fill="auto"/>
            <w:noWrap/>
            <w:vAlign w:val="bottom"/>
            <w:hideMark/>
          </w:tcPr>
          <w:p w14:paraId="39FBD668"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vAlign w:val="center"/>
            <w:hideMark/>
          </w:tcPr>
          <w:p w14:paraId="0D5D33C5" w14:textId="65D6A69E" w:rsidR="004524A3" w:rsidRPr="004524A3" w:rsidRDefault="004524A3" w:rsidP="004524A3">
            <w:pPr>
              <w:jc w:val="right"/>
              <w:rPr>
                <w:color w:val="000000"/>
              </w:rPr>
            </w:pPr>
            <w:r w:rsidRPr="004524A3">
              <w:rPr>
                <w:color w:val="000000"/>
              </w:rPr>
              <w:t>2022</w:t>
            </w:r>
          </w:p>
        </w:tc>
        <w:tc>
          <w:tcPr>
            <w:tcW w:w="1980" w:type="dxa"/>
            <w:tcBorders>
              <w:top w:val="nil"/>
              <w:left w:val="nil"/>
              <w:bottom w:val="single" w:sz="4" w:space="0" w:color="auto"/>
              <w:right w:val="single" w:sz="8" w:space="0" w:color="auto"/>
            </w:tcBorders>
            <w:shd w:val="clear" w:color="auto" w:fill="auto"/>
            <w:vAlign w:val="center"/>
            <w:hideMark/>
          </w:tcPr>
          <w:p w14:paraId="4B97B3D4" w14:textId="77777777" w:rsidR="004524A3" w:rsidRPr="0082535A" w:rsidRDefault="004524A3" w:rsidP="004524A3">
            <w:pPr>
              <w:jc w:val="center"/>
              <w:rPr>
                <w:color w:val="000000"/>
              </w:rPr>
            </w:pPr>
            <w:r w:rsidRPr="0082535A">
              <w:rPr>
                <w:color w:val="000000"/>
              </w:rPr>
              <w:t> </w:t>
            </w:r>
          </w:p>
        </w:tc>
      </w:tr>
      <w:tr w:rsidR="004524A3" w:rsidRPr="0082535A" w14:paraId="568CD828" w14:textId="77777777" w:rsidTr="001B78FE">
        <w:trPr>
          <w:trHeight w:val="29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20856" w14:textId="77777777" w:rsidR="004524A3" w:rsidRPr="0082535A" w:rsidRDefault="004524A3" w:rsidP="004524A3">
            <w:pPr>
              <w:jc w:val="center"/>
              <w:rPr>
                <w:color w:val="000000"/>
              </w:rPr>
            </w:pPr>
            <w:r w:rsidRPr="0082535A">
              <w:rPr>
                <w:color w:val="000000"/>
              </w:rPr>
              <w:t> </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11A682C4" w14:textId="77777777" w:rsidR="004524A3" w:rsidRPr="0082535A" w:rsidRDefault="004524A3" w:rsidP="004524A3">
            <w:pPr>
              <w:jc w:val="center"/>
              <w:rPr>
                <w:color w:val="000000"/>
              </w:rPr>
            </w:pPr>
            <w:r w:rsidRPr="0082535A">
              <w:rPr>
                <w:color w:val="000000"/>
              </w:rPr>
              <w:t> </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3BF36389" w14:textId="39784070" w:rsidR="004524A3" w:rsidRPr="004524A3" w:rsidRDefault="004524A3" w:rsidP="004524A3">
            <w:pPr>
              <w:jc w:val="right"/>
              <w:rPr>
                <w:color w:val="000000"/>
              </w:rPr>
            </w:pPr>
            <w:r w:rsidRPr="004524A3">
              <w:rPr>
                <w:color w:val="000000"/>
              </w:rPr>
              <w:t>84,0810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3E44F2" w14:textId="06418C23" w:rsidR="004524A3" w:rsidRPr="004524A3" w:rsidRDefault="004524A3" w:rsidP="004524A3">
            <w:pPr>
              <w:jc w:val="right"/>
              <w:rPr>
                <w:color w:val="000000"/>
              </w:rPr>
            </w:pPr>
            <w:r w:rsidRPr="004524A3">
              <w:rPr>
                <w:color w:val="000000"/>
              </w:rPr>
              <w:t>27</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06E79C55" w14:textId="77777777" w:rsidR="004524A3" w:rsidRPr="004524A3" w:rsidRDefault="004524A3" w:rsidP="004524A3">
            <w:pPr>
              <w:jc w:val="center"/>
              <w:rPr>
                <w:color w:val="000000"/>
              </w:rPr>
            </w:pPr>
            <w:r w:rsidRPr="004524A3">
              <w:rPr>
                <w:color w:val="000000"/>
              </w:rPr>
              <w:t>Keo lai</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E6526FE" w14:textId="2ED6D02A" w:rsidR="004524A3" w:rsidRPr="004524A3" w:rsidRDefault="004524A3" w:rsidP="004524A3">
            <w:pPr>
              <w:jc w:val="right"/>
              <w:rPr>
                <w:color w:val="000000"/>
              </w:rPr>
            </w:pPr>
            <w:r w:rsidRPr="004524A3">
              <w:rPr>
                <w:color w:val="000000"/>
              </w:rPr>
              <w:t>2023</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0995E55D" w14:textId="77777777" w:rsidR="004524A3" w:rsidRPr="0082535A" w:rsidRDefault="004524A3" w:rsidP="004524A3">
            <w:pPr>
              <w:jc w:val="center"/>
              <w:rPr>
                <w:color w:val="000000"/>
              </w:rPr>
            </w:pPr>
            <w:r w:rsidRPr="0082535A">
              <w:rPr>
                <w:color w:val="000000"/>
              </w:rPr>
              <w:t> </w:t>
            </w:r>
          </w:p>
        </w:tc>
      </w:tr>
      <w:tr w:rsidR="004524A3" w:rsidRPr="0082535A" w14:paraId="5344BAF4" w14:textId="77777777" w:rsidTr="004524A3">
        <w:trPr>
          <w:trHeight w:val="288"/>
        </w:trPr>
        <w:tc>
          <w:tcPr>
            <w:tcW w:w="720" w:type="dxa"/>
            <w:tcBorders>
              <w:top w:val="nil"/>
              <w:left w:val="single" w:sz="8" w:space="0" w:color="auto"/>
              <w:bottom w:val="single" w:sz="4" w:space="0" w:color="auto"/>
              <w:right w:val="single" w:sz="4" w:space="0" w:color="auto"/>
            </w:tcBorders>
            <w:shd w:val="clear" w:color="auto" w:fill="auto"/>
            <w:hideMark/>
          </w:tcPr>
          <w:p w14:paraId="744D5949" w14:textId="77777777" w:rsidR="004524A3" w:rsidRPr="0082535A" w:rsidRDefault="004524A3" w:rsidP="004524A3">
            <w:pPr>
              <w:jc w:val="right"/>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hideMark/>
          </w:tcPr>
          <w:p w14:paraId="56672ECB" w14:textId="77777777" w:rsidR="004524A3" w:rsidRPr="0082535A" w:rsidRDefault="004524A3" w:rsidP="004524A3">
            <w:pPr>
              <w:jc w:val="right"/>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hideMark/>
          </w:tcPr>
          <w:p w14:paraId="4F7B0387" w14:textId="0302768E" w:rsidR="004524A3" w:rsidRPr="004524A3" w:rsidRDefault="004524A3" w:rsidP="004524A3">
            <w:pPr>
              <w:jc w:val="right"/>
              <w:rPr>
                <w:color w:val="000000"/>
              </w:rPr>
            </w:pPr>
            <w:r w:rsidRPr="004524A3">
              <w:rPr>
                <w:color w:val="000000"/>
              </w:rPr>
              <w:t>4,9509</w:t>
            </w:r>
          </w:p>
        </w:tc>
        <w:tc>
          <w:tcPr>
            <w:tcW w:w="960" w:type="dxa"/>
            <w:tcBorders>
              <w:top w:val="nil"/>
              <w:left w:val="nil"/>
              <w:bottom w:val="single" w:sz="4" w:space="0" w:color="auto"/>
              <w:right w:val="single" w:sz="4" w:space="0" w:color="auto"/>
            </w:tcBorders>
            <w:shd w:val="clear" w:color="auto" w:fill="auto"/>
            <w:hideMark/>
          </w:tcPr>
          <w:p w14:paraId="3D432D75" w14:textId="59F69AE3" w:rsidR="004524A3" w:rsidRPr="004524A3" w:rsidRDefault="004524A3" w:rsidP="004524A3">
            <w:pPr>
              <w:jc w:val="right"/>
              <w:rPr>
                <w:color w:val="000000"/>
              </w:rPr>
            </w:pPr>
            <w:r w:rsidRPr="004524A3">
              <w:rPr>
                <w:color w:val="000000"/>
              </w:rPr>
              <w:t>140</w:t>
            </w:r>
          </w:p>
        </w:tc>
        <w:tc>
          <w:tcPr>
            <w:tcW w:w="1259" w:type="dxa"/>
            <w:tcBorders>
              <w:top w:val="nil"/>
              <w:left w:val="nil"/>
              <w:bottom w:val="single" w:sz="4" w:space="0" w:color="auto"/>
              <w:right w:val="single" w:sz="4" w:space="0" w:color="auto"/>
            </w:tcBorders>
            <w:shd w:val="clear" w:color="auto" w:fill="auto"/>
            <w:noWrap/>
            <w:hideMark/>
          </w:tcPr>
          <w:p w14:paraId="5533AC0E" w14:textId="77777777" w:rsidR="004524A3" w:rsidRPr="004524A3" w:rsidRDefault="004524A3" w:rsidP="004524A3">
            <w:pPr>
              <w:jc w:val="right"/>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hideMark/>
          </w:tcPr>
          <w:p w14:paraId="3A5C8B06" w14:textId="01FCB028" w:rsidR="004524A3" w:rsidRPr="004524A3" w:rsidRDefault="004524A3" w:rsidP="004524A3">
            <w:pPr>
              <w:jc w:val="right"/>
              <w:rPr>
                <w:color w:val="000000"/>
              </w:rPr>
            </w:pPr>
            <w:r w:rsidRPr="004524A3">
              <w:rPr>
                <w:color w:val="000000"/>
              </w:rPr>
              <w:t>Ko có TT</w:t>
            </w:r>
          </w:p>
        </w:tc>
        <w:tc>
          <w:tcPr>
            <w:tcW w:w="1980" w:type="dxa"/>
            <w:tcBorders>
              <w:top w:val="nil"/>
              <w:left w:val="nil"/>
              <w:bottom w:val="single" w:sz="4" w:space="0" w:color="auto"/>
              <w:right w:val="single" w:sz="8" w:space="0" w:color="auto"/>
            </w:tcBorders>
            <w:shd w:val="clear" w:color="auto" w:fill="auto"/>
            <w:hideMark/>
          </w:tcPr>
          <w:p w14:paraId="0B4E3B47" w14:textId="77777777" w:rsidR="004524A3" w:rsidRPr="0082535A" w:rsidRDefault="004524A3" w:rsidP="004524A3">
            <w:pPr>
              <w:jc w:val="right"/>
              <w:rPr>
                <w:color w:val="000000"/>
              </w:rPr>
            </w:pPr>
            <w:r w:rsidRPr="0082535A">
              <w:rPr>
                <w:color w:val="000000"/>
              </w:rPr>
              <w:t xml:space="preserve">Chưa có thông </w:t>
            </w:r>
            <w:r w:rsidRPr="0082535A">
              <w:rPr>
                <w:color w:val="000000"/>
              </w:rPr>
              <w:lastRenderedPageBreak/>
              <w:t>tin về năm trồng</w:t>
            </w:r>
          </w:p>
        </w:tc>
      </w:tr>
      <w:tr w:rsidR="004524A3" w:rsidRPr="0082535A" w14:paraId="3DC72259"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EC50A45" w14:textId="77777777" w:rsidR="004524A3" w:rsidRPr="0082535A" w:rsidRDefault="004524A3" w:rsidP="004524A3">
            <w:pPr>
              <w:rPr>
                <w:b/>
                <w:bCs/>
                <w:color w:val="000000"/>
              </w:rPr>
            </w:pPr>
            <w:r w:rsidRPr="0082535A">
              <w:rPr>
                <w:b/>
                <w:bCs/>
                <w:color w:val="000000"/>
              </w:rPr>
              <w:lastRenderedPageBreak/>
              <w:t> </w:t>
            </w:r>
            <w:r>
              <w:rPr>
                <w:b/>
                <w:bCs/>
                <w:color w:val="000000"/>
              </w:rPr>
              <w:t>1</w:t>
            </w:r>
          </w:p>
        </w:tc>
        <w:tc>
          <w:tcPr>
            <w:tcW w:w="2620" w:type="dxa"/>
            <w:tcBorders>
              <w:top w:val="nil"/>
              <w:left w:val="nil"/>
              <w:bottom w:val="single" w:sz="4" w:space="0" w:color="auto"/>
              <w:right w:val="single" w:sz="4" w:space="0" w:color="auto"/>
            </w:tcBorders>
            <w:shd w:val="clear" w:color="auto" w:fill="auto"/>
            <w:noWrap/>
            <w:vAlign w:val="bottom"/>
            <w:hideMark/>
          </w:tcPr>
          <w:p w14:paraId="3827B48F" w14:textId="77777777" w:rsidR="004524A3" w:rsidRPr="0082535A" w:rsidRDefault="004524A3" w:rsidP="004524A3">
            <w:pPr>
              <w:rPr>
                <w:b/>
                <w:bCs/>
                <w:color w:val="000000"/>
              </w:rPr>
            </w:pPr>
            <w:r w:rsidRPr="0082535A">
              <w:rPr>
                <w:b/>
                <w:bCs/>
                <w:color w:val="000000"/>
              </w:rPr>
              <w:t>Xã Tam Nghĩa</w:t>
            </w:r>
          </w:p>
        </w:tc>
        <w:tc>
          <w:tcPr>
            <w:tcW w:w="1191" w:type="dxa"/>
            <w:tcBorders>
              <w:top w:val="nil"/>
              <w:left w:val="nil"/>
              <w:bottom w:val="single" w:sz="4" w:space="0" w:color="auto"/>
              <w:right w:val="single" w:sz="4" w:space="0" w:color="auto"/>
            </w:tcBorders>
            <w:shd w:val="clear" w:color="auto" w:fill="auto"/>
            <w:noWrap/>
            <w:vAlign w:val="bottom"/>
            <w:hideMark/>
          </w:tcPr>
          <w:p w14:paraId="6646B454" w14:textId="372F4996" w:rsidR="004524A3" w:rsidRPr="004524A3" w:rsidRDefault="004524A3" w:rsidP="004524A3">
            <w:pPr>
              <w:jc w:val="right"/>
              <w:rPr>
                <w:b/>
                <w:bCs/>
                <w:color w:val="000000"/>
              </w:rPr>
            </w:pPr>
            <w:r w:rsidRPr="004524A3">
              <w:rPr>
                <w:b/>
                <w:bCs/>
                <w:color w:val="000000"/>
              </w:rPr>
              <w:t>304,118</w:t>
            </w:r>
          </w:p>
        </w:tc>
        <w:tc>
          <w:tcPr>
            <w:tcW w:w="960" w:type="dxa"/>
            <w:tcBorders>
              <w:top w:val="nil"/>
              <w:left w:val="nil"/>
              <w:bottom w:val="single" w:sz="4" w:space="0" w:color="auto"/>
              <w:right w:val="single" w:sz="4" w:space="0" w:color="auto"/>
            </w:tcBorders>
            <w:shd w:val="clear" w:color="auto" w:fill="auto"/>
            <w:noWrap/>
            <w:vAlign w:val="bottom"/>
            <w:hideMark/>
          </w:tcPr>
          <w:p w14:paraId="4180E750" w14:textId="0CC51F93" w:rsidR="004524A3" w:rsidRPr="004524A3" w:rsidRDefault="004524A3" w:rsidP="004524A3">
            <w:pPr>
              <w:jc w:val="right"/>
              <w:rPr>
                <w:b/>
                <w:bCs/>
                <w:color w:val="000000"/>
              </w:rPr>
            </w:pPr>
            <w:r w:rsidRPr="004524A3">
              <w:rPr>
                <w:b/>
                <w:bCs/>
                <w:color w:val="000000"/>
              </w:rPr>
              <w:t>102</w:t>
            </w:r>
          </w:p>
        </w:tc>
        <w:tc>
          <w:tcPr>
            <w:tcW w:w="1259" w:type="dxa"/>
            <w:tcBorders>
              <w:top w:val="nil"/>
              <w:left w:val="nil"/>
              <w:bottom w:val="single" w:sz="4" w:space="0" w:color="auto"/>
              <w:right w:val="single" w:sz="4" w:space="0" w:color="auto"/>
            </w:tcBorders>
            <w:shd w:val="clear" w:color="auto" w:fill="auto"/>
            <w:noWrap/>
            <w:vAlign w:val="bottom"/>
            <w:hideMark/>
          </w:tcPr>
          <w:p w14:paraId="0936B804" w14:textId="77777777" w:rsidR="004524A3" w:rsidRPr="004524A3" w:rsidRDefault="004524A3" w:rsidP="004524A3">
            <w:pPr>
              <w:jc w:val="center"/>
              <w:rPr>
                <w:b/>
                <w:bCs/>
                <w:color w:val="000000"/>
              </w:rPr>
            </w:pPr>
            <w:r w:rsidRPr="004524A3">
              <w:rPr>
                <w:b/>
                <w:bCs/>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133E1DAA" w14:textId="2371E5B9" w:rsidR="004524A3" w:rsidRPr="004524A3" w:rsidRDefault="004524A3" w:rsidP="004524A3">
            <w:pPr>
              <w:jc w:val="right"/>
              <w:rPr>
                <w:b/>
                <w:bCs/>
                <w:color w:val="000000"/>
              </w:rPr>
            </w:pPr>
            <w:r w:rsidRPr="004524A3">
              <w:rPr>
                <w:b/>
                <w:bCs/>
                <w:color w:val="000000"/>
              </w:rPr>
              <w:t>2017-2023</w:t>
            </w:r>
          </w:p>
        </w:tc>
        <w:tc>
          <w:tcPr>
            <w:tcW w:w="1980" w:type="dxa"/>
            <w:tcBorders>
              <w:top w:val="nil"/>
              <w:left w:val="nil"/>
              <w:bottom w:val="single" w:sz="4" w:space="0" w:color="auto"/>
              <w:right w:val="single" w:sz="8" w:space="0" w:color="auto"/>
            </w:tcBorders>
            <w:shd w:val="clear" w:color="auto" w:fill="auto"/>
            <w:noWrap/>
            <w:vAlign w:val="bottom"/>
            <w:hideMark/>
          </w:tcPr>
          <w:p w14:paraId="5104BCAD" w14:textId="77777777" w:rsidR="004524A3" w:rsidRPr="0082535A" w:rsidRDefault="004524A3" w:rsidP="004524A3">
            <w:pPr>
              <w:rPr>
                <w:b/>
                <w:bCs/>
                <w:color w:val="000000"/>
              </w:rPr>
            </w:pPr>
            <w:r w:rsidRPr="0082535A">
              <w:rPr>
                <w:b/>
                <w:bCs/>
                <w:color w:val="000000"/>
              </w:rPr>
              <w:t> </w:t>
            </w:r>
          </w:p>
        </w:tc>
      </w:tr>
      <w:tr w:rsidR="004524A3" w:rsidRPr="0082535A" w14:paraId="7309A0DB"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B7D8095" w14:textId="77777777" w:rsidR="004524A3" w:rsidRPr="0082535A" w:rsidRDefault="004524A3" w:rsidP="004524A3">
            <w:pPr>
              <w:rPr>
                <w:b/>
                <w:bCs/>
                <w:color w:val="000000"/>
              </w:rPr>
            </w:pPr>
            <w:r w:rsidRPr="0082535A">
              <w:rPr>
                <w:b/>
                <w:bCs/>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38BA9C36" w14:textId="77777777" w:rsidR="004524A3" w:rsidRPr="0082535A" w:rsidRDefault="004524A3" w:rsidP="004524A3">
            <w:pPr>
              <w:rPr>
                <w:b/>
                <w:bCs/>
                <w:color w:val="000000"/>
              </w:rPr>
            </w:pPr>
            <w:r w:rsidRPr="0082535A">
              <w:rPr>
                <w:b/>
                <w:bCs/>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6A07936A" w14:textId="6807F396" w:rsidR="004524A3" w:rsidRPr="004524A3" w:rsidRDefault="004524A3" w:rsidP="004524A3">
            <w:pPr>
              <w:jc w:val="right"/>
              <w:rPr>
                <w:color w:val="000000"/>
              </w:rPr>
            </w:pPr>
            <w:r w:rsidRPr="004524A3">
              <w:rPr>
                <w:color w:val="000000"/>
              </w:rPr>
              <w:t>1,8644</w:t>
            </w:r>
          </w:p>
        </w:tc>
        <w:tc>
          <w:tcPr>
            <w:tcW w:w="960" w:type="dxa"/>
            <w:tcBorders>
              <w:top w:val="nil"/>
              <w:left w:val="nil"/>
              <w:bottom w:val="single" w:sz="4" w:space="0" w:color="auto"/>
              <w:right w:val="single" w:sz="4" w:space="0" w:color="auto"/>
            </w:tcBorders>
            <w:shd w:val="clear" w:color="auto" w:fill="auto"/>
            <w:noWrap/>
            <w:vAlign w:val="bottom"/>
            <w:hideMark/>
          </w:tcPr>
          <w:p w14:paraId="3FAF3481" w14:textId="4E9A6C34" w:rsidR="004524A3" w:rsidRPr="004524A3" w:rsidRDefault="004524A3" w:rsidP="004524A3">
            <w:pPr>
              <w:jc w:val="right"/>
              <w:rPr>
                <w:color w:val="000000"/>
              </w:rPr>
            </w:pPr>
            <w:r w:rsidRPr="004524A3">
              <w:rPr>
                <w:color w:val="000000"/>
              </w:rPr>
              <w:t>1</w:t>
            </w:r>
          </w:p>
        </w:tc>
        <w:tc>
          <w:tcPr>
            <w:tcW w:w="1259" w:type="dxa"/>
            <w:tcBorders>
              <w:top w:val="nil"/>
              <w:left w:val="nil"/>
              <w:bottom w:val="single" w:sz="4" w:space="0" w:color="auto"/>
              <w:right w:val="single" w:sz="4" w:space="0" w:color="auto"/>
            </w:tcBorders>
            <w:shd w:val="clear" w:color="auto" w:fill="auto"/>
            <w:noWrap/>
            <w:vAlign w:val="center"/>
            <w:hideMark/>
          </w:tcPr>
          <w:p w14:paraId="3F7E2163"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64D3BBB6" w14:textId="421C290D" w:rsidR="004524A3" w:rsidRPr="004524A3" w:rsidRDefault="004524A3" w:rsidP="004524A3">
            <w:pPr>
              <w:jc w:val="right"/>
              <w:rPr>
                <w:color w:val="000000"/>
              </w:rPr>
            </w:pPr>
            <w:r w:rsidRPr="004524A3">
              <w:rPr>
                <w:color w:val="000000"/>
              </w:rPr>
              <w:t>2017</w:t>
            </w:r>
          </w:p>
        </w:tc>
        <w:tc>
          <w:tcPr>
            <w:tcW w:w="1980" w:type="dxa"/>
            <w:tcBorders>
              <w:top w:val="nil"/>
              <w:left w:val="nil"/>
              <w:bottom w:val="single" w:sz="4" w:space="0" w:color="auto"/>
              <w:right w:val="single" w:sz="8" w:space="0" w:color="auto"/>
            </w:tcBorders>
            <w:shd w:val="clear" w:color="auto" w:fill="auto"/>
            <w:noWrap/>
            <w:vAlign w:val="bottom"/>
            <w:hideMark/>
          </w:tcPr>
          <w:p w14:paraId="29D532C6" w14:textId="77777777" w:rsidR="004524A3" w:rsidRPr="0082535A" w:rsidRDefault="004524A3" w:rsidP="004524A3">
            <w:pPr>
              <w:rPr>
                <w:b/>
                <w:bCs/>
                <w:color w:val="000000"/>
              </w:rPr>
            </w:pPr>
            <w:r w:rsidRPr="0082535A">
              <w:rPr>
                <w:b/>
                <w:bCs/>
                <w:color w:val="000000"/>
              </w:rPr>
              <w:t> </w:t>
            </w:r>
          </w:p>
        </w:tc>
      </w:tr>
      <w:tr w:rsidR="004524A3" w:rsidRPr="0082535A" w14:paraId="74CBA5DA"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36CE3F9"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1372AF63"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31BF19F8" w14:textId="10D2091F" w:rsidR="004524A3" w:rsidRPr="004524A3" w:rsidRDefault="004524A3" w:rsidP="004524A3">
            <w:pPr>
              <w:jc w:val="right"/>
              <w:rPr>
                <w:color w:val="000000"/>
              </w:rPr>
            </w:pPr>
            <w:r w:rsidRPr="004524A3">
              <w:rPr>
                <w:color w:val="000000"/>
              </w:rPr>
              <w:t>32,8898</w:t>
            </w:r>
          </w:p>
        </w:tc>
        <w:tc>
          <w:tcPr>
            <w:tcW w:w="960" w:type="dxa"/>
            <w:tcBorders>
              <w:top w:val="nil"/>
              <w:left w:val="nil"/>
              <w:bottom w:val="single" w:sz="4" w:space="0" w:color="auto"/>
              <w:right w:val="single" w:sz="4" w:space="0" w:color="auto"/>
            </w:tcBorders>
            <w:shd w:val="clear" w:color="auto" w:fill="auto"/>
            <w:noWrap/>
            <w:vAlign w:val="bottom"/>
            <w:hideMark/>
          </w:tcPr>
          <w:p w14:paraId="0B5410FE" w14:textId="4E040E31" w:rsidR="004524A3" w:rsidRPr="004524A3" w:rsidRDefault="004524A3" w:rsidP="004524A3">
            <w:pPr>
              <w:jc w:val="right"/>
              <w:rPr>
                <w:color w:val="000000"/>
              </w:rPr>
            </w:pPr>
            <w:r w:rsidRPr="004524A3">
              <w:rPr>
                <w:color w:val="000000"/>
              </w:rPr>
              <w:t>3</w:t>
            </w:r>
          </w:p>
        </w:tc>
        <w:tc>
          <w:tcPr>
            <w:tcW w:w="1259" w:type="dxa"/>
            <w:tcBorders>
              <w:top w:val="nil"/>
              <w:left w:val="nil"/>
              <w:bottom w:val="single" w:sz="4" w:space="0" w:color="auto"/>
              <w:right w:val="single" w:sz="4" w:space="0" w:color="auto"/>
            </w:tcBorders>
            <w:shd w:val="clear" w:color="auto" w:fill="auto"/>
            <w:noWrap/>
            <w:vAlign w:val="bottom"/>
            <w:hideMark/>
          </w:tcPr>
          <w:p w14:paraId="331CA835"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6D6DBB1D" w14:textId="6BCCABBD" w:rsidR="004524A3" w:rsidRPr="004524A3" w:rsidRDefault="004524A3" w:rsidP="004524A3">
            <w:pPr>
              <w:jc w:val="right"/>
              <w:rPr>
                <w:color w:val="000000"/>
              </w:rPr>
            </w:pPr>
            <w:r w:rsidRPr="004524A3">
              <w:rPr>
                <w:color w:val="000000"/>
              </w:rPr>
              <w:t>2018</w:t>
            </w:r>
          </w:p>
        </w:tc>
        <w:tc>
          <w:tcPr>
            <w:tcW w:w="1980" w:type="dxa"/>
            <w:tcBorders>
              <w:top w:val="nil"/>
              <w:left w:val="nil"/>
              <w:bottom w:val="single" w:sz="4" w:space="0" w:color="auto"/>
              <w:right w:val="single" w:sz="8" w:space="0" w:color="auto"/>
            </w:tcBorders>
            <w:shd w:val="clear" w:color="auto" w:fill="auto"/>
            <w:noWrap/>
            <w:vAlign w:val="bottom"/>
            <w:hideMark/>
          </w:tcPr>
          <w:p w14:paraId="25B03AC7" w14:textId="77777777" w:rsidR="004524A3" w:rsidRPr="0082535A" w:rsidRDefault="004524A3" w:rsidP="004524A3">
            <w:pPr>
              <w:rPr>
                <w:color w:val="000000"/>
              </w:rPr>
            </w:pPr>
            <w:r w:rsidRPr="0082535A">
              <w:rPr>
                <w:color w:val="000000"/>
              </w:rPr>
              <w:t> </w:t>
            </w:r>
          </w:p>
        </w:tc>
      </w:tr>
      <w:tr w:rsidR="004524A3" w:rsidRPr="0082535A" w14:paraId="14956BB7"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3A699ED"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696BEB24"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6C28C04F" w14:textId="002B2C4D" w:rsidR="004524A3" w:rsidRPr="004524A3" w:rsidRDefault="004524A3" w:rsidP="004524A3">
            <w:pPr>
              <w:jc w:val="right"/>
              <w:rPr>
                <w:color w:val="000000"/>
              </w:rPr>
            </w:pPr>
            <w:r w:rsidRPr="004524A3">
              <w:rPr>
                <w:color w:val="000000"/>
              </w:rPr>
              <w:t>25,0227</w:t>
            </w:r>
          </w:p>
        </w:tc>
        <w:tc>
          <w:tcPr>
            <w:tcW w:w="960" w:type="dxa"/>
            <w:tcBorders>
              <w:top w:val="nil"/>
              <w:left w:val="nil"/>
              <w:bottom w:val="single" w:sz="4" w:space="0" w:color="auto"/>
              <w:right w:val="single" w:sz="4" w:space="0" w:color="auto"/>
            </w:tcBorders>
            <w:shd w:val="clear" w:color="auto" w:fill="auto"/>
            <w:noWrap/>
            <w:vAlign w:val="bottom"/>
            <w:hideMark/>
          </w:tcPr>
          <w:p w14:paraId="726676AE" w14:textId="22600F17" w:rsidR="004524A3" w:rsidRPr="004524A3" w:rsidRDefault="004524A3" w:rsidP="004524A3">
            <w:pPr>
              <w:jc w:val="right"/>
              <w:rPr>
                <w:color w:val="000000"/>
              </w:rPr>
            </w:pPr>
            <w:r w:rsidRPr="004524A3">
              <w:rPr>
                <w:color w:val="000000"/>
              </w:rPr>
              <w:t>14</w:t>
            </w:r>
          </w:p>
        </w:tc>
        <w:tc>
          <w:tcPr>
            <w:tcW w:w="1259" w:type="dxa"/>
            <w:tcBorders>
              <w:top w:val="nil"/>
              <w:left w:val="nil"/>
              <w:bottom w:val="single" w:sz="4" w:space="0" w:color="auto"/>
              <w:right w:val="single" w:sz="4" w:space="0" w:color="auto"/>
            </w:tcBorders>
            <w:shd w:val="clear" w:color="auto" w:fill="auto"/>
            <w:noWrap/>
            <w:vAlign w:val="bottom"/>
            <w:hideMark/>
          </w:tcPr>
          <w:p w14:paraId="5FE3E546"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44DF9635" w14:textId="6E25BED7" w:rsidR="004524A3" w:rsidRPr="004524A3" w:rsidRDefault="004524A3" w:rsidP="004524A3">
            <w:pPr>
              <w:jc w:val="right"/>
              <w:rPr>
                <w:color w:val="000000"/>
              </w:rPr>
            </w:pPr>
            <w:r w:rsidRPr="004524A3">
              <w:rPr>
                <w:color w:val="000000"/>
              </w:rPr>
              <w:t>2019</w:t>
            </w:r>
          </w:p>
        </w:tc>
        <w:tc>
          <w:tcPr>
            <w:tcW w:w="1980" w:type="dxa"/>
            <w:tcBorders>
              <w:top w:val="nil"/>
              <w:left w:val="nil"/>
              <w:bottom w:val="single" w:sz="4" w:space="0" w:color="auto"/>
              <w:right w:val="single" w:sz="8" w:space="0" w:color="auto"/>
            </w:tcBorders>
            <w:shd w:val="clear" w:color="auto" w:fill="auto"/>
            <w:noWrap/>
            <w:vAlign w:val="bottom"/>
            <w:hideMark/>
          </w:tcPr>
          <w:p w14:paraId="509238AF" w14:textId="77777777" w:rsidR="004524A3" w:rsidRPr="0082535A" w:rsidRDefault="004524A3" w:rsidP="004524A3">
            <w:pPr>
              <w:rPr>
                <w:color w:val="000000"/>
              </w:rPr>
            </w:pPr>
            <w:r w:rsidRPr="0082535A">
              <w:rPr>
                <w:color w:val="000000"/>
              </w:rPr>
              <w:t> </w:t>
            </w:r>
          </w:p>
        </w:tc>
      </w:tr>
      <w:tr w:rsidR="004524A3" w:rsidRPr="0082535A" w14:paraId="01F25949"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35212AA"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3EA2CCAA"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0692657C" w14:textId="621979EA" w:rsidR="004524A3" w:rsidRPr="004524A3" w:rsidRDefault="004524A3" w:rsidP="004524A3">
            <w:pPr>
              <w:jc w:val="right"/>
              <w:rPr>
                <w:color w:val="000000"/>
              </w:rPr>
            </w:pPr>
            <w:r w:rsidRPr="004524A3">
              <w:rPr>
                <w:color w:val="000000"/>
              </w:rPr>
              <w:t>70,6614</w:t>
            </w:r>
          </w:p>
        </w:tc>
        <w:tc>
          <w:tcPr>
            <w:tcW w:w="960" w:type="dxa"/>
            <w:tcBorders>
              <w:top w:val="nil"/>
              <w:left w:val="nil"/>
              <w:bottom w:val="single" w:sz="4" w:space="0" w:color="auto"/>
              <w:right w:val="single" w:sz="4" w:space="0" w:color="auto"/>
            </w:tcBorders>
            <w:shd w:val="clear" w:color="auto" w:fill="auto"/>
            <w:noWrap/>
            <w:vAlign w:val="bottom"/>
            <w:hideMark/>
          </w:tcPr>
          <w:p w14:paraId="394C03B7" w14:textId="6F2693A0" w:rsidR="004524A3" w:rsidRPr="004524A3" w:rsidRDefault="004524A3" w:rsidP="004524A3">
            <w:pPr>
              <w:jc w:val="right"/>
              <w:rPr>
                <w:color w:val="000000"/>
              </w:rPr>
            </w:pPr>
            <w:r w:rsidRPr="004524A3">
              <w:rPr>
                <w:color w:val="000000"/>
              </w:rPr>
              <w:t>11</w:t>
            </w:r>
          </w:p>
        </w:tc>
        <w:tc>
          <w:tcPr>
            <w:tcW w:w="1259" w:type="dxa"/>
            <w:tcBorders>
              <w:top w:val="nil"/>
              <w:left w:val="nil"/>
              <w:bottom w:val="single" w:sz="4" w:space="0" w:color="auto"/>
              <w:right w:val="single" w:sz="4" w:space="0" w:color="auto"/>
            </w:tcBorders>
            <w:shd w:val="clear" w:color="auto" w:fill="auto"/>
            <w:noWrap/>
            <w:vAlign w:val="bottom"/>
            <w:hideMark/>
          </w:tcPr>
          <w:p w14:paraId="343749C4"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4815A637" w14:textId="49DE23F8" w:rsidR="004524A3" w:rsidRPr="004524A3" w:rsidRDefault="004524A3" w:rsidP="004524A3">
            <w:pPr>
              <w:jc w:val="right"/>
              <w:rPr>
                <w:color w:val="000000"/>
              </w:rPr>
            </w:pPr>
            <w:r w:rsidRPr="004524A3">
              <w:rPr>
                <w:color w:val="000000"/>
              </w:rPr>
              <w:t>2020</w:t>
            </w:r>
          </w:p>
        </w:tc>
        <w:tc>
          <w:tcPr>
            <w:tcW w:w="1980" w:type="dxa"/>
            <w:tcBorders>
              <w:top w:val="nil"/>
              <w:left w:val="nil"/>
              <w:bottom w:val="single" w:sz="4" w:space="0" w:color="auto"/>
              <w:right w:val="single" w:sz="8" w:space="0" w:color="auto"/>
            </w:tcBorders>
            <w:shd w:val="clear" w:color="auto" w:fill="auto"/>
            <w:noWrap/>
            <w:vAlign w:val="bottom"/>
            <w:hideMark/>
          </w:tcPr>
          <w:p w14:paraId="019666CC" w14:textId="77777777" w:rsidR="004524A3" w:rsidRPr="0082535A" w:rsidRDefault="004524A3" w:rsidP="004524A3">
            <w:pPr>
              <w:rPr>
                <w:color w:val="000000"/>
              </w:rPr>
            </w:pPr>
            <w:r w:rsidRPr="0082535A">
              <w:rPr>
                <w:color w:val="000000"/>
              </w:rPr>
              <w:t> </w:t>
            </w:r>
          </w:p>
        </w:tc>
      </w:tr>
      <w:tr w:rsidR="004524A3" w:rsidRPr="0082535A" w14:paraId="31343B48"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957E956"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4C9F66D6"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1A390220" w14:textId="35380F73" w:rsidR="004524A3" w:rsidRPr="004524A3" w:rsidRDefault="004524A3" w:rsidP="004524A3">
            <w:pPr>
              <w:jc w:val="right"/>
              <w:rPr>
                <w:color w:val="000000"/>
              </w:rPr>
            </w:pPr>
            <w:r w:rsidRPr="004524A3">
              <w:rPr>
                <w:color w:val="000000"/>
              </w:rPr>
              <w:t>48,9485</w:t>
            </w:r>
          </w:p>
        </w:tc>
        <w:tc>
          <w:tcPr>
            <w:tcW w:w="960" w:type="dxa"/>
            <w:tcBorders>
              <w:top w:val="nil"/>
              <w:left w:val="nil"/>
              <w:bottom w:val="single" w:sz="4" w:space="0" w:color="auto"/>
              <w:right w:val="single" w:sz="4" w:space="0" w:color="auto"/>
            </w:tcBorders>
            <w:shd w:val="clear" w:color="auto" w:fill="auto"/>
            <w:noWrap/>
            <w:vAlign w:val="bottom"/>
            <w:hideMark/>
          </w:tcPr>
          <w:p w14:paraId="18134C0F" w14:textId="605811FD" w:rsidR="004524A3" w:rsidRPr="004524A3" w:rsidRDefault="004524A3" w:rsidP="004524A3">
            <w:pPr>
              <w:jc w:val="right"/>
              <w:rPr>
                <w:color w:val="000000"/>
              </w:rPr>
            </w:pPr>
            <w:r w:rsidRPr="004524A3">
              <w:rPr>
                <w:color w:val="000000"/>
              </w:rPr>
              <w:t>20</w:t>
            </w:r>
          </w:p>
        </w:tc>
        <w:tc>
          <w:tcPr>
            <w:tcW w:w="1259" w:type="dxa"/>
            <w:tcBorders>
              <w:top w:val="nil"/>
              <w:left w:val="nil"/>
              <w:bottom w:val="single" w:sz="4" w:space="0" w:color="auto"/>
              <w:right w:val="single" w:sz="4" w:space="0" w:color="auto"/>
            </w:tcBorders>
            <w:shd w:val="clear" w:color="auto" w:fill="auto"/>
            <w:noWrap/>
            <w:vAlign w:val="bottom"/>
            <w:hideMark/>
          </w:tcPr>
          <w:p w14:paraId="3759AB66"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06113AA1" w14:textId="04A3D949" w:rsidR="004524A3" w:rsidRPr="004524A3" w:rsidRDefault="004524A3" w:rsidP="004524A3">
            <w:pPr>
              <w:jc w:val="right"/>
              <w:rPr>
                <w:color w:val="000000"/>
              </w:rPr>
            </w:pPr>
            <w:r w:rsidRPr="004524A3">
              <w:rPr>
                <w:color w:val="000000"/>
              </w:rPr>
              <w:t>2021</w:t>
            </w:r>
          </w:p>
        </w:tc>
        <w:tc>
          <w:tcPr>
            <w:tcW w:w="1980" w:type="dxa"/>
            <w:tcBorders>
              <w:top w:val="nil"/>
              <w:left w:val="nil"/>
              <w:bottom w:val="single" w:sz="4" w:space="0" w:color="auto"/>
              <w:right w:val="single" w:sz="8" w:space="0" w:color="auto"/>
            </w:tcBorders>
            <w:shd w:val="clear" w:color="auto" w:fill="auto"/>
            <w:noWrap/>
            <w:vAlign w:val="bottom"/>
            <w:hideMark/>
          </w:tcPr>
          <w:p w14:paraId="5E02EC68" w14:textId="77777777" w:rsidR="004524A3" w:rsidRPr="0082535A" w:rsidRDefault="004524A3" w:rsidP="004524A3">
            <w:pPr>
              <w:rPr>
                <w:color w:val="000000"/>
              </w:rPr>
            </w:pPr>
            <w:r w:rsidRPr="0082535A">
              <w:rPr>
                <w:color w:val="000000"/>
              </w:rPr>
              <w:t> </w:t>
            </w:r>
          </w:p>
        </w:tc>
      </w:tr>
      <w:tr w:rsidR="004524A3" w:rsidRPr="0082535A" w14:paraId="33C6F72B"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BD30968"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2A1CA2DD"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27A0C816" w14:textId="496685A6" w:rsidR="004524A3" w:rsidRPr="004524A3" w:rsidRDefault="004524A3" w:rsidP="004524A3">
            <w:pPr>
              <w:jc w:val="right"/>
              <w:rPr>
                <w:color w:val="000000"/>
              </w:rPr>
            </w:pPr>
            <w:r w:rsidRPr="004524A3">
              <w:rPr>
                <w:color w:val="000000"/>
              </w:rPr>
              <w:t>85,5866</w:t>
            </w:r>
          </w:p>
        </w:tc>
        <w:tc>
          <w:tcPr>
            <w:tcW w:w="960" w:type="dxa"/>
            <w:tcBorders>
              <w:top w:val="nil"/>
              <w:left w:val="nil"/>
              <w:bottom w:val="single" w:sz="4" w:space="0" w:color="auto"/>
              <w:right w:val="single" w:sz="4" w:space="0" w:color="auto"/>
            </w:tcBorders>
            <w:shd w:val="clear" w:color="auto" w:fill="auto"/>
            <w:noWrap/>
            <w:vAlign w:val="bottom"/>
            <w:hideMark/>
          </w:tcPr>
          <w:p w14:paraId="5E28B8A0" w14:textId="61D3BE2A" w:rsidR="004524A3" w:rsidRPr="004524A3" w:rsidRDefault="004524A3" w:rsidP="004524A3">
            <w:pPr>
              <w:jc w:val="right"/>
              <w:rPr>
                <w:color w:val="000000"/>
              </w:rPr>
            </w:pPr>
            <w:r w:rsidRPr="004524A3">
              <w:rPr>
                <w:color w:val="000000"/>
              </w:rPr>
              <w:t>37</w:t>
            </w:r>
          </w:p>
        </w:tc>
        <w:tc>
          <w:tcPr>
            <w:tcW w:w="1259" w:type="dxa"/>
            <w:tcBorders>
              <w:top w:val="nil"/>
              <w:left w:val="nil"/>
              <w:bottom w:val="single" w:sz="4" w:space="0" w:color="auto"/>
              <w:right w:val="single" w:sz="4" w:space="0" w:color="auto"/>
            </w:tcBorders>
            <w:shd w:val="clear" w:color="auto" w:fill="auto"/>
            <w:noWrap/>
            <w:vAlign w:val="bottom"/>
            <w:hideMark/>
          </w:tcPr>
          <w:p w14:paraId="5B3FBAA6"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36E85B0E" w14:textId="779F02C3" w:rsidR="004524A3" w:rsidRPr="004524A3" w:rsidRDefault="004524A3" w:rsidP="004524A3">
            <w:pPr>
              <w:jc w:val="right"/>
              <w:rPr>
                <w:color w:val="000000"/>
              </w:rPr>
            </w:pPr>
            <w:r w:rsidRPr="004524A3">
              <w:rPr>
                <w:color w:val="000000"/>
              </w:rPr>
              <w:t>2022</w:t>
            </w:r>
          </w:p>
        </w:tc>
        <w:tc>
          <w:tcPr>
            <w:tcW w:w="1980" w:type="dxa"/>
            <w:tcBorders>
              <w:top w:val="nil"/>
              <w:left w:val="nil"/>
              <w:bottom w:val="single" w:sz="4" w:space="0" w:color="auto"/>
              <w:right w:val="single" w:sz="8" w:space="0" w:color="auto"/>
            </w:tcBorders>
            <w:shd w:val="clear" w:color="auto" w:fill="auto"/>
            <w:noWrap/>
            <w:vAlign w:val="bottom"/>
            <w:hideMark/>
          </w:tcPr>
          <w:p w14:paraId="0AF9FF62" w14:textId="77777777" w:rsidR="004524A3" w:rsidRPr="0082535A" w:rsidRDefault="004524A3" w:rsidP="004524A3">
            <w:pPr>
              <w:rPr>
                <w:color w:val="000000"/>
              </w:rPr>
            </w:pPr>
            <w:r w:rsidRPr="0082535A">
              <w:rPr>
                <w:color w:val="000000"/>
              </w:rPr>
              <w:t> </w:t>
            </w:r>
          </w:p>
        </w:tc>
      </w:tr>
      <w:tr w:rsidR="004524A3" w:rsidRPr="0082535A" w14:paraId="0326C4F1"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304F8AC"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20C4C656"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37F9A1CA" w14:textId="1CF5C8EB" w:rsidR="004524A3" w:rsidRPr="004524A3" w:rsidRDefault="004524A3" w:rsidP="004524A3">
            <w:pPr>
              <w:jc w:val="right"/>
              <w:rPr>
                <w:color w:val="000000"/>
              </w:rPr>
            </w:pPr>
            <w:r w:rsidRPr="004524A3">
              <w:rPr>
                <w:color w:val="000000"/>
              </w:rPr>
              <w:t>39,1446</w:t>
            </w:r>
          </w:p>
        </w:tc>
        <w:tc>
          <w:tcPr>
            <w:tcW w:w="960" w:type="dxa"/>
            <w:tcBorders>
              <w:top w:val="nil"/>
              <w:left w:val="nil"/>
              <w:bottom w:val="single" w:sz="4" w:space="0" w:color="auto"/>
              <w:right w:val="single" w:sz="4" w:space="0" w:color="auto"/>
            </w:tcBorders>
            <w:shd w:val="clear" w:color="auto" w:fill="auto"/>
            <w:noWrap/>
            <w:vAlign w:val="bottom"/>
            <w:hideMark/>
          </w:tcPr>
          <w:p w14:paraId="7EC0A655" w14:textId="312DE009" w:rsidR="004524A3" w:rsidRPr="004524A3" w:rsidRDefault="004524A3" w:rsidP="004524A3">
            <w:pPr>
              <w:jc w:val="right"/>
              <w:rPr>
                <w:color w:val="000000"/>
              </w:rPr>
            </w:pPr>
            <w:r w:rsidRPr="004524A3">
              <w:rPr>
                <w:color w:val="000000"/>
              </w:rPr>
              <w:t>16</w:t>
            </w:r>
          </w:p>
        </w:tc>
        <w:tc>
          <w:tcPr>
            <w:tcW w:w="1259" w:type="dxa"/>
            <w:tcBorders>
              <w:top w:val="nil"/>
              <w:left w:val="nil"/>
              <w:bottom w:val="single" w:sz="4" w:space="0" w:color="auto"/>
              <w:right w:val="single" w:sz="4" w:space="0" w:color="auto"/>
            </w:tcBorders>
            <w:shd w:val="clear" w:color="auto" w:fill="auto"/>
            <w:noWrap/>
            <w:vAlign w:val="bottom"/>
            <w:hideMark/>
          </w:tcPr>
          <w:p w14:paraId="3FBA16EC"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610E21F1" w14:textId="0C58DCE2" w:rsidR="004524A3" w:rsidRPr="004524A3" w:rsidRDefault="004524A3" w:rsidP="004524A3">
            <w:pPr>
              <w:jc w:val="right"/>
              <w:rPr>
                <w:color w:val="000000"/>
              </w:rPr>
            </w:pPr>
            <w:r w:rsidRPr="004524A3">
              <w:rPr>
                <w:color w:val="000000"/>
              </w:rPr>
              <w:t>2023</w:t>
            </w:r>
          </w:p>
        </w:tc>
        <w:tc>
          <w:tcPr>
            <w:tcW w:w="1980" w:type="dxa"/>
            <w:tcBorders>
              <w:top w:val="nil"/>
              <w:left w:val="nil"/>
              <w:bottom w:val="single" w:sz="4" w:space="0" w:color="auto"/>
              <w:right w:val="single" w:sz="8" w:space="0" w:color="auto"/>
            </w:tcBorders>
            <w:shd w:val="clear" w:color="auto" w:fill="auto"/>
            <w:noWrap/>
            <w:vAlign w:val="bottom"/>
            <w:hideMark/>
          </w:tcPr>
          <w:p w14:paraId="7638FBF4" w14:textId="77777777" w:rsidR="004524A3" w:rsidRPr="0082535A" w:rsidRDefault="004524A3" w:rsidP="004524A3">
            <w:pPr>
              <w:rPr>
                <w:color w:val="000000"/>
              </w:rPr>
            </w:pPr>
            <w:r w:rsidRPr="0082535A">
              <w:rPr>
                <w:color w:val="000000"/>
              </w:rPr>
              <w:t> </w:t>
            </w:r>
          </w:p>
        </w:tc>
      </w:tr>
      <w:tr w:rsidR="004524A3" w:rsidRPr="0082535A" w14:paraId="0F0718C9" w14:textId="77777777" w:rsidTr="004524A3">
        <w:trPr>
          <w:trHeight w:val="290"/>
        </w:trPr>
        <w:tc>
          <w:tcPr>
            <w:tcW w:w="720" w:type="dxa"/>
            <w:tcBorders>
              <w:top w:val="nil"/>
              <w:left w:val="single" w:sz="8" w:space="0" w:color="auto"/>
              <w:bottom w:val="single" w:sz="4" w:space="0" w:color="auto"/>
              <w:right w:val="single" w:sz="4" w:space="0" w:color="auto"/>
            </w:tcBorders>
            <w:shd w:val="clear" w:color="auto" w:fill="auto"/>
            <w:noWrap/>
            <w:hideMark/>
          </w:tcPr>
          <w:p w14:paraId="015E0A6D" w14:textId="77777777" w:rsidR="004524A3" w:rsidRPr="0082535A" w:rsidRDefault="004524A3" w:rsidP="004524A3">
            <w:pPr>
              <w:jc w:val="right"/>
              <w:rPr>
                <w:color w:val="000000"/>
              </w:rPr>
            </w:pPr>
            <w:r w:rsidRPr="0082535A">
              <w:rPr>
                <w:color w:val="000000"/>
              </w:rPr>
              <w:t> </w:t>
            </w:r>
            <w:r>
              <w:rPr>
                <w:color w:val="000000"/>
              </w:rPr>
              <w:t>2</w:t>
            </w:r>
          </w:p>
        </w:tc>
        <w:tc>
          <w:tcPr>
            <w:tcW w:w="2620" w:type="dxa"/>
            <w:tcBorders>
              <w:top w:val="nil"/>
              <w:left w:val="nil"/>
              <w:bottom w:val="single" w:sz="4" w:space="0" w:color="auto"/>
              <w:right w:val="single" w:sz="4" w:space="0" w:color="auto"/>
            </w:tcBorders>
            <w:shd w:val="clear" w:color="auto" w:fill="auto"/>
            <w:noWrap/>
            <w:hideMark/>
          </w:tcPr>
          <w:p w14:paraId="0FC2A5E9" w14:textId="77777777" w:rsidR="004524A3" w:rsidRPr="0082535A" w:rsidRDefault="004524A3" w:rsidP="004524A3">
            <w:pPr>
              <w:rPr>
                <w:b/>
                <w:bCs/>
                <w:color w:val="000000"/>
              </w:rPr>
            </w:pPr>
            <w:r w:rsidRPr="0082535A">
              <w:rPr>
                <w:b/>
                <w:bCs/>
                <w:color w:val="000000"/>
              </w:rPr>
              <w:t>Xã Tam Sơn</w:t>
            </w:r>
          </w:p>
        </w:tc>
        <w:tc>
          <w:tcPr>
            <w:tcW w:w="1191" w:type="dxa"/>
            <w:tcBorders>
              <w:top w:val="nil"/>
              <w:left w:val="nil"/>
              <w:bottom w:val="single" w:sz="4" w:space="0" w:color="auto"/>
              <w:right w:val="single" w:sz="4" w:space="0" w:color="auto"/>
            </w:tcBorders>
            <w:shd w:val="clear" w:color="auto" w:fill="auto"/>
            <w:vAlign w:val="center"/>
            <w:hideMark/>
          </w:tcPr>
          <w:p w14:paraId="3963897F" w14:textId="058B3720" w:rsidR="004524A3" w:rsidRPr="004524A3" w:rsidRDefault="004524A3" w:rsidP="004524A3">
            <w:pPr>
              <w:jc w:val="right"/>
              <w:rPr>
                <w:b/>
                <w:bCs/>
                <w:color w:val="000000"/>
              </w:rPr>
            </w:pPr>
            <w:r w:rsidRPr="004524A3">
              <w:rPr>
                <w:b/>
                <w:bCs/>
                <w:color w:val="000000"/>
              </w:rPr>
              <w:t>174,7265</w:t>
            </w:r>
          </w:p>
        </w:tc>
        <w:tc>
          <w:tcPr>
            <w:tcW w:w="960" w:type="dxa"/>
            <w:tcBorders>
              <w:top w:val="nil"/>
              <w:left w:val="nil"/>
              <w:bottom w:val="single" w:sz="4" w:space="0" w:color="auto"/>
              <w:right w:val="single" w:sz="4" w:space="0" w:color="auto"/>
            </w:tcBorders>
            <w:shd w:val="clear" w:color="auto" w:fill="auto"/>
            <w:vAlign w:val="center"/>
            <w:hideMark/>
          </w:tcPr>
          <w:p w14:paraId="3A9E9A25" w14:textId="227335E9" w:rsidR="004524A3" w:rsidRPr="004524A3" w:rsidRDefault="004524A3" w:rsidP="004524A3">
            <w:pPr>
              <w:jc w:val="right"/>
              <w:rPr>
                <w:b/>
                <w:bCs/>
                <w:color w:val="000000"/>
              </w:rPr>
            </w:pPr>
            <w:r w:rsidRPr="004524A3">
              <w:rPr>
                <w:b/>
                <w:bCs/>
                <w:color w:val="000000"/>
              </w:rPr>
              <w:t>78</w:t>
            </w:r>
          </w:p>
        </w:tc>
        <w:tc>
          <w:tcPr>
            <w:tcW w:w="1259" w:type="dxa"/>
            <w:tcBorders>
              <w:top w:val="nil"/>
              <w:left w:val="nil"/>
              <w:bottom w:val="single" w:sz="4" w:space="0" w:color="auto"/>
              <w:right w:val="single" w:sz="4" w:space="0" w:color="auto"/>
            </w:tcBorders>
            <w:shd w:val="clear" w:color="auto" w:fill="auto"/>
            <w:noWrap/>
            <w:hideMark/>
          </w:tcPr>
          <w:p w14:paraId="718C54A8" w14:textId="77777777" w:rsidR="004524A3" w:rsidRPr="004524A3" w:rsidRDefault="004524A3" w:rsidP="004524A3">
            <w:pPr>
              <w:jc w:val="center"/>
              <w:rPr>
                <w:b/>
                <w:bCs/>
                <w:color w:val="000000"/>
              </w:rPr>
            </w:pPr>
            <w:r w:rsidRPr="004524A3">
              <w:rPr>
                <w:b/>
                <w:bCs/>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2F989B5B" w14:textId="534619A3" w:rsidR="004524A3" w:rsidRPr="004524A3" w:rsidRDefault="004524A3" w:rsidP="004524A3">
            <w:pPr>
              <w:jc w:val="right"/>
              <w:rPr>
                <w:b/>
                <w:bCs/>
                <w:color w:val="000000"/>
              </w:rPr>
            </w:pPr>
            <w:r w:rsidRPr="004524A3">
              <w:rPr>
                <w:b/>
                <w:bCs/>
                <w:color w:val="000000"/>
              </w:rPr>
              <w:t>2017-2023</w:t>
            </w:r>
          </w:p>
        </w:tc>
        <w:tc>
          <w:tcPr>
            <w:tcW w:w="1980" w:type="dxa"/>
            <w:tcBorders>
              <w:top w:val="nil"/>
              <w:left w:val="nil"/>
              <w:bottom w:val="single" w:sz="4" w:space="0" w:color="auto"/>
              <w:right w:val="single" w:sz="8" w:space="0" w:color="auto"/>
            </w:tcBorders>
            <w:shd w:val="clear" w:color="auto" w:fill="auto"/>
            <w:noWrap/>
            <w:hideMark/>
          </w:tcPr>
          <w:p w14:paraId="0C8CC24F" w14:textId="77777777" w:rsidR="004524A3" w:rsidRPr="0082535A" w:rsidRDefault="004524A3" w:rsidP="004524A3">
            <w:pPr>
              <w:jc w:val="right"/>
              <w:rPr>
                <w:color w:val="000000"/>
              </w:rPr>
            </w:pPr>
            <w:r w:rsidRPr="0082535A">
              <w:rPr>
                <w:color w:val="000000"/>
              </w:rPr>
              <w:t> </w:t>
            </w:r>
          </w:p>
        </w:tc>
      </w:tr>
      <w:tr w:rsidR="004524A3" w:rsidRPr="0082535A" w14:paraId="5F6A3720"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E4E8075"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44A2CD23"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34A4A03E" w14:textId="31F5E2BA" w:rsidR="004524A3" w:rsidRPr="004524A3" w:rsidRDefault="004524A3" w:rsidP="004524A3">
            <w:pPr>
              <w:jc w:val="right"/>
              <w:rPr>
                <w:color w:val="000000"/>
              </w:rPr>
            </w:pPr>
            <w:r w:rsidRPr="004524A3">
              <w:rPr>
                <w:color w:val="000000"/>
              </w:rPr>
              <w:t>0,3064</w:t>
            </w:r>
          </w:p>
        </w:tc>
        <w:tc>
          <w:tcPr>
            <w:tcW w:w="960" w:type="dxa"/>
            <w:tcBorders>
              <w:top w:val="nil"/>
              <w:left w:val="nil"/>
              <w:bottom w:val="single" w:sz="4" w:space="0" w:color="auto"/>
              <w:right w:val="single" w:sz="4" w:space="0" w:color="auto"/>
            </w:tcBorders>
            <w:shd w:val="clear" w:color="auto" w:fill="auto"/>
            <w:vAlign w:val="center"/>
            <w:hideMark/>
          </w:tcPr>
          <w:p w14:paraId="2AA42CE9" w14:textId="36C5A7A0" w:rsidR="004524A3" w:rsidRPr="004524A3" w:rsidRDefault="004524A3" w:rsidP="004524A3">
            <w:pPr>
              <w:jc w:val="right"/>
              <w:rPr>
                <w:color w:val="000000"/>
              </w:rPr>
            </w:pPr>
            <w:r w:rsidRPr="004524A3">
              <w:rPr>
                <w:color w:val="000000"/>
              </w:rPr>
              <w:t>1</w:t>
            </w:r>
          </w:p>
        </w:tc>
        <w:tc>
          <w:tcPr>
            <w:tcW w:w="1259" w:type="dxa"/>
            <w:tcBorders>
              <w:top w:val="nil"/>
              <w:left w:val="nil"/>
              <w:bottom w:val="single" w:sz="4" w:space="0" w:color="auto"/>
              <w:right w:val="single" w:sz="4" w:space="0" w:color="auto"/>
            </w:tcBorders>
            <w:shd w:val="clear" w:color="auto" w:fill="auto"/>
            <w:noWrap/>
            <w:vAlign w:val="center"/>
            <w:hideMark/>
          </w:tcPr>
          <w:p w14:paraId="775BBDEF"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15926B1E" w14:textId="4B37A486" w:rsidR="004524A3" w:rsidRPr="004524A3" w:rsidRDefault="004524A3" w:rsidP="004524A3">
            <w:pPr>
              <w:jc w:val="right"/>
              <w:rPr>
                <w:color w:val="000000"/>
              </w:rPr>
            </w:pPr>
            <w:r w:rsidRPr="004524A3">
              <w:rPr>
                <w:color w:val="000000"/>
              </w:rPr>
              <w:t>2017</w:t>
            </w:r>
          </w:p>
        </w:tc>
        <w:tc>
          <w:tcPr>
            <w:tcW w:w="1980" w:type="dxa"/>
            <w:tcBorders>
              <w:top w:val="nil"/>
              <w:left w:val="nil"/>
              <w:bottom w:val="single" w:sz="4" w:space="0" w:color="auto"/>
              <w:right w:val="single" w:sz="8" w:space="0" w:color="auto"/>
            </w:tcBorders>
            <w:shd w:val="clear" w:color="auto" w:fill="auto"/>
            <w:noWrap/>
            <w:vAlign w:val="bottom"/>
            <w:hideMark/>
          </w:tcPr>
          <w:p w14:paraId="2D2429F4" w14:textId="77777777" w:rsidR="004524A3" w:rsidRPr="0082535A" w:rsidRDefault="004524A3" w:rsidP="004524A3">
            <w:pPr>
              <w:rPr>
                <w:color w:val="000000"/>
              </w:rPr>
            </w:pPr>
            <w:r w:rsidRPr="0082535A">
              <w:rPr>
                <w:color w:val="000000"/>
              </w:rPr>
              <w:t> </w:t>
            </w:r>
          </w:p>
        </w:tc>
      </w:tr>
      <w:tr w:rsidR="004524A3" w:rsidRPr="0082535A" w14:paraId="426AA3DB"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8D1BD64"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715B54FB"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57D80F1A" w14:textId="6001E5F5" w:rsidR="004524A3" w:rsidRPr="004524A3" w:rsidRDefault="004524A3" w:rsidP="004524A3">
            <w:pPr>
              <w:jc w:val="right"/>
              <w:rPr>
                <w:color w:val="000000"/>
              </w:rPr>
            </w:pPr>
            <w:r w:rsidRPr="004524A3">
              <w:rPr>
                <w:color w:val="000000"/>
              </w:rPr>
              <w:t>3,0396</w:t>
            </w:r>
          </w:p>
        </w:tc>
        <w:tc>
          <w:tcPr>
            <w:tcW w:w="960" w:type="dxa"/>
            <w:tcBorders>
              <w:top w:val="nil"/>
              <w:left w:val="nil"/>
              <w:bottom w:val="single" w:sz="4" w:space="0" w:color="auto"/>
              <w:right w:val="single" w:sz="4" w:space="0" w:color="auto"/>
            </w:tcBorders>
            <w:shd w:val="clear" w:color="auto" w:fill="auto"/>
            <w:vAlign w:val="center"/>
            <w:hideMark/>
          </w:tcPr>
          <w:p w14:paraId="16C84445" w14:textId="7687AE14" w:rsidR="004524A3" w:rsidRPr="004524A3" w:rsidRDefault="004524A3" w:rsidP="004524A3">
            <w:pPr>
              <w:jc w:val="right"/>
              <w:rPr>
                <w:color w:val="000000"/>
              </w:rPr>
            </w:pPr>
            <w:r w:rsidRPr="004524A3">
              <w:rPr>
                <w:color w:val="000000"/>
              </w:rPr>
              <w:t>2</w:t>
            </w:r>
          </w:p>
        </w:tc>
        <w:tc>
          <w:tcPr>
            <w:tcW w:w="1259" w:type="dxa"/>
            <w:tcBorders>
              <w:top w:val="nil"/>
              <w:left w:val="nil"/>
              <w:bottom w:val="single" w:sz="4" w:space="0" w:color="auto"/>
              <w:right w:val="single" w:sz="4" w:space="0" w:color="auto"/>
            </w:tcBorders>
            <w:shd w:val="clear" w:color="auto" w:fill="auto"/>
            <w:noWrap/>
            <w:vAlign w:val="bottom"/>
            <w:hideMark/>
          </w:tcPr>
          <w:p w14:paraId="1BEFCD28"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599E32F3" w14:textId="57462476" w:rsidR="004524A3" w:rsidRPr="004524A3" w:rsidRDefault="004524A3" w:rsidP="004524A3">
            <w:pPr>
              <w:jc w:val="right"/>
              <w:rPr>
                <w:color w:val="000000"/>
              </w:rPr>
            </w:pPr>
            <w:r w:rsidRPr="004524A3">
              <w:rPr>
                <w:color w:val="000000"/>
              </w:rPr>
              <w:t>2018</w:t>
            </w:r>
          </w:p>
        </w:tc>
        <w:tc>
          <w:tcPr>
            <w:tcW w:w="1980" w:type="dxa"/>
            <w:tcBorders>
              <w:top w:val="nil"/>
              <w:left w:val="nil"/>
              <w:bottom w:val="single" w:sz="4" w:space="0" w:color="auto"/>
              <w:right w:val="single" w:sz="8" w:space="0" w:color="auto"/>
            </w:tcBorders>
            <w:shd w:val="clear" w:color="auto" w:fill="auto"/>
            <w:noWrap/>
            <w:vAlign w:val="bottom"/>
            <w:hideMark/>
          </w:tcPr>
          <w:p w14:paraId="25156FB1" w14:textId="77777777" w:rsidR="004524A3" w:rsidRPr="0082535A" w:rsidRDefault="004524A3" w:rsidP="004524A3">
            <w:pPr>
              <w:rPr>
                <w:color w:val="000000"/>
              </w:rPr>
            </w:pPr>
            <w:r w:rsidRPr="0082535A">
              <w:rPr>
                <w:color w:val="000000"/>
              </w:rPr>
              <w:t> </w:t>
            </w:r>
          </w:p>
        </w:tc>
      </w:tr>
      <w:tr w:rsidR="004524A3" w:rsidRPr="0082535A" w14:paraId="73C8AF4E"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01CD823"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3D9C6672"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3412F1F1" w14:textId="7EC25799" w:rsidR="004524A3" w:rsidRPr="004524A3" w:rsidRDefault="004524A3" w:rsidP="004524A3">
            <w:pPr>
              <w:jc w:val="right"/>
              <w:rPr>
                <w:color w:val="000000"/>
              </w:rPr>
            </w:pPr>
            <w:r w:rsidRPr="004524A3">
              <w:rPr>
                <w:color w:val="000000"/>
              </w:rPr>
              <w:t>29,4144</w:t>
            </w:r>
          </w:p>
        </w:tc>
        <w:tc>
          <w:tcPr>
            <w:tcW w:w="960" w:type="dxa"/>
            <w:tcBorders>
              <w:top w:val="nil"/>
              <w:left w:val="nil"/>
              <w:bottom w:val="single" w:sz="4" w:space="0" w:color="auto"/>
              <w:right w:val="single" w:sz="4" w:space="0" w:color="auto"/>
            </w:tcBorders>
            <w:shd w:val="clear" w:color="auto" w:fill="auto"/>
            <w:vAlign w:val="center"/>
            <w:hideMark/>
          </w:tcPr>
          <w:p w14:paraId="55D86BD0" w14:textId="5D55F34F" w:rsidR="004524A3" w:rsidRPr="004524A3" w:rsidRDefault="004524A3" w:rsidP="004524A3">
            <w:pPr>
              <w:jc w:val="right"/>
              <w:rPr>
                <w:color w:val="000000"/>
              </w:rPr>
            </w:pPr>
            <w:r w:rsidRPr="004524A3">
              <w:rPr>
                <w:color w:val="000000"/>
              </w:rPr>
              <w:t>25</w:t>
            </w:r>
          </w:p>
        </w:tc>
        <w:tc>
          <w:tcPr>
            <w:tcW w:w="1259" w:type="dxa"/>
            <w:tcBorders>
              <w:top w:val="nil"/>
              <w:left w:val="nil"/>
              <w:bottom w:val="single" w:sz="4" w:space="0" w:color="auto"/>
              <w:right w:val="single" w:sz="4" w:space="0" w:color="auto"/>
            </w:tcBorders>
            <w:shd w:val="clear" w:color="auto" w:fill="auto"/>
            <w:noWrap/>
            <w:vAlign w:val="bottom"/>
            <w:hideMark/>
          </w:tcPr>
          <w:p w14:paraId="6AACEC6B"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06F6A741" w14:textId="2C0C4FC6" w:rsidR="004524A3" w:rsidRPr="004524A3" w:rsidRDefault="004524A3" w:rsidP="004524A3">
            <w:pPr>
              <w:jc w:val="right"/>
              <w:rPr>
                <w:color w:val="000000"/>
              </w:rPr>
            </w:pPr>
            <w:r w:rsidRPr="004524A3">
              <w:rPr>
                <w:color w:val="000000"/>
              </w:rPr>
              <w:t>2019</w:t>
            </w:r>
          </w:p>
        </w:tc>
        <w:tc>
          <w:tcPr>
            <w:tcW w:w="1980" w:type="dxa"/>
            <w:tcBorders>
              <w:top w:val="nil"/>
              <w:left w:val="nil"/>
              <w:bottom w:val="single" w:sz="4" w:space="0" w:color="auto"/>
              <w:right w:val="single" w:sz="8" w:space="0" w:color="auto"/>
            </w:tcBorders>
            <w:shd w:val="clear" w:color="auto" w:fill="auto"/>
            <w:noWrap/>
            <w:vAlign w:val="bottom"/>
            <w:hideMark/>
          </w:tcPr>
          <w:p w14:paraId="3F7B2F0C" w14:textId="77777777" w:rsidR="004524A3" w:rsidRPr="0082535A" w:rsidRDefault="004524A3" w:rsidP="004524A3">
            <w:pPr>
              <w:rPr>
                <w:color w:val="000000"/>
              </w:rPr>
            </w:pPr>
            <w:r w:rsidRPr="0082535A">
              <w:rPr>
                <w:color w:val="000000"/>
              </w:rPr>
              <w:t> </w:t>
            </w:r>
          </w:p>
        </w:tc>
      </w:tr>
      <w:tr w:rsidR="004524A3" w:rsidRPr="0082535A" w14:paraId="59EE8B66"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74FA3C44"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3EE70380"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3F7E16A6" w14:textId="336E78D7" w:rsidR="004524A3" w:rsidRPr="004524A3" w:rsidRDefault="004524A3" w:rsidP="004524A3">
            <w:pPr>
              <w:jc w:val="right"/>
              <w:rPr>
                <w:color w:val="000000"/>
              </w:rPr>
            </w:pPr>
            <w:r w:rsidRPr="004524A3">
              <w:rPr>
                <w:color w:val="000000"/>
              </w:rPr>
              <w:t>36,5133</w:t>
            </w:r>
          </w:p>
        </w:tc>
        <w:tc>
          <w:tcPr>
            <w:tcW w:w="960" w:type="dxa"/>
            <w:tcBorders>
              <w:top w:val="nil"/>
              <w:left w:val="nil"/>
              <w:bottom w:val="single" w:sz="4" w:space="0" w:color="auto"/>
              <w:right w:val="single" w:sz="4" w:space="0" w:color="auto"/>
            </w:tcBorders>
            <w:shd w:val="clear" w:color="auto" w:fill="auto"/>
            <w:vAlign w:val="center"/>
            <w:hideMark/>
          </w:tcPr>
          <w:p w14:paraId="6337AD47" w14:textId="2821CF0A" w:rsidR="004524A3" w:rsidRPr="004524A3" w:rsidRDefault="004524A3" w:rsidP="004524A3">
            <w:pPr>
              <w:jc w:val="right"/>
              <w:rPr>
                <w:color w:val="000000"/>
              </w:rPr>
            </w:pPr>
            <w:r w:rsidRPr="004524A3">
              <w:rPr>
                <w:color w:val="000000"/>
              </w:rPr>
              <w:t>25</w:t>
            </w:r>
          </w:p>
        </w:tc>
        <w:tc>
          <w:tcPr>
            <w:tcW w:w="1259" w:type="dxa"/>
            <w:tcBorders>
              <w:top w:val="nil"/>
              <w:left w:val="nil"/>
              <w:bottom w:val="single" w:sz="4" w:space="0" w:color="auto"/>
              <w:right w:val="single" w:sz="4" w:space="0" w:color="auto"/>
            </w:tcBorders>
            <w:shd w:val="clear" w:color="auto" w:fill="auto"/>
            <w:noWrap/>
            <w:vAlign w:val="bottom"/>
            <w:hideMark/>
          </w:tcPr>
          <w:p w14:paraId="69FF67DD"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064078C8" w14:textId="66BC4AB6" w:rsidR="004524A3" w:rsidRPr="004524A3" w:rsidRDefault="004524A3" w:rsidP="004524A3">
            <w:pPr>
              <w:jc w:val="right"/>
              <w:rPr>
                <w:color w:val="000000"/>
              </w:rPr>
            </w:pPr>
            <w:r w:rsidRPr="004524A3">
              <w:rPr>
                <w:color w:val="000000"/>
              </w:rPr>
              <w:t>2020</w:t>
            </w:r>
          </w:p>
        </w:tc>
        <w:tc>
          <w:tcPr>
            <w:tcW w:w="1980" w:type="dxa"/>
            <w:tcBorders>
              <w:top w:val="nil"/>
              <w:left w:val="nil"/>
              <w:bottom w:val="single" w:sz="4" w:space="0" w:color="auto"/>
              <w:right w:val="single" w:sz="8" w:space="0" w:color="auto"/>
            </w:tcBorders>
            <w:shd w:val="clear" w:color="auto" w:fill="auto"/>
            <w:noWrap/>
            <w:vAlign w:val="bottom"/>
            <w:hideMark/>
          </w:tcPr>
          <w:p w14:paraId="72664EEB" w14:textId="77777777" w:rsidR="004524A3" w:rsidRPr="0082535A" w:rsidRDefault="004524A3" w:rsidP="004524A3">
            <w:pPr>
              <w:rPr>
                <w:color w:val="000000"/>
              </w:rPr>
            </w:pPr>
            <w:r w:rsidRPr="0082535A">
              <w:rPr>
                <w:color w:val="000000"/>
              </w:rPr>
              <w:t> </w:t>
            </w:r>
          </w:p>
        </w:tc>
      </w:tr>
      <w:tr w:rsidR="004524A3" w:rsidRPr="0082535A" w14:paraId="1D3A2796"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2F66B5FA"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125FFD35"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07819560" w14:textId="2253B2A2" w:rsidR="004524A3" w:rsidRPr="004524A3" w:rsidRDefault="004524A3" w:rsidP="004524A3">
            <w:pPr>
              <w:jc w:val="right"/>
              <w:rPr>
                <w:color w:val="000000"/>
              </w:rPr>
            </w:pPr>
            <w:r w:rsidRPr="004524A3">
              <w:rPr>
                <w:color w:val="000000"/>
              </w:rPr>
              <w:t>71,1994</w:t>
            </w:r>
          </w:p>
        </w:tc>
        <w:tc>
          <w:tcPr>
            <w:tcW w:w="960" w:type="dxa"/>
            <w:tcBorders>
              <w:top w:val="nil"/>
              <w:left w:val="nil"/>
              <w:bottom w:val="single" w:sz="4" w:space="0" w:color="auto"/>
              <w:right w:val="single" w:sz="4" w:space="0" w:color="auto"/>
            </w:tcBorders>
            <w:shd w:val="clear" w:color="auto" w:fill="auto"/>
            <w:vAlign w:val="center"/>
            <w:hideMark/>
          </w:tcPr>
          <w:p w14:paraId="114C436B" w14:textId="756363BF" w:rsidR="004524A3" w:rsidRPr="004524A3" w:rsidRDefault="004524A3" w:rsidP="004524A3">
            <w:pPr>
              <w:jc w:val="right"/>
              <w:rPr>
                <w:color w:val="000000"/>
              </w:rPr>
            </w:pPr>
            <w:r w:rsidRPr="004524A3">
              <w:rPr>
                <w:color w:val="000000"/>
              </w:rPr>
              <w:t>44</w:t>
            </w:r>
          </w:p>
        </w:tc>
        <w:tc>
          <w:tcPr>
            <w:tcW w:w="1259" w:type="dxa"/>
            <w:tcBorders>
              <w:top w:val="nil"/>
              <w:left w:val="nil"/>
              <w:bottom w:val="single" w:sz="4" w:space="0" w:color="auto"/>
              <w:right w:val="single" w:sz="4" w:space="0" w:color="auto"/>
            </w:tcBorders>
            <w:shd w:val="clear" w:color="auto" w:fill="auto"/>
            <w:noWrap/>
            <w:vAlign w:val="bottom"/>
            <w:hideMark/>
          </w:tcPr>
          <w:p w14:paraId="35C3148C"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17F80CF0" w14:textId="512A166A" w:rsidR="004524A3" w:rsidRPr="004524A3" w:rsidRDefault="004524A3" w:rsidP="004524A3">
            <w:pPr>
              <w:jc w:val="right"/>
              <w:rPr>
                <w:color w:val="000000"/>
              </w:rPr>
            </w:pPr>
            <w:r w:rsidRPr="004524A3">
              <w:rPr>
                <w:color w:val="000000"/>
              </w:rPr>
              <w:t>2021</w:t>
            </w:r>
          </w:p>
        </w:tc>
        <w:tc>
          <w:tcPr>
            <w:tcW w:w="1980" w:type="dxa"/>
            <w:tcBorders>
              <w:top w:val="nil"/>
              <w:left w:val="nil"/>
              <w:bottom w:val="single" w:sz="4" w:space="0" w:color="auto"/>
              <w:right w:val="single" w:sz="8" w:space="0" w:color="auto"/>
            </w:tcBorders>
            <w:shd w:val="clear" w:color="auto" w:fill="auto"/>
            <w:noWrap/>
            <w:vAlign w:val="bottom"/>
            <w:hideMark/>
          </w:tcPr>
          <w:p w14:paraId="22151101" w14:textId="77777777" w:rsidR="004524A3" w:rsidRPr="0082535A" w:rsidRDefault="004524A3" w:rsidP="004524A3">
            <w:pPr>
              <w:rPr>
                <w:color w:val="000000"/>
              </w:rPr>
            </w:pPr>
            <w:r w:rsidRPr="0082535A">
              <w:rPr>
                <w:color w:val="000000"/>
              </w:rPr>
              <w:t> </w:t>
            </w:r>
          </w:p>
        </w:tc>
      </w:tr>
      <w:tr w:rsidR="004524A3" w:rsidRPr="0082535A" w14:paraId="45A1BF4A"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5B0D5F43"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2B0C68E7"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vAlign w:val="center"/>
            <w:hideMark/>
          </w:tcPr>
          <w:p w14:paraId="16213E69" w14:textId="054FB7E1" w:rsidR="004524A3" w:rsidRPr="004524A3" w:rsidRDefault="004524A3" w:rsidP="004524A3">
            <w:pPr>
              <w:jc w:val="right"/>
              <w:rPr>
                <w:color w:val="000000"/>
              </w:rPr>
            </w:pPr>
            <w:r w:rsidRPr="004524A3">
              <w:rPr>
                <w:color w:val="000000"/>
              </w:rPr>
              <w:t>22,6685</w:t>
            </w:r>
          </w:p>
        </w:tc>
        <w:tc>
          <w:tcPr>
            <w:tcW w:w="960" w:type="dxa"/>
            <w:tcBorders>
              <w:top w:val="nil"/>
              <w:left w:val="nil"/>
              <w:bottom w:val="single" w:sz="4" w:space="0" w:color="auto"/>
              <w:right w:val="single" w:sz="4" w:space="0" w:color="auto"/>
            </w:tcBorders>
            <w:shd w:val="clear" w:color="auto" w:fill="auto"/>
            <w:vAlign w:val="center"/>
            <w:hideMark/>
          </w:tcPr>
          <w:p w14:paraId="1464097B" w14:textId="0AD74067" w:rsidR="004524A3" w:rsidRPr="004524A3" w:rsidRDefault="004524A3" w:rsidP="004524A3">
            <w:pPr>
              <w:jc w:val="right"/>
              <w:rPr>
                <w:color w:val="000000"/>
              </w:rPr>
            </w:pPr>
            <w:r w:rsidRPr="004524A3">
              <w:rPr>
                <w:color w:val="000000"/>
              </w:rPr>
              <w:t>22</w:t>
            </w:r>
          </w:p>
        </w:tc>
        <w:tc>
          <w:tcPr>
            <w:tcW w:w="1259" w:type="dxa"/>
            <w:tcBorders>
              <w:top w:val="nil"/>
              <w:left w:val="nil"/>
              <w:bottom w:val="single" w:sz="4" w:space="0" w:color="auto"/>
              <w:right w:val="single" w:sz="4" w:space="0" w:color="auto"/>
            </w:tcBorders>
            <w:shd w:val="clear" w:color="auto" w:fill="auto"/>
            <w:noWrap/>
            <w:vAlign w:val="bottom"/>
            <w:hideMark/>
          </w:tcPr>
          <w:p w14:paraId="5CCC6429"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282B66BE" w14:textId="7087A54F" w:rsidR="004524A3" w:rsidRPr="004524A3" w:rsidRDefault="004524A3" w:rsidP="004524A3">
            <w:pPr>
              <w:jc w:val="right"/>
              <w:rPr>
                <w:color w:val="000000"/>
              </w:rPr>
            </w:pPr>
            <w:r w:rsidRPr="004524A3">
              <w:rPr>
                <w:color w:val="000000"/>
              </w:rPr>
              <w:t>2022</w:t>
            </w:r>
          </w:p>
        </w:tc>
        <w:tc>
          <w:tcPr>
            <w:tcW w:w="1980" w:type="dxa"/>
            <w:tcBorders>
              <w:top w:val="nil"/>
              <w:left w:val="nil"/>
              <w:bottom w:val="single" w:sz="4" w:space="0" w:color="auto"/>
              <w:right w:val="single" w:sz="8" w:space="0" w:color="auto"/>
            </w:tcBorders>
            <w:shd w:val="clear" w:color="auto" w:fill="auto"/>
            <w:noWrap/>
            <w:vAlign w:val="bottom"/>
            <w:hideMark/>
          </w:tcPr>
          <w:p w14:paraId="24114571" w14:textId="77777777" w:rsidR="004524A3" w:rsidRPr="0082535A" w:rsidRDefault="004524A3" w:rsidP="004524A3">
            <w:pPr>
              <w:rPr>
                <w:color w:val="000000"/>
              </w:rPr>
            </w:pPr>
            <w:r w:rsidRPr="0082535A">
              <w:rPr>
                <w:color w:val="000000"/>
              </w:rPr>
              <w:t> </w:t>
            </w:r>
          </w:p>
        </w:tc>
      </w:tr>
      <w:tr w:rsidR="004524A3" w:rsidRPr="0082535A" w14:paraId="4A64EC7A" w14:textId="77777777" w:rsidTr="00F54343">
        <w:trPr>
          <w:trHeight w:val="29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345F69" w14:textId="77777777" w:rsidR="004524A3" w:rsidRPr="0082535A" w:rsidRDefault="004524A3" w:rsidP="004524A3">
            <w:pPr>
              <w:rPr>
                <w:color w:val="000000"/>
              </w:rPr>
            </w:pPr>
            <w:r w:rsidRPr="0082535A">
              <w:rPr>
                <w:color w:val="000000"/>
              </w:rPr>
              <w:t> </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93D1DB5" w14:textId="77777777" w:rsidR="004524A3" w:rsidRPr="0082535A" w:rsidRDefault="004524A3" w:rsidP="004524A3">
            <w:pPr>
              <w:rPr>
                <w:color w:val="000000"/>
              </w:rPr>
            </w:pPr>
            <w:r w:rsidRPr="0082535A">
              <w:rPr>
                <w:color w:val="000000"/>
              </w:rPr>
              <w:t> </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58A96512" w14:textId="6DBF1B10" w:rsidR="004524A3" w:rsidRPr="004524A3" w:rsidRDefault="004524A3" w:rsidP="004524A3">
            <w:pPr>
              <w:jc w:val="right"/>
              <w:rPr>
                <w:color w:val="000000"/>
              </w:rPr>
            </w:pPr>
            <w:r w:rsidRPr="004524A3">
              <w:rPr>
                <w:color w:val="000000"/>
              </w:rPr>
              <w:t>11,5849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9745D8" w14:textId="4EA66903" w:rsidR="004524A3" w:rsidRPr="004524A3" w:rsidRDefault="004524A3" w:rsidP="004524A3">
            <w:pPr>
              <w:jc w:val="right"/>
              <w:rPr>
                <w:color w:val="000000"/>
              </w:rPr>
            </w:pPr>
            <w:r w:rsidRPr="004524A3">
              <w:rPr>
                <w:color w:val="000000"/>
              </w:rPr>
              <w:t>11</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14:paraId="475F554C" w14:textId="77777777" w:rsidR="004524A3" w:rsidRPr="004524A3" w:rsidRDefault="004524A3" w:rsidP="004524A3">
            <w:pPr>
              <w:jc w:val="center"/>
              <w:rPr>
                <w:color w:val="000000"/>
              </w:rPr>
            </w:pPr>
            <w:r w:rsidRPr="004524A3">
              <w:rPr>
                <w:color w:val="000000"/>
              </w:rPr>
              <w:t>Keo lai</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2F5818C1" w14:textId="3C2587DB" w:rsidR="004524A3" w:rsidRPr="004524A3" w:rsidRDefault="004524A3" w:rsidP="004524A3">
            <w:pPr>
              <w:jc w:val="right"/>
              <w:rPr>
                <w:color w:val="000000"/>
              </w:rPr>
            </w:pPr>
            <w:r w:rsidRPr="004524A3">
              <w:rPr>
                <w:color w:val="000000"/>
              </w:rPr>
              <w:t>2023</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1BA7D47" w14:textId="77777777" w:rsidR="004524A3" w:rsidRPr="0082535A" w:rsidRDefault="004524A3" w:rsidP="004524A3">
            <w:pPr>
              <w:rPr>
                <w:color w:val="000000"/>
              </w:rPr>
            </w:pPr>
            <w:r w:rsidRPr="0082535A">
              <w:rPr>
                <w:color w:val="000000"/>
              </w:rPr>
              <w:t> </w:t>
            </w:r>
          </w:p>
        </w:tc>
      </w:tr>
      <w:tr w:rsidR="004524A3" w:rsidRPr="0082535A" w14:paraId="12B8848A"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1CD0DC70" w14:textId="77777777" w:rsidR="004524A3" w:rsidRPr="0082535A" w:rsidRDefault="004524A3" w:rsidP="004524A3">
            <w:pPr>
              <w:rPr>
                <w:b/>
                <w:bCs/>
                <w:color w:val="000000"/>
              </w:rPr>
            </w:pPr>
            <w:r w:rsidRPr="0082535A">
              <w:rPr>
                <w:b/>
                <w:bCs/>
                <w:color w:val="000000"/>
              </w:rPr>
              <w:t> </w:t>
            </w:r>
            <w:r>
              <w:rPr>
                <w:b/>
                <w:bCs/>
                <w:color w:val="000000"/>
              </w:rPr>
              <w:t>3</w:t>
            </w:r>
          </w:p>
        </w:tc>
        <w:tc>
          <w:tcPr>
            <w:tcW w:w="2620" w:type="dxa"/>
            <w:tcBorders>
              <w:top w:val="nil"/>
              <w:left w:val="nil"/>
              <w:bottom w:val="single" w:sz="4" w:space="0" w:color="auto"/>
              <w:right w:val="single" w:sz="4" w:space="0" w:color="auto"/>
            </w:tcBorders>
            <w:shd w:val="clear" w:color="auto" w:fill="auto"/>
            <w:noWrap/>
            <w:vAlign w:val="bottom"/>
            <w:hideMark/>
          </w:tcPr>
          <w:p w14:paraId="13A57F8B" w14:textId="77777777" w:rsidR="004524A3" w:rsidRPr="0082535A" w:rsidRDefault="004524A3" w:rsidP="004524A3">
            <w:pPr>
              <w:rPr>
                <w:b/>
                <w:bCs/>
                <w:color w:val="000000"/>
              </w:rPr>
            </w:pPr>
            <w:r w:rsidRPr="0082535A">
              <w:rPr>
                <w:b/>
                <w:bCs/>
                <w:color w:val="000000"/>
              </w:rPr>
              <w:t>Xã Tam Thạnh</w:t>
            </w:r>
          </w:p>
        </w:tc>
        <w:tc>
          <w:tcPr>
            <w:tcW w:w="1191" w:type="dxa"/>
            <w:tcBorders>
              <w:top w:val="nil"/>
              <w:left w:val="nil"/>
              <w:bottom w:val="single" w:sz="4" w:space="0" w:color="auto"/>
              <w:right w:val="single" w:sz="4" w:space="0" w:color="auto"/>
            </w:tcBorders>
            <w:shd w:val="clear" w:color="auto" w:fill="auto"/>
            <w:noWrap/>
            <w:vAlign w:val="bottom"/>
            <w:hideMark/>
          </w:tcPr>
          <w:p w14:paraId="4F1ABC94" w14:textId="1ED8F6CF" w:rsidR="004524A3" w:rsidRPr="004524A3" w:rsidRDefault="004524A3" w:rsidP="004524A3">
            <w:pPr>
              <w:jc w:val="right"/>
              <w:rPr>
                <w:b/>
                <w:bCs/>
                <w:color w:val="000000"/>
              </w:rPr>
            </w:pPr>
            <w:r w:rsidRPr="004524A3">
              <w:rPr>
                <w:b/>
                <w:bCs/>
                <w:color w:val="000000"/>
              </w:rPr>
              <w:t>199,8008</w:t>
            </w:r>
          </w:p>
        </w:tc>
        <w:tc>
          <w:tcPr>
            <w:tcW w:w="960" w:type="dxa"/>
            <w:tcBorders>
              <w:top w:val="nil"/>
              <w:left w:val="nil"/>
              <w:bottom w:val="single" w:sz="4" w:space="0" w:color="auto"/>
              <w:right w:val="single" w:sz="4" w:space="0" w:color="auto"/>
            </w:tcBorders>
            <w:shd w:val="clear" w:color="auto" w:fill="auto"/>
            <w:noWrap/>
            <w:vAlign w:val="bottom"/>
            <w:hideMark/>
          </w:tcPr>
          <w:p w14:paraId="4FC165BD" w14:textId="5AF64F15" w:rsidR="004524A3" w:rsidRPr="004524A3" w:rsidRDefault="004524A3" w:rsidP="004524A3">
            <w:pPr>
              <w:jc w:val="right"/>
              <w:rPr>
                <w:b/>
                <w:bCs/>
                <w:color w:val="000000"/>
              </w:rPr>
            </w:pPr>
            <w:r w:rsidRPr="004524A3">
              <w:rPr>
                <w:b/>
                <w:bCs/>
                <w:color w:val="000000"/>
              </w:rPr>
              <w:t>62</w:t>
            </w:r>
          </w:p>
        </w:tc>
        <w:tc>
          <w:tcPr>
            <w:tcW w:w="1259" w:type="dxa"/>
            <w:tcBorders>
              <w:top w:val="nil"/>
              <w:left w:val="nil"/>
              <w:bottom w:val="single" w:sz="4" w:space="0" w:color="auto"/>
              <w:right w:val="single" w:sz="4" w:space="0" w:color="auto"/>
            </w:tcBorders>
            <w:shd w:val="clear" w:color="auto" w:fill="auto"/>
            <w:noWrap/>
            <w:vAlign w:val="bottom"/>
            <w:hideMark/>
          </w:tcPr>
          <w:p w14:paraId="4968D3AF" w14:textId="77777777" w:rsidR="004524A3" w:rsidRPr="004524A3" w:rsidRDefault="004524A3" w:rsidP="004524A3">
            <w:pPr>
              <w:jc w:val="center"/>
              <w:rPr>
                <w:b/>
                <w:bCs/>
                <w:color w:val="000000"/>
              </w:rPr>
            </w:pPr>
            <w:r w:rsidRPr="004524A3">
              <w:rPr>
                <w:b/>
                <w:bCs/>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558DBA1D" w14:textId="69F21051" w:rsidR="004524A3" w:rsidRPr="004524A3" w:rsidRDefault="004524A3" w:rsidP="004524A3">
            <w:pPr>
              <w:jc w:val="right"/>
              <w:rPr>
                <w:b/>
                <w:bCs/>
                <w:color w:val="000000"/>
              </w:rPr>
            </w:pPr>
            <w:r w:rsidRPr="004524A3">
              <w:rPr>
                <w:b/>
                <w:bCs/>
                <w:color w:val="000000"/>
              </w:rPr>
              <w:t>2018-2023</w:t>
            </w:r>
          </w:p>
        </w:tc>
        <w:tc>
          <w:tcPr>
            <w:tcW w:w="1980" w:type="dxa"/>
            <w:tcBorders>
              <w:top w:val="nil"/>
              <w:left w:val="nil"/>
              <w:bottom w:val="single" w:sz="4" w:space="0" w:color="auto"/>
              <w:right w:val="single" w:sz="8" w:space="0" w:color="auto"/>
            </w:tcBorders>
            <w:shd w:val="clear" w:color="auto" w:fill="auto"/>
            <w:noWrap/>
            <w:vAlign w:val="bottom"/>
            <w:hideMark/>
          </w:tcPr>
          <w:p w14:paraId="3929C6B3" w14:textId="77777777" w:rsidR="004524A3" w:rsidRPr="0082535A" w:rsidRDefault="004524A3" w:rsidP="004524A3">
            <w:pPr>
              <w:rPr>
                <w:b/>
                <w:bCs/>
                <w:color w:val="000000"/>
              </w:rPr>
            </w:pPr>
            <w:r w:rsidRPr="0082535A">
              <w:rPr>
                <w:b/>
                <w:bCs/>
                <w:color w:val="000000"/>
              </w:rPr>
              <w:t> </w:t>
            </w:r>
          </w:p>
        </w:tc>
      </w:tr>
      <w:tr w:rsidR="004524A3" w:rsidRPr="0082535A" w14:paraId="53D9FA4A"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BC16EDC"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C6C7C3"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22EA5584" w14:textId="67301DF1" w:rsidR="004524A3" w:rsidRPr="004524A3" w:rsidRDefault="004524A3" w:rsidP="004524A3">
            <w:pPr>
              <w:jc w:val="right"/>
              <w:rPr>
                <w:color w:val="000000"/>
              </w:rPr>
            </w:pPr>
            <w:r w:rsidRPr="004524A3">
              <w:rPr>
                <w:color w:val="000000"/>
              </w:rPr>
              <w:t>12,0049</w:t>
            </w:r>
          </w:p>
        </w:tc>
        <w:tc>
          <w:tcPr>
            <w:tcW w:w="960" w:type="dxa"/>
            <w:tcBorders>
              <w:top w:val="nil"/>
              <w:left w:val="nil"/>
              <w:bottom w:val="single" w:sz="4" w:space="0" w:color="auto"/>
              <w:right w:val="single" w:sz="4" w:space="0" w:color="auto"/>
            </w:tcBorders>
            <w:shd w:val="clear" w:color="auto" w:fill="auto"/>
            <w:noWrap/>
            <w:vAlign w:val="bottom"/>
            <w:hideMark/>
          </w:tcPr>
          <w:p w14:paraId="12DF5BFB" w14:textId="0417FBED" w:rsidR="004524A3" w:rsidRPr="004524A3" w:rsidRDefault="004524A3" w:rsidP="004524A3">
            <w:pPr>
              <w:jc w:val="right"/>
              <w:rPr>
                <w:color w:val="000000"/>
              </w:rPr>
            </w:pPr>
            <w:r w:rsidRPr="004524A3">
              <w:rPr>
                <w:color w:val="000000"/>
              </w:rPr>
              <w:t>4</w:t>
            </w:r>
          </w:p>
        </w:tc>
        <w:tc>
          <w:tcPr>
            <w:tcW w:w="1259" w:type="dxa"/>
            <w:tcBorders>
              <w:top w:val="nil"/>
              <w:left w:val="nil"/>
              <w:bottom w:val="single" w:sz="4" w:space="0" w:color="auto"/>
              <w:right w:val="single" w:sz="4" w:space="0" w:color="auto"/>
            </w:tcBorders>
            <w:shd w:val="clear" w:color="auto" w:fill="auto"/>
            <w:noWrap/>
            <w:vAlign w:val="bottom"/>
            <w:hideMark/>
          </w:tcPr>
          <w:p w14:paraId="1DD87A69"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14DCD9E6" w14:textId="035FD8C7" w:rsidR="004524A3" w:rsidRPr="004524A3" w:rsidRDefault="004524A3" w:rsidP="004524A3">
            <w:pPr>
              <w:jc w:val="right"/>
              <w:rPr>
                <w:color w:val="000000"/>
              </w:rPr>
            </w:pPr>
            <w:r w:rsidRPr="004524A3">
              <w:rPr>
                <w:color w:val="000000"/>
              </w:rPr>
              <w:t>2018</w:t>
            </w:r>
          </w:p>
        </w:tc>
        <w:tc>
          <w:tcPr>
            <w:tcW w:w="1980" w:type="dxa"/>
            <w:tcBorders>
              <w:top w:val="nil"/>
              <w:left w:val="nil"/>
              <w:bottom w:val="single" w:sz="4" w:space="0" w:color="auto"/>
              <w:right w:val="single" w:sz="8" w:space="0" w:color="auto"/>
            </w:tcBorders>
            <w:shd w:val="clear" w:color="auto" w:fill="auto"/>
            <w:noWrap/>
            <w:vAlign w:val="bottom"/>
            <w:hideMark/>
          </w:tcPr>
          <w:p w14:paraId="77A01887" w14:textId="77777777" w:rsidR="004524A3" w:rsidRPr="0082535A" w:rsidRDefault="004524A3" w:rsidP="004524A3">
            <w:pPr>
              <w:rPr>
                <w:color w:val="000000"/>
              </w:rPr>
            </w:pPr>
            <w:r w:rsidRPr="0082535A">
              <w:rPr>
                <w:color w:val="000000"/>
              </w:rPr>
              <w:t> </w:t>
            </w:r>
          </w:p>
        </w:tc>
      </w:tr>
      <w:tr w:rsidR="004524A3" w:rsidRPr="0082535A" w14:paraId="7E6CF509"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6C63BD79"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4968CDEE"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54B110C8" w14:textId="6EB962BF" w:rsidR="004524A3" w:rsidRPr="004524A3" w:rsidRDefault="004524A3" w:rsidP="004524A3">
            <w:pPr>
              <w:jc w:val="right"/>
              <w:rPr>
                <w:color w:val="000000"/>
              </w:rPr>
            </w:pPr>
            <w:r w:rsidRPr="004524A3">
              <w:rPr>
                <w:color w:val="000000"/>
              </w:rPr>
              <w:t>31,8942</w:t>
            </w:r>
          </w:p>
        </w:tc>
        <w:tc>
          <w:tcPr>
            <w:tcW w:w="960" w:type="dxa"/>
            <w:tcBorders>
              <w:top w:val="nil"/>
              <w:left w:val="nil"/>
              <w:bottom w:val="single" w:sz="4" w:space="0" w:color="auto"/>
              <w:right w:val="single" w:sz="4" w:space="0" w:color="auto"/>
            </w:tcBorders>
            <w:shd w:val="clear" w:color="auto" w:fill="auto"/>
            <w:noWrap/>
            <w:vAlign w:val="bottom"/>
            <w:hideMark/>
          </w:tcPr>
          <w:p w14:paraId="27DDA306" w14:textId="531F30A5" w:rsidR="004524A3" w:rsidRPr="004524A3" w:rsidRDefault="004524A3" w:rsidP="004524A3">
            <w:pPr>
              <w:jc w:val="right"/>
              <w:rPr>
                <w:color w:val="000000"/>
              </w:rPr>
            </w:pPr>
            <w:r w:rsidRPr="004524A3">
              <w:rPr>
                <w:color w:val="000000"/>
              </w:rPr>
              <w:t>17</w:t>
            </w:r>
          </w:p>
        </w:tc>
        <w:tc>
          <w:tcPr>
            <w:tcW w:w="1259" w:type="dxa"/>
            <w:tcBorders>
              <w:top w:val="nil"/>
              <w:left w:val="nil"/>
              <w:bottom w:val="single" w:sz="4" w:space="0" w:color="auto"/>
              <w:right w:val="single" w:sz="4" w:space="0" w:color="auto"/>
            </w:tcBorders>
            <w:shd w:val="clear" w:color="auto" w:fill="auto"/>
            <w:noWrap/>
            <w:vAlign w:val="bottom"/>
            <w:hideMark/>
          </w:tcPr>
          <w:p w14:paraId="7CC3D2E6"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7F7ECAD2" w14:textId="5827B65A" w:rsidR="004524A3" w:rsidRPr="004524A3" w:rsidRDefault="004524A3" w:rsidP="004524A3">
            <w:pPr>
              <w:jc w:val="right"/>
              <w:rPr>
                <w:color w:val="000000"/>
              </w:rPr>
            </w:pPr>
            <w:r w:rsidRPr="004524A3">
              <w:rPr>
                <w:color w:val="000000"/>
              </w:rPr>
              <w:t>2019</w:t>
            </w:r>
          </w:p>
        </w:tc>
        <w:tc>
          <w:tcPr>
            <w:tcW w:w="1980" w:type="dxa"/>
            <w:tcBorders>
              <w:top w:val="nil"/>
              <w:left w:val="nil"/>
              <w:bottom w:val="single" w:sz="4" w:space="0" w:color="auto"/>
              <w:right w:val="single" w:sz="8" w:space="0" w:color="auto"/>
            </w:tcBorders>
            <w:shd w:val="clear" w:color="auto" w:fill="auto"/>
            <w:noWrap/>
            <w:vAlign w:val="bottom"/>
            <w:hideMark/>
          </w:tcPr>
          <w:p w14:paraId="3E37D180" w14:textId="77777777" w:rsidR="004524A3" w:rsidRPr="0082535A" w:rsidRDefault="004524A3" w:rsidP="004524A3">
            <w:pPr>
              <w:rPr>
                <w:color w:val="000000"/>
              </w:rPr>
            </w:pPr>
            <w:r w:rsidRPr="0082535A">
              <w:rPr>
                <w:color w:val="000000"/>
              </w:rPr>
              <w:t> </w:t>
            </w:r>
          </w:p>
        </w:tc>
      </w:tr>
      <w:tr w:rsidR="004524A3" w:rsidRPr="0082535A" w14:paraId="48876168"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5015CCC"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1051C1C6"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2B837D3B" w14:textId="0FB61F32" w:rsidR="004524A3" w:rsidRPr="004524A3" w:rsidRDefault="004524A3" w:rsidP="004524A3">
            <w:pPr>
              <w:jc w:val="right"/>
              <w:rPr>
                <w:color w:val="000000"/>
              </w:rPr>
            </w:pPr>
            <w:r w:rsidRPr="004524A3">
              <w:rPr>
                <w:color w:val="000000"/>
              </w:rPr>
              <w:t>34,2267</w:t>
            </w:r>
          </w:p>
        </w:tc>
        <w:tc>
          <w:tcPr>
            <w:tcW w:w="960" w:type="dxa"/>
            <w:tcBorders>
              <w:top w:val="nil"/>
              <w:left w:val="nil"/>
              <w:bottom w:val="single" w:sz="4" w:space="0" w:color="auto"/>
              <w:right w:val="single" w:sz="4" w:space="0" w:color="auto"/>
            </w:tcBorders>
            <w:shd w:val="clear" w:color="auto" w:fill="auto"/>
            <w:noWrap/>
            <w:vAlign w:val="bottom"/>
            <w:hideMark/>
          </w:tcPr>
          <w:p w14:paraId="6E681207" w14:textId="2533E578" w:rsidR="004524A3" w:rsidRPr="004524A3" w:rsidRDefault="004524A3" w:rsidP="004524A3">
            <w:pPr>
              <w:jc w:val="right"/>
              <w:rPr>
                <w:color w:val="000000"/>
              </w:rPr>
            </w:pPr>
            <w:r w:rsidRPr="004524A3">
              <w:rPr>
                <w:color w:val="000000"/>
              </w:rPr>
              <w:t>20</w:t>
            </w:r>
          </w:p>
        </w:tc>
        <w:tc>
          <w:tcPr>
            <w:tcW w:w="1259" w:type="dxa"/>
            <w:tcBorders>
              <w:top w:val="nil"/>
              <w:left w:val="nil"/>
              <w:bottom w:val="single" w:sz="4" w:space="0" w:color="auto"/>
              <w:right w:val="single" w:sz="4" w:space="0" w:color="auto"/>
            </w:tcBorders>
            <w:shd w:val="clear" w:color="auto" w:fill="auto"/>
            <w:noWrap/>
            <w:vAlign w:val="bottom"/>
            <w:hideMark/>
          </w:tcPr>
          <w:p w14:paraId="29888F54"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76EF5BDC" w14:textId="311085C7" w:rsidR="004524A3" w:rsidRPr="004524A3" w:rsidRDefault="004524A3" w:rsidP="004524A3">
            <w:pPr>
              <w:jc w:val="right"/>
              <w:rPr>
                <w:color w:val="000000"/>
              </w:rPr>
            </w:pPr>
            <w:r w:rsidRPr="004524A3">
              <w:rPr>
                <w:color w:val="000000"/>
              </w:rPr>
              <w:t>2020</w:t>
            </w:r>
          </w:p>
        </w:tc>
        <w:tc>
          <w:tcPr>
            <w:tcW w:w="1980" w:type="dxa"/>
            <w:tcBorders>
              <w:top w:val="nil"/>
              <w:left w:val="nil"/>
              <w:bottom w:val="single" w:sz="4" w:space="0" w:color="auto"/>
              <w:right w:val="single" w:sz="8" w:space="0" w:color="auto"/>
            </w:tcBorders>
            <w:shd w:val="clear" w:color="auto" w:fill="auto"/>
            <w:noWrap/>
            <w:vAlign w:val="bottom"/>
            <w:hideMark/>
          </w:tcPr>
          <w:p w14:paraId="57A3F8A9" w14:textId="77777777" w:rsidR="004524A3" w:rsidRPr="0082535A" w:rsidRDefault="004524A3" w:rsidP="004524A3">
            <w:pPr>
              <w:rPr>
                <w:color w:val="000000"/>
              </w:rPr>
            </w:pPr>
            <w:r w:rsidRPr="0082535A">
              <w:rPr>
                <w:color w:val="000000"/>
              </w:rPr>
              <w:t> </w:t>
            </w:r>
          </w:p>
        </w:tc>
      </w:tr>
      <w:tr w:rsidR="004524A3" w:rsidRPr="0082535A" w14:paraId="4BD85303"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0CB0AFD8"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7156BBDF"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27724204" w14:textId="6059FE71" w:rsidR="004524A3" w:rsidRPr="004524A3" w:rsidRDefault="004524A3" w:rsidP="004524A3">
            <w:pPr>
              <w:jc w:val="right"/>
              <w:rPr>
                <w:color w:val="000000"/>
              </w:rPr>
            </w:pPr>
            <w:r w:rsidRPr="004524A3">
              <w:rPr>
                <w:color w:val="000000"/>
              </w:rPr>
              <w:t>53,3767</w:t>
            </w:r>
          </w:p>
        </w:tc>
        <w:tc>
          <w:tcPr>
            <w:tcW w:w="960" w:type="dxa"/>
            <w:tcBorders>
              <w:top w:val="nil"/>
              <w:left w:val="nil"/>
              <w:bottom w:val="single" w:sz="4" w:space="0" w:color="auto"/>
              <w:right w:val="single" w:sz="4" w:space="0" w:color="auto"/>
            </w:tcBorders>
            <w:shd w:val="clear" w:color="auto" w:fill="auto"/>
            <w:noWrap/>
            <w:vAlign w:val="bottom"/>
            <w:hideMark/>
          </w:tcPr>
          <w:p w14:paraId="655B4B6C" w14:textId="667747C2" w:rsidR="004524A3" w:rsidRPr="004524A3" w:rsidRDefault="004524A3" w:rsidP="004524A3">
            <w:pPr>
              <w:jc w:val="right"/>
              <w:rPr>
                <w:color w:val="000000"/>
              </w:rPr>
            </w:pPr>
            <w:r w:rsidRPr="004524A3">
              <w:rPr>
                <w:color w:val="000000"/>
              </w:rPr>
              <w:t>22</w:t>
            </w:r>
          </w:p>
        </w:tc>
        <w:tc>
          <w:tcPr>
            <w:tcW w:w="1259" w:type="dxa"/>
            <w:tcBorders>
              <w:top w:val="nil"/>
              <w:left w:val="nil"/>
              <w:bottom w:val="single" w:sz="4" w:space="0" w:color="auto"/>
              <w:right w:val="single" w:sz="4" w:space="0" w:color="auto"/>
            </w:tcBorders>
            <w:shd w:val="clear" w:color="auto" w:fill="auto"/>
            <w:noWrap/>
            <w:vAlign w:val="bottom"/>
            <w:hideMark/>
          </w:tcPr>
          <w:p w14:paraId="7A69625F"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37EFC52E" w14:textId="3E69DF62" w:rsidR="004524A3" w:rsidRPr="004524A3" w:rsidRDefault="004524A3" w:rsidP="004524A3">
            <w:pPr>
              <w:jc w:val="right"/>
              <w:rPr>
                <w:color w:val="000000"/>
              </w:rPr>
            </w:pPr>
            <w:r w:rsidRPr="004524A3">
              <w:rPr>
                <w:color w:val="000000"/>
              </w:rPr>
              <w:t>2021</w:t>
            </w:r>
          </w:p>
        </w:tc>
        <w:tc>
          <w:tcPr>
            <w:tcW w:w="1980" w:type="dxa"/>
            <w:tcBorders>
              <w:top w:val="nil"/>
              <w:left w:val="nil"/>
              <w:bottom w:val="single" w:sz="4" w:space="0" w:color="auto"/>
              <w:right w:val="single" w:sz="8" w:space="0" w:color="auto"/>
            </w:tcBorders>
            <w:shd w:val="clear" w:color="auto" w:fill="auto"/>
            <w:noWrap/>
            <w:vAlign w:val="bottom"/>
            <w:hideMark/>
          </w:tcPr>
          <w:p w14:paraId="046C5A7E" w14:textId="77777777" w:rsidR="004524A3" w:rsidRPr="0082535A" w:rsidRDefault="004524A3" w:rsidP="004524A3">
            <w:pPr>
              <w:rPr>
                <w:color w:val="000000"/>
              </w:rPr>
            </w:pPr>
            <w:r w:rsidRPr="0082535A">
              <w:rPr>
                <w:color w:val="000000"/>
              </w:rPr>
              <w:t> </w:t>
            </w:r>
          </w:p>
        </w:tc>
      </w:tr>
      <w:tr w:rsidR="004524A3" w:rsidRPr="0082535A" w14:paraId="136C41AE"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44F57F9E"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192DAEF6"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089DCFB0" w14:textId="7C5A55EA" w:rsidR="004524A3" w:rsidRPr="004524A3" w:rsidRDefault="004524A3" w:rsidP="004524A3">
            <w:pPr>
              <w:jc w:val="right"/>
              <w:rPr>
                <w:color w:val="000000"/>
              </w:rPr>
            </w:pPr>
            <w:r w:rsidRPr="004524A3">
              <w:rPr>
                <w:color w:val="000000"/>
              </w:rPr>
              <w:t>29,9959</w:t>
            </w:r>
          </w:p>
        </w:tc>
        <w:tc>
          <w:tcPr>
            <w:tcW w:w="960" w:type="dxa"/>
            <w:tcBorders>
              <w:top w:val="nil"/>
              <w:left w:val="nil"/>
              <w:bottom w:val="single" w:sz="4" w:space="0" w:color="auto"/>
              <w:right w:val="single" w:sz="4" w:space="0" w:color="auto"/>
            </w:tcBorders>
            <w:shd w:val="clear" w:color="auto" w:fill="auto"/>
            <w:noWrap/>
            <w:vAlign w:val="bottom"/>
            <w:hideMark/>
          </w:tcPr>
          <w:p w14:paraId="29354EE2" w14:textId="30789890" w:rsidR="004524A3" w:rsidRPr="004524A3" w:rsidRDefault="004524A3" w:rsidP="004524A3">
            <w:pPr>
              <w:jc w:val="right"/>
              <w:rPr>
                <w:color w:val="000000"/>
              </w:rPr>
            </w:pPr>
            <w:r w:rsidRPr="004524A3">
              <w:rPr>
                <w:color w:val="000000"/>
              </w:rPr>
              <w:t>19</w:t>
            </w:r>
          </w:p>
        </w:tc>
        <w:tc>
          <w:tcPr>
            <w:tcW w:w="1259" w:type="dxa"/>
            <w:tcBorders>
              <w:top w:val="nil"/>
              <w:left w:val="nil"/>
              <w:bottom w:val="single" w:sz="4" w:space="0" w:color="auto"/>
              <w:right w:val="single" w:sz="4" w:space="0" w:color="auto"/>
            </w:tcBorders>
            <w:shd w:val="clear" w:color="auto" w:fill="auto"/>
            <w:noWrap/>
            <w:vAlign w:val="bottom"/>
            <w:hideMark/>
          </w:tcPr>
          <w:p w14:paraId="7D1FF390"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4DCFD5BF" w14:textId="154347B8" w:rsidR="004524A3" w:rsidRPr="004524A3" w:rsidRDefault="004524A3" w:rsidP="004524A3">
            <w:pPr>
              <w:jc w:val="right"/>
              <w:rPr>
                <w:color w:val="000000"/>
              </w:rPr>
            </w:pPr>
            <w:r w:rsidRPr="004524A3">
              <w:rPr>
                <w:color w:val="000000"/>
              </w:rPr>
              <w:t>2022</w:t>
            </w:r>
          </w:p>
        </w:tc>
        <w:tc>
          <w:tcPr>
            <w:tcW w:w="1980" w:type="dxa"/>
            <w:tcBorders>
              <w:top w:val="nil"/>
              <w:left w:val="nil"/>
              <w:bottom w:val="single" w:sz="4" w:space="0" w:color="auto"/>
              <w:right w:val="single" w:sz="8" w:space="0" w:color="auto"/>
            </w:tcBorders>
            <w:shd w:val="clear" w:color="auto" w:fill="auto"/>
            <w:noWrap/>
            <w:vAlign w:val="bottom"/>
            <w:hideMark/>
          </w:tcPr>
          <w:p w14:paraId="3947D2BC" w14:textId="77777777" w:rsidR="004524A3" w:rsidRPr="0082535A" w:rsidRDefault="004524A3" w:rsidP="004524A3">
            <w:pPr>
              <w:rPr>
                <w:color w:val="000000"/>
              </w:rPr>
            </w:pPr>
            <w:r w:rsidRPr="0082535A">
              <w:rPr>
                <w:color w:val="000000"/>
              </w:rPr>
              <w:t> </w:t>
            </w:r>
          </w:p>
        </w:tc>
      </w:tr>
      <w:tr w:rsidR="004524A3" w:rsidRPr="0082535A" w14:paraId="322EDD59" w14:textId="77777777" w:rsidTr="00F54343">
        <w:trPr>
          <w:trHeight w:val="290"/>
        </w:trPr>
        <w:tc>
          <w:tcPr>
            <w:tcW w:w="720" w:type="dxa"/>
            <w:tcBorders>
              <w:top w:val="nil"/>
              <w:left w:val="single" w:sz="8" w:space="0" w:color="auto"/>
              <w:bottom w:val="single" w:sz="4" w:space="0" w:color="auto"/>
              <w:right w:val="single" w:sz="4" w:space="0" w:color="auto"/>
            </w:tcBorders>
            <w:shd w:val="clear" w:color="auto" w:fill="auto"/>
            <w:noWrap/>
            <w:vAlign w:val="bottom"/>
            <w:hideMark/>
          </w:tcPr>
          <w:p w14:paraId="3B205959" w14:textId="77777777" w:rsidR="004524A3" w:rsidRPr="0082535A" w:rsidRDefault="004524A3" w:rsidP="004524A3">
            <w:pPr>
              <w:rPr>
                <w:color w:val="000000"/>
              </w:rPr>
            </w:pPr>
            <w:r w:rsidRPr="0082535A">
              <w:rPr>
                <w:color w:val="000000"/>
              </w:rPr>
              <w:t> </w:t>
            </w:r>
          </w:p>
        </w:tc>
        <w:tc>
          <w:tcPr>
            <w:tcW w:w="2620" w:type="dxa"/>
            <w:tcBorders>
              <w:top w:val="nil"/>
              <w:left w:val="nil"/>
              <w:bottom w:val="single" w:sz="4" w:space="0" w:color="auto"/>
              <w:right w:val="single" w:sz="4" w:space="0" w:color="auto"/>
            </w:tcBorders>
            <w:shd w:val="clear" w:color="auto" w:fill="auto"/>
            <w:noWrap/>
            <w:vAlign w:val="bottom"/>
            <w:hideMark/>
          </w:tcPr>
          <w:p w14:paraId="63107A74" w14:textId="77777777" w:rsidR="004524A3" w:rsidRPr="0082535A" w:rsidRDefault="004524A3" w:rsidP="004524A3">
            <w:pPr>
              <w:rPr>
                <w:color w:val="000000"/>
              </w:rPr>
            </w:pPr>
            <w:r w:rsidRPr="0082535A">
              <w:rPr>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0A36AD27" w14:textId="5E2EC2CF" w:rsidR="004524A3" w:rsidRPr="004524A3" w:rsidRDefault="004524A3" w:rsidP="004524A3">
            <w:pPr>
              <w:jc w:val="right"/>
              <w:rPr>
                <w:color w:val="000000"/>
              </w:rPr>
            </w:pPr>
            <w:r w:rsidRPr="004524A3">
              <w:rPr>
                <w:color w:val="000000"/>
              </w:rPr>
              <w:t>33,3515</w:t>
            </w:r>
          </w:p>
        </w:tc>
        <w:tc>
          <w:tcPr>
            <w:tcW w:w="960" w:type="dxa"/>
            <w:tcBorders>
              <w:top w:val="nil"/>
              <w:left w:val="nil"/>
              <w:bottom w:val="single" w:sz="4" w:space="0" w:color="auto"/>
              <w:right w:val="single" w:sz="4" w:space="0" w:color="auto"/>
            </w:tcBorders>
            <w:shd w:val="clear" w:color="auto" w:fill="auto"/>
            <w:noWrap/>
            <w:vAlign w:val="bottom"/>
            <w:hideMark/>
          </w:tcPr>
          <w:p w14:paraId="6E9D720E" w14:textId="0E941D17" w:rsidR="004524A3" w:rsidRPr="004524A3" w:rsidRDefault="004524A3" w:rsidP="004524A3">
            <w:pPr>
              <w:jc w:val="right"/>
              <w:rPr>
                <w:color w:val="000000"/>
              </w:rPr>
            </w:pPr>
            <w:r w:rsidRPr="004524A3">
              <w:rPr>
                <w:color w:val="000000"/>
              </w:rPr>
              <w:t>11</w:t>
            </w:r>
          </w:p>
        </w:tc>
        <w:tc>
          <w:tcPr>
            <w:tcW w:w="1259" w:type="dxa"/>
            <w:tcBorders>
              <w:top w:val="nil"/>
              <w:left w:val="nil"/>
              <w:bottom w:val="single" w:sz="4" w:space="0" w:color="auto"/>
              <w:right w:val="single" w:sz="4" w:space="0" w:color="auto"/>
            </w:tcBorders>
            <w:shd w:val="clear" w:color="auto" w:fill="auto"/>
            <w:noWrap/>
            <w:vAlign w:val="bottom"/>
            <w:hideMark/>
          </w:tcPr>
          <w:p w14:paraId="292D6877" w14:textId="77777777" w:rsidR="004524A3" w:rsidRPr="004524A3" w:rsidRDefault="004524A3" w:rsidP="004524A3">
            <w:pPr>
              <w:jc w:val="center"/>
              <w:rPr>
                <w:color w:val="000000"/>
              </w:rPr>
            </w:pPr>
            <w:r w:rsidRPr="004524A3">
              <w:rPr>
                <w:color w:val="000000"/>
              </w:rPr>
              <w:t>Keo lai</w:t>
            </w:r>
          </w:p>
        </w:tc>
        <w:tc>
          <w:tcPr>
            <w:tcW w:w="1350" w:type="dxa"/>
            <w:tcBorders>
              <w:top w:val="nil"/>
              <w:left w:val="nil"/>
              <w:bottom w:val="single" w:sz="4" w:space="0" w:color="auto"/>
              <w:right w:val="single" w:sz="4" w:space="0" w:color="auto"/>
            </w:tcBorders>
            <w:shd w:val="clear" w:color="auto" w:fill="auto"/>
            <w:noWrap/>
            <w:vAlign w:val="bottom"/>
            <w:hideMark/>
          </w:tcPr>
          <w:p w14:paraId="4E0D6DED" w14:textId="4A0E8071" w:rsidR="004524A3" w:rsidRPr="004524A3" w:rsidRDefault="004524A3" w:rsidP="004524A3">
            <w:pPr>
              <w:jc w:val="right"/>
              <w:rPr>
                <w:color w:val="000000"/>
              </w:rPr>
            </w:pPr>
            <w:r w:rsidRPr="004524A3">
              <w:rPr>
                <w:color w:val="000000"/>
              </w:rPr>
              <w:t>2023</w:t>
            </w:r>
          </w:p>
        </w:tc>
        <w:tc>
          <w:tcPr>
            <w:tcW w:w="1980" w:type="dxa"/>
            <w:tcBorders>
              <w:top w:val="nil"/>
              <w:left w:val="nil"/>
              <w:bottom w:val="single" w:sz="4" w:space="0" w:color="auto"/>
              <w:right w:val="single" w:sz="8" w:space="0" w:color="auto"/>
            </w:tcBorders>
            <w:shd w:val="clear" w:color="auto" w:fill="auto"/>
            <w:noWrap/>
            <w:vAlign w:val="bottom"/>
            <w:hideMark/>
          </w:tcPr>
          <w:p w14:paraId="743F0EFC" w14:textId="77777777" w:rsidR="004524A3" w:rsidRPr="0082535A" w:rsidRDefault="004524A3" w:rsidP="004524A3">
            <w:pPr>
              <w:rPr>
                <w:color w:val="000000"/>
              </w:rPr>
            </w:pPr>
            <w:r w:rsidRPr="0082535A">
              <w:rPr>
                <w:color w:val="000000"/>
              </w:rPr>
              <w:t> </w:t>
            </w:r>
          </w:p>
        </w:tc>
      </w:tr>
      <w:tr w:rsidR="004524A3" w:rsidRPr="0082535A" w14:paraId="55767964" w14:textId="77777777" w:rsidTr="004524A3">
        <w:trPr>
          <w:trHeight w:val="300"/>
        </w:trPr>
        <w:tc>
          <w:tcPr>
            <w:tcW w:w="720" w:type="dxa"/>
            <w:tcBorders>
              <w:top w:val="nil"/>
              <w:left w:val="single" w:sz="8" w:space="0" w:color="auto"/>
              <w:bottom w:val="single" w:sz="8" w:space="0" w:color="auto"/>
              <w:right w:val="single" w:sz="4" w:space="0" w:color="auto"/>
            </w:tcBorders>
            <w:shd w:val="clear" w:color="auto" w:fill="auto"/>
            <w:noWrap/>
            <w:hideMark/>
          </w:tcPr>
          <w:p w14:paraId="4AEE664A" w14:textId="77777777" w:rsidR="004524A3" w:rsidRPr="0082535A" w:rsidRDefault="004524A3" w:rsidP="004524A3">
            <w:pPr>
              <w:jc w:val="right"/>
              <w:rPr>
                <w:color w:val="000000"/>
              </w:rPr>
            </w:pPr>
            <w:r w:rsidRPr="0082535A">
              <w:rPr>
                <w:color w:val="000000"/>
              </w:rPr>
              <w:t> </w:t>
            </w:r>
          </w:p>
        </w:tc>
        <w:tc>
          <w:tcPr>
            <w:tcW w:w="2620" w:type="dxa"/>
            <w:tcBorders>
              <w:top w:val="nil"/>
              <w:left w:val="nil"/>
              <w:bottom w:val="single" w:sz="8" w:space="0" w:color="auto"/>
              <w:right w:val="single" w:sz="4" w:space="0" w:color="auto"/>
            </w:tcBorders>
            <w:shd w:val="clear" w:color="auto" w:fill="auto"/>
            <w:noWrap/>
            <w:hideMark/>
          </w:tcPr>
          <w:p w14:paraId="36D6FF3F" w14:textId="77777777" w:rsidR="004524A3" w:rsidRPr="0082535A" w:rsidRDefault="004524A3" w:rsidP="004524A3">
            <w:pPr>
              <w:jc w:val="right"/>
              <w:rPr>
                <w:color w:val="000000"/>
              </w:rPr>
            </w:pPr>
            <w:r w:rsidRPr="0082535A">
              <w:rPr>
                <w:color w:val="000000"/>
              </w:rPr>
              <w:t> </w:t>
            </w:r>
          </w:p>
        </w:tc>
        <w:tc>
          <w:tcPr>
            <w:tcW w:w="1191" w:type="dxa"/>
            <w:tcBorders>
              <w:top w:val="nil"/>
              <w:left w:val="nil"/>
              <w:bottom w:val="single" w:sz="8" w:space="0" w:color="auto"/>
              <w:right w:val="single" w:sz="4" w:space="0" w:color="auto"/>
            </w:tcBorders>
            <w:shd w:val="clear" w:color="auto" w:fill="auto"/>
            <w:noWrap/>
            <w:hideMark/>
          </w:tcPr>
          <w:p w14:paraId="710AEFF9" w14:textId="3572AA80" w:rsidR="004524A3" w:rsidRPr="004524A3" w:rsidRDefault="004524A3" w:rsidP="004524A3">
            <w:pPr>
              <w:jc w:val="right"/>
              <w:rPr>
                <w:color w:val="000000"/>
              </w:rPr>
            </w:pPr>
            <w:r w:rsidRPr="004524A3">
              <w:rPr>
                <w:color w:val="000000"/>
              </w:rPr>
              <w:t>4,9509</w:t>
            </w:r>
          </w:p>
        </w:tc>
        <w:tc>
          <w:tcPr>
            <w:tcW w:w="960" w:type="dxa"/>
            <w:tcBorders>
              <w:top w:val="nil"/>
              <w:left w:val="nil"/>
              <w:bottom w:val="single" w:sz="8" w:space="0" w:color="auto"/>
              <w:right w:val="single" w:sz="4" w:space="0" w:color="auto"/>
            </w:tcBorders>
            <w:shd w:val="clear" w:color="auto" w:fill="auto"/>
            <w:noWrap/>
            <w:hideMark/>
          </w:tcPr>
          <w:p w14:paraId="4BA5065D" w14:textId="43CEB7F7" w:rsidR="004524A3" w:rsidRPr="004524A3" w:rsidRDefault="004524A3" w:rsidP="004524A3">
            <w:pPr>
              <w:jc w:val="right"/>
              <w:rPr>
                <w:color w:val="000000"/>
              </w:rPr>
            </w:pPr>
            <w:r w:rsidRPr="004524A3">
              <w:rPr>
                <w:color w:val="000000"/>
              </w:rPr>
              <w:t>1</w:t>
            </w:r>
          </w:p>
        </w:tc>
        <w:tc>
          <w:tcPr>
            <w:tcW w:w="1259" w:type="dxa"/>
            <w:tcBorders>
              <w:top w:val="nil"/>
              <w:left w:val="nil"/>
              <w:bottom w:val="single" w:sz="8" w:space="0" w:color="auto"/>
              <w:right w:val="single" w:sz="4" w:space="0" w:color="auto"/>
            </w:tcBorders>
            <w:shd w:val="clear" w:color="auto" w:fill="auto"/>
            <w:noWrap/>
            <w:hideMark/>
          </w:tcPr>
          <w:p w14:paraId="14F1EEA3" w14:textId="77777777" w:rsidR="004524A3" w:rsidRPr="004524A3" w:rsidRDefault="004524A3" w:rsidP="004524A3">
            <w:pPr>
              <w:jc w:val="right"/>
              <w:rPr>
                <w:color w:val="000000"/>
              </w:rPr>
            </w:pPr>
            <w:r w:rsidRPr="004524A3">
              <w:rPr>
                <w:color w:val="000000"/>
              </w:rPr>
              <w:t>Keo lai</w:t>
            </w:r>
          </w:p>
        </w:tc>
        <w:tc>
          <w:tcPr>
            <w:tcW w:w="1350" w:type="dxa"/>
            <w:tcBorders>
              <w:top w:val="nil"/>
              <w:left w:val="nil"/>
              <w:bottom w:val="single" w:sz="8" w:space="0" w:color="auto"/>
              <w:right w:val="single" w:sz="4" w:space="0" w:color="auto"/>
            </w:tcBorders>
            <w:shd w:val="clear" w:color="auto" w:fill="auto"/>
            <w:noWrap/>
          </w:tcPr>
          <w:p w14:paraId="205C9651" w14:textId="2962557B" w:rsidR="004524A3" w:rsidRPr="004524A3" w:rsidRDefault="004524A3" w:rsidP="004524A3">
            <w:pPr>
              <w:jc w:val="right"/>
              <w:rPr>
                <w:color w:val="000000"/>
              </w:rPr>
            </w:pPr>
            <w:r w:rsidRPr="004524A3">
              <w:rPr>
                <w:color w:val="000000"/>
              </w:rPr>
              <w:t>Ko có TT</w:t>
            </w:r>
          </w:p>
        </w:tc>
        <w:tc>
          <w:tcPr>
            <w:tcW w:w="1980" w:type="dxa"/>
            <w:tcBorders>
              <w:top w:val="nil"/>
              <w:left w:val="nil"/>
              <w:bottom w:val="single" w:sz="8" w:space="0" w:color="auto"/>
              <w:right w:val="single" w:sz="8" w:space="0" w:color="auto"/>
            </w:tcBorders>
            <w:shd w:val="clear" w:color="auto" w:fill="auto"/>
            <w:noWrap/>
            <w:hideMark/>
          </w:tcPr>
          <w:p w14:paraId="1AFF769F" w14:textId="77777777" w:rsidR="004524A3" w:rsidRPr="0082535A" w:rsidRDefault="004524A3" w:rsidP="004524A3">
            <w:pPr>
              <w:jc w:val="right"/>
              <w:rPr>
                <w:color w:val="000000"/>
              </w:rPr>
            </w:pPr>
            <w:r w:rsidRPr="0082535A">
              <w:rPr>
                <w:color w:val="000000"/>
              </w:rPr>
              <w:t>Chưa có thông tin về năm trồng</w:t>
            </w:r>
          </w:p>
        </w:tc>
      </w:tr>
    </w:tbl>
    <w:p w14:paraId="3D1BE40B" w14:textId="77777777" w:rsidR="00F46424" w:rsidRDefault="00F46424" w:rsidP="00F46424"/>
    <w:p w14:paraId="7F2AA70C" w14:textId="5AE2BB4C" w:rsidR="00A310FE" w:rsidRPr="00A310FE" w:rsidRDefault="006B5E6F" w:rsidP="00F46424">
      <w:pPr>
        <w:pStyle w:val="Heading3"/>
        <w:rPr>
          <w:lang w:val="nl-NL"/>
        </w:rPr>
      </w:pPr>
      <w:r>
        <w:rPr>
          <w:sz w:val="28"/>
          <w:szCs w:val="28"/>
        </w:rPr>
        <w:tab/>
        <w:t xml:space="preserve">    </w:t>
      </w:r>
      <w:bookmarkStart w:id="86" w:name="_Toc86093009"/>
    </w:p>
    <w:p w14:paraId="10D007CC" w14:textId="2F1EDFD9" w:rsidR="00F46424" w:rsidRPr="00B71CB4" w:rsidRDefault="00826293" w:rsidP="00B71CB4">
      <w:pPr>
        <w:ind w:firstLine="709"/>
        <w:rPr>
          <w:bCs/>
          <w:lang w:val="nl-NL"/>
        </w:rPr>
      </w:pPr>
      <w:r w:rsidRPr="00B71CB4">
        <w:rPr>
          <w:bCs/>
          <w:lang w:val="nl-NL"/>
        </w:rPr>
        <w:t>Dưới đây là bản đồ hiện trạng rừng của 3 xã, cập nhật tháng 2 năm 2024</w:t>
      </w:r>
    </w:p>
    <w:p w14:paraId="6CE22411" w14:textId="4E8838B9" w:rsidR="00F46424" w:rsidRDefault="00F46424" w:rsidP="00CB3046">
      <w:pPr>
        <w:rPr>
          <w:sz w:val="28"/>
          <w:lang w:val="nl-NL"/>
        </w:rPr>
      </w:pPr>
    </w:p>
    <w:p w14:paraId="210AD2D4" w14:textId="7DD1A86C" w:rsidR="00F46424" w:rsidRDefault="00EC530D" w:rsidP="00905827">
      <w:pPr>
        <w:rPr>
          <w:sz w:val="28"/>
          <w:lang w:val="nl-NL"/>
        </w:rPr>
      </w:pPr>
      <w:r w:rsidRPr="00EC530D">
        <w:rPr>
          <w:noProof/>
          <w:sz w:val="28"/>
          <w:lang w:eastAsia="en-US"/>
        </w:rPr>
        <w:lastRenderedPageBreak/>
        <w:drawing>
          <wp:inline distT="0" distB="0" distL="0" distR="0" wp14:anchorId="2A6488BA" wp14:editId="7960177E">
            <wp:extent cx="5943600" cy="6780578"/>
            <wp:effectExtent l="0" t="0" r="0" b="1270"/>
            <wp:docPr id="9" name="Picture 9" descr="D:\NEW PROJECTS\FSC NHÓM HỘ NÚI THÀNH\BẢN ĐỒ HIỆN TRẠNG\BẢN ĐỒ NHÓM HỘ NÚI THÀNH\BẢN ĐỒ HT RỪNG XÃ TAM NGHĨ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PROJECTS\FSC NHÓM HỘ NÚI THÀNH\BẢN ĐỒ HIỆN TRẠNG\BẢN ĐỒ NHÓM HỘ NÚI THÀNH\BẢN ĐỒ HT RỪNG XÃ TAM NGHĨ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780578"/>
                    </a:xfrm>
                    <a:prstGeom prst="rect">
                      <a:avLst/>
                    </a:prstGeom>
                    <a:noFill/>
                    <a:ln>
                      <a:noFill/>
                    </a:ln>
                  </pic:spPr>
                </pic:pic>
              </a:graphicData>
            </a:graphic>
          </wp:inline>
        </w:drawing>
      </w:r>
    </w:p>
    <w:p w14:paraId="0CBDAEA4" w14:textId="63D4DEA5" w:rsidR="001B1ED8" w:rsidRPr="00B71CB4" w:rsidRDefault="00B71CB4" w:rsidP="00B71CB4">
      <w:pPr>
        <w:pStyle w:val="Caption"/>
        <w:jc w:val="center"/>
        <w:rPr>
          <w:rFonts w:eastAsia="Calibri"/>
          <w:b/>
          <w:bCs w:val="0"/>
          <w:sz w:val="26"/>
          <w:szCs w:val="26"/>
        </w:rPr>
      </w:pPr>
      <w:bookmarkStart w:id="87" w:name="_Toc161815782"/>
      <w:r w:rsidRPr="00B71CB4">
        <w:rPr>
          <w:b/>
          <w:bCs w:val="0"/>
          <w:sz w:val="26"/>
          <w:szCs w:val="26"/>
        </w:rPr>
        <w:t xml:space="preserve">Hình </w:t>
      </w:r>
      <w:r w:rsidRPr="00B71CB4">
        <w:rPr>
          <w:b/>
          <w:bCs w:val="0"/>
          <w:sz w:val="26"/>
          <w:szCs w:val="26"/>
        </w:rPr>
        <w:fldChar w:fldCharType="begin"/>
      </w:r>
      <w:r w:rsidRPr="00B71CB4">
        <w:rPr>
          <w:b/>
          <w:bCs w:val="0"/>
          <w:sz w:val="26"/>
          <w:szCs w:val="26"/>
        </w:rPr>
        <w:instrText xml:space="preserve"> SEQ Hình \* ARABIC </w:instrText>
      </w:r>
      <w:r w:rsidRPr="00B71CB4">
        <w:rPr>
          <w:b/>
          <w:bCs w:val="0"/>
          <w:sz w:val="26"/>
          <w:szCs w:val="26"/>
        </w:rPr>
        <w:fldChar w:fldCharType="separate"/>
      </w:r>
      <w:r w:rsidR="00545B1F">
        <w:rPr>
          <w:b/>
          <w:bCs w:val="0"/>
          <w:noProof/>
          <w:sz w:val="26"/>
          <w:szCs w:val="26"/>
        </w:rPr>
        <w:t>3</w:t>
      </w:r>
      <w:r w:rsidRPr="00B71CB4">
        <w:rPr>
          <w:b/>
          <w:bCs w:val="0"/>
          <w:sz w:val="26"/>
          <w:szCs w:val="26"/>
        </w:rPr>
        <w:fldChar w:fldCharType="end"/>
      </w:r>
      <w:r w:rsidRPr="00B71CB4">
        <w:rPr>
          <w:b/>
          <w:bCs w:val="0"/>
          <w:sz w:val="26"/>
          <w:szCs w:val="26"/>
        </w:rPr>
        <w:t>. Bản đồ rừng và đất rừng nhóm hộ FSC xã Tam Nghĩa</w:t>
      </w:r>
      <w:bookmarkEnd w:id="87"/>
    </w:p>
    <w:p w14:paraId="6F6917B5" w14:textId="077D7FA0" w:rsidR="00F46424" w:rsidRDefault="00EC530D" w:rsidP="00CB3046">
      <w:pPr>
        <w:rPr>
          <w:sz w:val="28"/>
          <w:lang w:val="nl-NL"/>
        </w:rPr>
      </w:pPr>
      <w:r w:rsidRPr="00EC530D">
        <w:rPr>
          <w:noProof/>
          <w:sz w:val="28"/>
          <w:lang w:eastAsia="en-US"/>
        </w:rPr>
        <w:lastRenderedPageBreak/>
        <w:drawing>
          <wp:inline distT="0" distB="0" distL="0" distR="0" wp14:anchorId="56ABABF3" wp14:editId="41FA9676">
            <wp:extent cx="5943600" cy="5962232"/>
            <wp:effectExtent l="0" t="0" r="0" b="635"/>
            <wp:docPr id="10" name="Picture 10" descr="D:\NEW PROJECTS\FSC NHÓM HỘ NÚI THÀNH\BẢN ĐỒ HIỆN TRẠNG\BẢN ĐỒ NHÓM HỘ NÚI THÀNH\BẢN ĐỒ HT XÃ TAM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PROJECTS\FSC NHÓM HỘ NÚI THÀNH\BẢN ĐỒ HIỆN TRẠNG\BẢN ĐỒ NHÓM HỘ NÚI THÀNH\BẢN ĐỒ HT XÃ TAM SƠ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962232"/>
                    </a:xfrm>
                    <a:prstGeom prst="rect">
                      <a:avLst/>
                    </a:prstGeom>
                    <a:noFill/>
                    <a:ln>
                      <a:noFill/>
                    </a:ln>
                  </pic:spPr>
                </pic:pic>
              </a:graphicData>
            </a:graphic>
          </wp:inline>
        </w:drawing>
      </w:r>
    </w:p>
    <w:p w14:paraId="10F54E36" w14:textId="6E9864FC" w:rsidR="001B1ED8" w:rsidRPr="00B71CB4" w:rsidRDefault="00B71CB4" w:rsidP="00B71CB4">
      <w:pPr>
        <w:pStyle w:val="Caption"/>
        <w:jc w:val="center"/>
        <w:rPr>
          <w:rFonts w:eastAsia="Calibri"/>
          <w:b/>
          <w:bCs w:val="0"/>
          <w:sz w:val="26"/>
          <w:szCs w:val="26"/>
        </w:rPr>
      </w:pPr>
      <w:bookmarkStart w:id="88" w:name="_Toc161815783"/>
      <w:r w:rsidRPr="00B71CB4">
        <w:rPr>
          <w:b/>
          <w:bCs w:val="0"/>
          <w:sz w:val="26"/>
          <w:szCs w:val="26"/>
        </w:rPr>
        <w:t xml:space="preserve">Hình </w:t>
      </w:r>
      <w:r w:rsidRPr="00B71CB4">
        <w:rPr>
          <w:b/>
          <w:bCs w:val="0"/>
          <w:sz w:val="26"/>
          <w:szCs w:val="26"/>
        </w:rPr>
        <w:fldChar w:fldCharType="begin"/>
      </w:r>
      <w:r w:rsidRPr="00B71CB4">
        <w:rPr>
          <w:b/>
          <w:bCs w:val="0"/>
          <w:sz w:val="26"/>
          <w:szCs w:val="26"/>
        </w:rPr>
        <w:instrText xml:space="preserve"> SEQ Hình \* ARABIC </w:instrText>
      </w:r>
      <w:r w:rsidRPr="00B71CB4">
        <w:rPr>
          <w:b/>
          <w:bCs w:val="0"/>
          <w:sz w:val="26"/>
          <w:szCs w:val="26"/>
        </w:rPr>
        <w:fldChar w:fldCharType="separate"/>
      </w:r>
      <w:r w:rsidR="00545B1F">
        <w:rPr>
          <w:b/>
          <w:bCs w:val="0"/>
          <w:noProof/>
          <w:sz w:val="26"/>
          <w:szCs w:val="26"/>
        </w:rPr>
        <w:t>4</w:t>
      </w:r>
      <w:r w:rsidRPr="00B71CB4">
        <w:rPr>
          <w:b/>
          <w:bCs w:val="0"/>
          <w:sz w:val="26"/>
          <w:szCs w:val="26"/>
        </w:rPr>
        <w:fldChar w:fldCharType="end"/>
      </w:r>
      <w:r w:rsidRPr="00B71CB4">
        <w:rPr>
          <w:b/>
          <w:bCs w:val="0"/>
          <w:sz w:val="26"/>
          <w:szCs w:val="26"/>
        </w:rPr>
        <w:t>. Bản đồ rừng và đất rừng nhóm hộ FSC xã Tam Sơn</w:t>
      </w:r>
      <w:bookmarkEnd w:id="88"/>
    </w:p>
    <w:p w14:paraId="623E763A" w14:textId="77777777" w:rsidR="001B1ED8" w:rsidRDefault="001B1ED8" w:rsidP="00CB3046">
      <w:pPr>
        <w:rPr>
          <w:sz w:val="28"/>
          <w:lang w:val="nl-NL"/>
        </w:rPr>
      </w:pPr>
    </w:p>
    <w:p w14:paraId="0935FDB5" w14:textId="1C4CB116" w:rsidR="001B1ED8" w:rsidRDefault="00EC530D" w:rsidP="00CB3046">
      <w:pPr>
        <w:rPr>
          <w:sz w:val="28"/>
          <w:lang w:val="nl-NL"/>
        </w:rPr>
      </w:pPr>
      <w:r w:rsidRPr="00EC530D">
        <w:rPr>
          <w:noProof/>
          <w:sz w:val="28"/>
          <w:lang w:eastAsia="en-US"/>
        </w:rPr>
        <w:lastRenderedPageBreak/>
        <w:drawing>
          <wp:inline distT="0" distB="0" distL="0" distR="0" wp14:anchorId="4637CFBC" wp14:editId="4E238BD3">
            <wp:extent cx="5943600" cy="6960483"/>
            <wp:effectExtent l="0" t="0" r="0" b="0"/>
            <wp:docPr id="11" name="Picture 11" descr="D:\NEW PROJECTS\FSC NHÓM HỘ NÚI THÀNH\BẢN ĐỒ HIỆN TRẠNG\BẢN ĐỒ NHÓM HỘ NÚI THÀNH\BẢN ĐỒ HT XÃ TAM THẠ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PROJECTS\FSC NHÓM HỘ NÚI THÀNH\BẢN ĐỒ HIỆN TRẠNG\BẢN ĐỒ NHÓM HỘ NÚI THÀNH\BẢN ĐỒ HT XÃ TAM THẠNH.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960483"/>
                    </a:xfrm>
                    <a:prstGeom prst="rect">
                      <a:avLst/>
                    </a:prstGeom>
                    <a:noFill/>
                    <a:ln>
                      <a:noFill/>
                    </a:ln>
                  </pic:spPr>
                </pic:pic>
              </a:graphicData>
            </a:graphic>
          </wp:inline>
        </w:drawing>
      </w:r>
    </w:p>
    <w:p w14:paraId="71EBF4CF" w14:textId="033E7F02" w:rsidR="001B1ED8" w:rsidRPr="00435C0B" w:rsidRDefault="00B71CB4" w:rsidP="00435C0B">
      <w:pPr>
        <w:pStyle w:val="Caption"/>
        <w:jc w:val="center"/>
        <w:rPr>
          <w:rFonts w:eastAsia="Calibri"/>
          <w:b/>
          <w:bCs w:val="0"/>
          <w:sz w:val="26"/>
          <w:szCs w:val="26"/>
        </w:rPr>
      </w:pPr>
      <w:bookmarkStart w:id="89" w:name="_Toc161815784"/>
      <w:r w:rsidRPr="00435C0B">
        <w:rPr>
          <w:b/>
          <w:bCs w:val="0"/>
          <w:sz w:val="26"/>
          <w:szCs w:val="26"/>
        </w:rPr>
        <w:t xml:space="preserve">Hình </w:t>
      </w:r>
      <w:r w:rsidRPr="00435C0B">
        <w:rPr>
          <w:b/>
          <w:bCs w:val="0"/>
          <w:sz w:val="26"/>
          <w:szCs w:val="26"/>
        </w:rPr>
        <w:fldChar w:fldCharType="begin"/>
      </w:r>
      <w:r w:rsidRPr="00435C0B">
        <w:rPr>
          <w:b/>
          <w:bCs w:val="0"/>
          <w:sz w:val="26"/>
          <w:szCs w:val="26"/>
        </w:rPr>
        <w:instrText xml:space="preserve"> SEQ Hình \* ARABIC </w:instrText>
      </w:r>
      <w:r w:rsidRPr="00435C0B">
        <w:rPr>
          <w:b/>
          <w:bCs w:val="0"/>
          <w:sz w:val="26"/>
          <w:szCs w:val="26"/>
        </w:rPr>
        <w:fldChar w:fldCharType="separate"/>
      </w:r>
      <w:r w:rsidR="00545B1F">
        <w:rPr>
          <w:b/>
          <w:bCs w:val="0"/>
          <w:noProof/>
          <w:sz w:val="26"/>
          <w:szCs w:val="26"/>
        </w:rPr>
        <w:t>5</w:t>
      </w:r>
      <w:r w:rsidRPr="00435C0B">
        <w:rPr>
          <w:b/>
          <w:bCs w:val="0"/>
          <w:sz w:val="26"/>
          <w:szCs w:val="26"/>
        </w:rPr>
        <w:fldChar w:fldCharType="end"/>
      </w:r>
      <w:r w:rsidRPr="00435C0B">
        <w:rPr>
          <w:b/>
          <w:bCs w:val="0"/>
          <w:sz w:val="26"/>
          <w:szCs w:val="26"/>
        </w:rPr>
        <w:t>. Bản đồ rừng và đất rừng nhóm hộ FSC xã Tam Thạnh</w:t>
      </w:r>
      <w:bookmarkEnd w:id="89"/>
    </w:p>
    <w:p w14:paraId="089CF6A4" w14:textId="50468128" w:rsidR="00F01D96" w:rsidRPr="00425756" w:rsidRDefault="00F01D96" w:rsidP="00CB3C56">
      <w:pPr>
        <w:pStyle w:val="Heading1"/>
        <w:rPr>
          <w:sz w:val="28"/>
          <w:lang w:val="nl-NL"/>
        </w:rPr>
      </w:pPr>
      <w:bookmarkStart w:id="90" w:name="_Toc161934198"/>
      <w:r w:rsidRPr="00425756">
        <w:rPr>
          <w:sz w:val="28"/>
          <w:lang w:val="nl-NL"/>
        </w:rPr>
        <w:lastRenderedPageBreak/>
        <w:t>P</w:t>
      </w:r>
      <w:r w:rsidR="00246AA4">
        <w:rPr>
          <w:sz w:val="28"/>
          <w:lang w:val="nl-NL"/>
        </w:rPr>
        <w:t>hần 3.</w:t>
      </w:r>
      <w:r w:rsidR="00605246" w:rsidRPr="00425756">
        <w:rPr>
          <w:sz w:val="28"/>
          <w:lang w:val="nl-NL"/>
        </w:rPr>
        <w:t xml:space="preserve">  </w:t>
      </w:r>
      <w:bookmarkEnd w:id="86"/>
      <w:r w:rsidR="00DF7043">
        <w:rPr>
          <w:sz w:val="28"/>
          <w:lang w:val="nl-NL"/>
        </w:rPr>
        <w:t>P</w:t>
      </w:r>
      <w:r w:rsidR="00226F58">
        <w:rPr>
          <w:sz w:val="28"/>
          <w:lang w:val="nl-NL"/>
        </w:rPr>
        <w:t>HƯƠNG ÁN QUẢN LÝ RỪNG BỀN VỮNG</w:t>
      </w:r>
      <w:bookmarkEnd w:id="90"/>
    </w:p>
    <w:p w14:paraId="4C7FA36F" w14:textId="77777777" w:rsidR="00246AA4" w:rsidRDefault="00246AA4" w:rsidP="001036A1">
      <w:pPr>
        <w:pStyle w:val="Heading1"/>
        <w:jc w:val="left"/>
        <w:rPr>
          <w:sz w:val="28"/>
          <w:lang w:val="vi-VN"/>
        </w:rPr>
      </w:pPr>
      <w:bookmarkStart w:id="91" w:name="_Toc86093010"/>
    </w:p>
    <w:p w14:paraId="08AEACDA" w14:textId="7D17EEB4" w:rsidR="00CC165B" w:rsidRPr="00420EA0" w:rsidRDefault="00DF7043" w:rsidP="00420EA0">
      <w:pPr>
        <w:pStyle w:val="Heading2"/>
      </w:pPr>
      <w:bookmarkStart w:id="92" w:name="_Toc161934199"/>
      <w:r w:rsidRPr="00420EA0">
        <w:rPr>
          <w:lang w:val="pt-BR"/>
        </w:rPr>
        <w:t>I</w:t>
      </w:r>
      <w:r w:rsidR="00D51AE9" w:rsidRPr="00420EA0">
        <w:rPr>
          <w:lang w:val="pt-BR"/>
        </w:rPr>
        <w:t xml:space="preserve">. </w:t>
      </w:r>
      <w:r w:rsidR="002E0226" w:rsidRPr="00420EA0">
        <w:rPr>
          <w:lang w:val="pt-BR"/>
        </w:rPr>
        <w:t>Mục</w:t>
      </w:r>
      <w:r w:rsidR="002E0226" w:rsidRPr="00420EA0">
        <w:rPr>
          <w:lang w:val="vi-VN"/>
        </w:rPr>
        <w:t xml:space="preserve"> tiêu</w:t>
      </w:r>
      <w:bookmarkEnd w:id="91"/>
      <w:r w:rsidR="00246AA4" w:rsidRPr="00420EA0">
        <w:rPr>
          <w:lang w:val="vi-VN"/>
        </w:rPr>
        <w:t xml:space="preserve"> của </w:t>
      </w:r>
      <w:r w:rsidR="00246AA4" w:rsidRPr="00420EA0">
        <w:t>phương án</w:t>
      </w:r>
      <w:bookmarkEnd w:id="92"/>
    </w:p>
    <w:p w14:paraId="03A40F95" w14:textId="6028329C" w:rsidR="002E0226" w:rsidRPr="00420EA0" w:rsidRDefault="002E0226" w:rsidP="00435C0B">
      <w:pPr>
        <w:pStyle w:val="Heading3"/>
        <w:spacing w:before="120" w:after="120"/>
        <w:ind w:left="360" w:hanging="76"/>
        <w:rPr>
          <w:rFonts w:ascii="Times New Roman" w:hAnsi="Times New Roman"/>
          <w:b/>
          <w:bCs/>
          <w:lang w:val="vi-VN"/>
        </w:rPr>
      </w:pPr>
      <w:bookmarkStart w:id="93" w:name="_Toc86093011"/>
      <w:bookmarkStart w:id="94" w:name="_Toc161934200"/>
      <w:r w:rsidRPr="00420EA0">
        <w:rPr>
          <w:rFonts w:ascii="Times New Roman" w:hAnsi="Times New Roman"/>
          <w:b/>
          <w:bCs/>
          <w:lang w:val="vi-VN"/>
        </w:rPr>
        <w:t>1. Mục tiêu chung</w:t>
      </w:r>
      <w:bookmarkEnd w:id="93"/>
      <w:bookmarkEnd w:id="94"/>
    </w:p>
    <w:p w14:paraId="216373D8" w14:textId="77777777" w:rsidR="00420EA0" w:rsidRPr="00002410" w:rsidRDefault="00972E24" w:rsidP="006B0298">
      <w:pPr>
        <w:pStyle w:val="ListParagraph"/>
        <w:numPr>
          <w:ilvl w:val="0"/>
          <w:numId w:val="17"/>
        </w:numPr>
        <w:tabs>
          <w:tab w:val="left" w:pos="851"/>
        </w:tabs>
        <w:spacing w:line="360" w:lineRule="exact"/>
        <w:ind w:left="0" w:firstLine="709"/>
        <w:jc w:val="both"/>
        <w:rPr>
          <w:sz w:val="26"/>
          <w:szCs w:val="26"/>
        </w:rPr>
      </w:pPr>
      <w:r w:rsidRPr="005017A7">
        <w:rPr>
          <w:sz w:val="26"/>
          <w:szCs w:val="26"/>
        </w:rPr>
        <w:t>Mụ</w:t>
      </w:r>
      <w:r w:rsidR="00420EA0" w:rsidRPr="005017A7">
        <w:rPr>
          <w:sz w:val="26"/>
          <w:szCs w:val="26"/>
        </w:rPr>
        <w:t>c tiêu</w:t>
      </w:r>
      <w:r w:rsidRPr="005017A7">
        <w:rPr>
          <w:sz w:val="26"/>
          <w:szCs w:val="26"/>
        </w:rPr>
        <w:t xml:space="preserve"> củ</w:t>
      </w:r>
      <w:r w:rsidR="00420EA0" w:rsidRPr="005017A7">
        <w:rPr>
          <w:sz w:val="26"/>
          <w:szCs w:val="26"/>
        </w:rPr>
        <w:t>a phương án</w:t>
      </w:r>
      <w:r w:rsidRPr="005017A7">
        <w:rPr>
          <w:sz w:val="26"/>
          <w:szCs w:val="26"/>
        </w:rPr>
        <w:t xml:space="preserve"> quản lý rừng bền vữ</w:t>
      </w:r>
      <w:r w:rsidR="00420EA0" w:rsidRPr="005017A7">
        <w:rPr>
          <w:sz w:val="26"/>
          <w:szCs w:val="26"/>
        </w:rPr>
        <w:t>ng nhóm chứng chỉ rừng FSC</w:t>
      </w:r>
      <w:r w:rsidRPr="005017A7">
        <w:rPr>
          <w:sz w:val="26"/>
          <w:szCs w:val="26"/>
        </w:rPr>
        <w:t xml:space="preserve"> </w:t>
      </w:r>
      <w:r w:rsidR="00420EA0" w:rsidRPr="005017A7">
        <w:rPr>
          <w:sz w:val="26"/>
          <w:szCs w:val="26"/>
        </w:rPr>
        <w:t>Núi Thành</w:t>
      </w:r>
      <w:r w:rsidRPr="005017A7">
        <w:rPr>
          <w:sz w:val="26"/>
          <w:szCs w:val="26"/>
        </w:rPr>
        <w:t xml:space="preserve"> là sử dụng</w:t>
      </w:r>
      <w:r w:rsidRPr="005017A7">
        <w:rPr>
          <w:b/>
          <w:sz w:val="26"/>
          <w:szCs w:val="26"/>
        </w:rPr>
        <w:t xml:space="preserve"> </w:t>
      </w:r>
      <w:r w:rsidRPr="00002410">
        <w:rPr>
          <w:sz w:val="26"/>
          <w:szCs w:val="26"/>
        </w:rPr>
        <w:t xml:space="preserve">rừng có hiệu quả với chi phí và lợi nhuận </w:t>
      </w:r>
      <w:r w:rsidR="0065339F" w:rsidRPr="00002410">
        <w:rPr>
          <w:sz w:val="26"/>
          <w:szCs w:val="26"/>
        </w:rPr>
        <w:t>tối ưu</w:t>
      </w:r>
      <w:r w:rsidRPr="00002410">
        <w:rPr>
          <w:sz w:val="26"/>
          <w:szCs w:val="26"/>
        </w:rPr>
        <w:t xml:space="preserve"> nhất</w:t>
      </w:r>
      <w:r w:rsidR="00420EA0" w:rsidRPr="00002410">
        <w:rPr>
          <w:sz w:val="26"/>
          <w:szCs w:val="26"/>
        </w:rPr>
        <w:t>;</w:t>
      </w:r>
      <w:r w:rsidRPr="00002410">
        <w:rPr>
          <w:sz w:val="26"/>
          <w:szCs w:val="26"/>
        </w:rPr>
        <w:t xml:space="preserve"> phù hợp với các định hướng phát triển kinh tế xã hội của đị</w:t>
      </w:r>
      <w:r w:rsidR="00420EA0" w:rsidRPr="00002410">
        <w:rPr>
          <w:sz w:val="26"/>
          <w:szCs w:val="26"/>
        </w:rPr>
        <w:t xml:space="preserve">a phương; </w:t>
      </w:r>
    </w:p>
    <w:p w14:paraId="7F4D5F71" w14:textId="41AB4BD8" w:rsidR="00972E24" w:rsidRPr="00002410" w:rsidRDefault="00420EA0" w:rsidP="006B0298">
      <w:pPr>
        <w:pStyle w:val="ListParagraph"/>
        <w:numPr>
          <w:ilvl w:val="0"/>
          <w:numId w:val="17"/>
        </w:numPr>
        <w:tabs>
          <w:tab w:val="left" w:pos="851"/>
        </w:tabs>
        <w:spacing w:line="360" w:lineRule="exact"/>
        <w:ind w:left="0" w:firstLine="709"/>
        <w:jc w:val="both"/>
        <w:rPr>
          <w:sz w:val="26"/>
          <w:szCs w:val="26"/>
        </w:rPr>
      </w:pPr>
      <w:r w:rsidRPr="00002410">
        <w:rPr>
          <w:sz w:val="26"/>
          <w:szCs w:val="26"/>
        </w:rPr>
        <w:t>Đ</w:t>
      </w:r>
      <w:r w:rsidR="00972E24" w:rsidRPr="00002410">
        <w:rPr>
          <w:sz w:val="26"/>
          <w:szCs w:val="26"/>
        </w:rPr>
        <w:t>áp ứng đầy đủ 10 nguyên tắc quản lý rừng bền vững FSC về kinh tế-xã hội-môi trường</w:t>
      </w:r>
      <w:r w:rsidRPr="00002410">
        <w:rPr>
          <w:sz w:val="26"/>
          <w:szCs w:val="26"/>
        </w:rPr>
        <w:t xml:space="preserve"> làm cơ sở cho đánh giá và nhận chứng chỉ FSC/FM.</w:t>
      </w:r>
    </w:p>
    <w:p w14:paraId="5CED607D" w14:textId="412DCF52" w:rsidR="00420EA0" w:rsidRPr="00002410" w:rsidRDefault="00420EA0" w:rsidP="006B0298">
      <w:pPr>
        <w:numPr>
          <w:ilvl w:val="0"/>
          <w:numId w:val="17"/>
        </w:numPr>
        <w:spacing w:before="60" w:after="60" w:line="276" w:lineRule="auto"/>
        <w:ind w:left="0" w:firstLine="709"/>
        <w:jc w:val="both"/>
      </w:pPr>
      <w:r w:rsidRPr="00002410">
        <w:t xml:space="preserve">Xây dựng mô hình liên kết giữa doanh nghiệp chế biến và nhóm hộ trồng rừng trong sản xuất lâm nghiệp bền vững. </w:t>
      </w:r>
    </w:p>
    <w:p w14:paraId="75A94769" w14:textId="0274EB58" w:rsidR="000F572B" w:rsidRPr="00420EA0" w:rsidRDefault="00012985" w:rsidP="006B0298">
      <w:pPr>
        <w:pStyle w:val="ListParagraph"/>
        <w:numPr>
          <w:ilvl w:val="0"/>
          <w:numId w:val="17"/>
        </w:numPr>
        <w:tabs>
          <w:tab w:val="left" w:pos="851"/>
        </w:tabs>
        <w:spacing w:line="360" w:lineRule="exact"/>
        <w:ind w:left="0" w:firstLine="709"/>
        <w:jc w:val="both"/>
        <w:rPr>
          <w:sz w:val="26"/>
          <w:szCs w:val="26"/>
        </w:rPr>
      </w:pPr>
      <w:r w:rsidRPr="00420EA0">
        <w:rPr>
          <w:sz w:val="26"/>
          <w:szCs w:val="26"/>
          <w:lang w:val="vi-VN"/>
        </w:rPr>
        <w:t xml:space="preserve">Bảo </w:t>
      </w:r>
      <w:r w:rsidRPr="00420EA0">
        <w:rPr>
          <w:spacing w:val="1"/>
          <w:sz w:val="26"/>
          <w:szCs w:val="26"/>
          <w:lang w:val="vi-VN"/>
        </w:rPr>
        <w:t>v</w:t>
      </w:r>
      <w:r w:rsidRPr="00420EA0">
        <w:rPr>
          <w:sz w:val="26"/>
          <w:szCs w:val="26"/>
          <w:lang w:val="vi-VN"/>
        </w:rPr>
        <w:t xml:space="preserve">ệ môi trường </w:t>
      </w:r>
      <w:r w:rsidR="00972E24" w:rsidRPr="00420EA0">
        <w:rPr>
          <w:sz w:val="26"/>
          <w:szCs w:val="26"/>
        </w:rPr>
        <w:t>thông qua sự thúc đẩy quản lý rừng bền vững, áp dụng các biện pháp quản lý thân thiện với môi trường</w:t>
      </w:r>
      <w:r w:rsidR="00202123" w:rsidRPr="00420EA0">
        <w:rPr>
          <w:sz w:val="26"/>
          <w:szCs w:val="26"/>
        </w:rPr>
        <w:t>, nâng cao nhận thức và tuân thủ các hoạt động liên quan đến bảo vệ môi trường.</w:t>
      </w:r>
    </w:p>
    <w:p w14:paraId="136ED75F" w14:textId="5A455AA1" w:rsidR="00002410" w:rsidRDefault="002E0226" w:rsidP="00435C0B">
      <w:pPr>
        <w:pStyle w:val="Heading3"/>
        <w:spacing w:before="120" w:after="120"/>
        <w:ind w:left="360" w:hanging="76"/>
        <w:rPr>
          <w:rFonts w:ascii="Times New Roman" w:hAnsi="Times New Roman"/>
          <w:b/>
          <w:bCs/>
          <w:lang w:val="vi-VN"/>
        </w:rPr>
      </w:pPr>
      <w:bookmarkStart w:id="95" w:name="_Toc161934201"/>
      <w:bookmarkStart w:id="96" w:name="_Toc86093012"/>
      <w:r w:rsidRPr="00243818">
        <w:rPr>
          <w:rFonts w:ascii="Times New Roman" w:hAnsi="Times New Roman"/>
          <w:b/>
          <w:bCs/>
          <w:lang w:val="vi-VN"/>
        </w:rPr>
        <w:t>2.</w:t>
      </w:r>
      <w:r w:rsidR="00002410">
        <w:rPr>
          <w:rFonts w:ascii="Times New Roman" w:hAnsi="Times New Roman"/>
          <w:b/>
          <w:bCs/>
        </w:rPr>
        <w:t xml:space="preserve"> Mục tiêu cụ thể</w:t>
      </w:r>
      <w:bookmarkEnd w:id="95"/>
      <w:r w:rsidRPr="00243818">
        <w:rPr>
          <w:rFonts w:ascii="Times New Roman" w:hAnsi="Times New Roman"/>
          <w:b/>
          <w:bCs/>
          <w:lang w:val="vi-VN"/>
        </w:rPr>
        <w:t xml:space="preserve"> </w:t>
      </w:r>
    </w:p>
    <w:p w14:paraId="692F7066" w14:textId="67D39092" w:rsidR="002E0226" w:rsidRPr="00243818" w:rsidRDefault="00002410" w:rsidP="00435C0B">
      <w:pPr>
        <w:ind w:left="720" w:hanging="153"/>
        <w:rPr>
          <w:b/>
          <w:bCs/>
          <w:lang w:val="vi-VN"/>
        </w:rPr>
      </w:pPr>
      <w:r>
        <w:rPr>
          <w:b/>
          <w:bCs/>
        </w:rPr>
        <w:t xml:space="preserve">2.1. </w:t>
      </w:r>
      <w:r w:rsidR="002E0226" w:rsidRPr="00243818">
        <w:rPr>
          <w:b/>
          <w:bCs/>
          <w:lang w:val="vi-VN"/>
        </w:rPr>
        <w:t xml:space="preserve">Mục tiêu </w:t>
      </w:r>
      <w:bookmarkEnd w:id="96"/>
      <w:r w:rsidR="00243818" w:rsidRPr="00243818">
        <w:rPr>
          <w:b/>
          <w:bCs/>
          <w:lang w:val="vi-VN"/>
        </w:rPr>
        <w:t>kinh tế</w:t>
      </w:r>
    </w:p>
    <w:p w14:paraId="1A4C77B4" w14:textId="5BF2FD98" w:rsidR="00420EA0" w:rsidRPr="00420EA0" w:rsidRDefault="00420EA0" w:rsidP="006B0298">
      <w:pPr>
        <w:numPr>
          <w:ilvl w:val="0"/>
          <w:numId w:val="13"/>
        </w:numPr>
        <w:tabs>
          <w:tab w:val="clear" w:pos="720"/>
          <w:tab w:val="num" w:pos="851"/>
        </w:tabs>
        <w:spacing w:before="60" w:after="60" w:line="276" w:lineRule="auto"/>
        <w:ind w:left="0" w:firstLine="709"/>
        <w:jc w:val="both"/>
      </w:pPr>
      <w:r w:rsidRPr="00420EA0">
        <w:t>Hỗ trợ tăng thu nhập, phát triển kinh tế hộ trên cơ sở quản lý, kinh doanh rừng trồng bền vững;</w:t>
      </w:r>
    </w:p>
    <w:p w14:paraId="43380768" w14:textId="00E1AA88" w:rsidR="00420EA0" w:rsidRPr="00420EA0" w:rsidRDefault="00420EA0" w:rsidP="006B0298">
      <w:pPr>
        <w:pStyle w:val="ListParagraph"/>
        <w:numPr>
          <w:ilvl w:val="0"/>
          <w:numId w:val="13"/>
        </w:numPr>
        <w:tabs>
          <w:tab w:val="left" w:pos="851"/>
        </w:tabs>
        <w:spacing w:line="360" w:lineRule="exact"/>
        <w:ind w:left="0" w:firstLine="709"/>
        <w:jc w:val="both"/>
        <w:rPr>
          <w:sz w:val="26"/>
          <w:szCs w:val="26"/>
        </w:rPr>
      </w:pPr>
      <w:r w:rsidRPr="00420EA0">
        <w:rPr>
          <w:rFonts w:eastAsia="Courier New"/>
          <w:sz w:val="26"/>
          <w:szCs w:val="26"/>
          <w:lang w:eastAsia="vi-VN"/>
        </w:rPr>
        <w:t>T</w:t>
      </w:r>
      <w:r w:rsidRPr="00420EA0">
        <w:rPr>
          <w:rFonts w:eastAsia="Courier New"/>
          <w:sz w:val="26"/>
          <w:szCs w:val="26"/>
          <w:lang w:val="vi-VN" w:eastAsia="vi-VN"/>
        </w:rPr>
        <w:t xml:space="preserve">ổ chức kinh doanh </w:t>
      </w:r>
      <w:r w:rsidRPr="00420EA0">
        <w:rPr>
          <w:rFonts w:eastAsia="Courier New"/>
          <w:sz w:val="26"/>
          <w:szCs w:val="26"/>
          <w:lang w:eastAsia="vi-VN"/>
        </w:rPr>
        <w:t xml:space="preserve">với </w:t>
      </w:r>
      <w:r w:rsidRPr="00420EA0">
        <w:rPr>
          <w:rFonts w:eastAsia="Courier New"/>
          <w:sz w:val="26"/>
          <w:szCs w:val="26"/>
          <w:lang w:val="vi-VN" w:eastAsia="vi-VN"/>
        </w:rPr>
        <w:t>hiệu quả kinh tế cao</w:t>
      </w:r>
      <w:r w:rsidR="005017A7" w:rsidRPr="005017A7">
        <w:rPr>
          <w:color w:val="000000" w:themeColor="text1"/>
          <w:spacing w:val="-6"/>
          <w:szCs w:val="28"/>
          <w:lang w:val="sq-AL"/>
        </w:rPr>
        <w:t xml:space="preserve"> </w:t>
      </w:r>
      <w:r w:rsidR="005017A7" w:rsidRPr="007D6EEE">
        <w:rPr>
          <w:color w:val="000000" w:themeColor="text1"/>
          <w:spacing w:val="-6"/>
          <w:szCs w:val="28"/>
          <w:lang w:val="sq-AL"/>
        </w:rPr>
        <w:t xml:space="preserve">và bền </w:t>
      </w:r>
      <w:r w:rsidR="005017A7" w:rsidRPr="00C90511">
        <w:rPr>
          <w:color w:val="000000" w:themeColor="text1"/>
          <w:spacing w:val="-6"/>
          <w:szCs w:val="28"/>
          <w:lang w:val="sq-AL"/>
        </w:rPr>
        <w:t xml:space="preserve">vững </w:t>
      </w:r>
      <w:r w:rsidR="004B0114">
        <w:rPr>
          <w:color w:val="000000" w:themeColor="text1"/>
          <w:spacing w:val="-6"/>
          <w:szCs w:val="28"/>
          <w:lang w:val="sq-AL"/>
        </w:rPr>
        <w:t>khoảng 678</w:t>
      </w:r>
      <w:r w:rsidR="005017A7">
        <w:rPr>
          <w:color w:val="000000" w:themeColor="text1"/>
          <w:spacing w:val="-6"/>
          <w:szCs w:val="28"/>
          <w:lang w:val="sq-AL"/>
        </w:rPr>
        <w:t xml:space="preserve"> </w:t>
      </w:r>
      <w:r w:rsidR="005017A7" w:rsidRPr="00C90511">
        <w:rPr>
          <w:color w:val="000000" w:themeColor="text1"/>
          <w:spacing w:val="-6"/>
          <w:szCs w:val="28"/>
          <w:lang w:val="sq-AL"/>
        </w:rPr>
        <w:t>ha</w:t>
      </w:r>
      <w:r w:rsidR="005017A7" w:rsidRPr="007D6EEE">
        <w:rPr>
          <w:color w:val="000000" w:themeColor="text1"/>
          <w:spacing w:val="-6"/>
          <w:szCs w:val="28"/>
          <w:lang w:val="sq-AL"/>
        </w:rPr>
        <w:t xml:space="preserve"> rừng trồng </w:t>
      </w:r>
      <w:r w:rsidR="005017A7">
        <w:rPr>
          <w:color w:val="000000" w:themeColor="text1"/>
          <w:spacing w:val="-6"/>
          <w:szCs w:val="28"/>
          <w:lang w:val="sq-AL"/>
        </w:rPr>
        <w:t>k</w:t>
      </w:r>
      <w:r w:rsidR="005017A7" w:rsidRPr="007D6EEE">
        <w:rPr>
          <w:color w:val="000000" w:themeColor="text1"/>
          <w:spacing w:val="-6"/>
          <w:szCs w:val="28"/>
          <w:lang w:val="sq-AL"/>
        </w:rPr>
        <w:t>eo</w:t>
      </w:r>
      <w:r w:rsidR="00A943C5">
        <w:rPr>
          <w:color w:val="000000" w:themeColor="text1"/>
          <w:spacing w:val="-6"/>
          <w:szCs w:val="28"/>
          <w:lang w:val="sq-AL"/>
        </w:rPr>
        <w:t xml:space="preserve"> của 242 hộ thành viên</w:t>
      </w:r>
      <w:r w:rsidRPr="00420EA0">
        <w:rPr>
          <w:rFonts w:eastAsia="Courier New"/>
          <w:sz w:val="26"/>
          <w:szCs w:val="26"/>
          <w:lang w:val="vi-VN" w:eastAsia="vi-VN"/>
        </w:rPr>
        <w:t xml:space="preserve">, tăng chuỗi giá trị gỗ rừng trồng có </w:t>
      </w:r>
      <w:r w:rsidRPr="00420EA0">
        <w:rPr>
          <w:rFonts w:eastAsia="Courier New"/>
          <w:sz w:val="26"/>
          <w:szCs w:val="26"/>
          <w:lang w:eastAsia="vi-VN"/>
        </w:rPr>
        <w:t xml:space="preserve">chứng chỉ </w:t>
      </w:r>
      <w:r w:rsidRPr="00420EA0">
        <w:rPr>
          <w:rFonts w:eastAsia="Courier New"/>
          <w:sz w:val="26"/>
          <w:szCs w:val="26"/>
          <w:lang w:val="vi-VN" w:eastAsia="vi-VN"/>
        </w:rPr>
        <w:t xml:space="preserve">FSC </w:t>
      </w:r>
      <w:r w:rsidR="00A943C5">
        <w:rPr>
          <w:rFonts w:eastAsia="Courier New"/>
          <w:sz w:val="26"/>
          <w:szCs w:val="26"/>
          <w:lang w:eastAsia="vi-VN"/>
        </w:rPr>
        <w:t xml:space="preserve">FM </w:t>
      </w:r>
      <w:r w:rsidRPr="00420EA0">
        <w:rPr>
          <w:rFonts w:eastAsia="Courier New"/>
          <w:sz w:val="26"/>
          <w:szCs w:val="26"/>
          <w:lang w:val="vi-VN" w:eastAsia="vi-VN"/>
        </w:rPr>
        <w:t xml:space="preserve">lên </w:t>
      </w:r>
      <w:r w:rsidRPr="00420EA0">
        <w:rPr>
          <w:rFonts w:eastAsia="Courier New"/>
          <w:sz w:val="26"/>
          <w:szCs w:val="26"/>
          <w:lang w:eastAsia="vi-VN"/>
        </w:rPr>
        <w:t xml:space="preserve">cao </w:t>
      </w:r>
      <w:r w:rsidR="00A943C5">
        <w:rPr>
          <w:rFonts w:eastAsia="Courier New"/>
          <w:sz w:val="26"/>
          <w:szCs w:val="26"/>
          <w:lang w:eastAsia="vi-VN"/>
        </w:rPr>
        <w:t>hơn</w:t>
      </w:r>
      <w:r w:rsidRPr="00420EA0">
        <w:rPr>
          <w:rFonts w:eastAsia="Courier New"/>
          <w:sz w:val="26"/>
          <w:szCs w:val="26"/>
          <w:lang w:eastAsia="vi-VN"/>
        </w:rPr>
        <w:t xml:space="preserve"> gỗ không có chứng chỉ</w:t>
      </w:r>
      <w:r w:rsidR="00243818">
        <w:rPr>
          <w:rFonts w:eastAsia="Courier New"/>
          <w:sz w:val="26"/>
          <w:szCs w:val="26"/>
          <w:lang w:eastAsia="vi-VN"/>
        </w:rPr>
        <w:t>;</w:t>
      </w:r>
      <w:r w:rsidR="005017A7">
        <w:rPr>
          <w:rFonts w:eastAsia="Courier New"/>
          <w:sz w:val="26"/>
          <w:szCs w:val="26"/>
          <w:lang w:eastAsia="vi-VN"/>
        </w:rPr>
        <w:t xml:space="preserve"> tiếp tục mở rộng phạm vi rừng có chứng chỉ FSC/FM trong huyện Núi Thành lên thành 1.500 đến 2.500 ha ở những năm tiếp theo;</w:t>
      </w:r>
    </w:p>
    <w:p w14:paraId="18AF60EA" w14:textId="701AA3C5" w:rsidR="00243818" w:rsidRPr="00BF3997" w:rsidRDefault="00243818" w:rsidP="006B0298">
      <w:pPr>
        <w:pStyle w:val="ListParagraph"/>
        <w:numPr>
          <w:ilvl w:val="0"/>
          <w:numId w:val="57"/>
        </w:numPr>
        <w:spacing w:before="60" w:after="60" w:line="276" w:lineRule="auto"/>
        <w:ind w:left="0" w:firstLine="720"/>
        <w:jc w:val="both"/>
        <w:rPr>
          <w:sz w:val="26"/>
          <w:szCs w:val="26"/>
        </w:rPr>
      </w:pPr>
      <w:r w:rsidRPr="00BF3997">
        <w:rPr>
          <w:sz w:val="26"/>
          <w:szCs w:val="26"/>
        </w:rPr>
        <w:t xml:space="preserve">Tạo ra vùng nguyên liệu gỗ hợp pháp cung cấp cho công nghiệp chế biến tại chỗ và các địa phương khác bao gồm cả xuất khẩu sang các thị trường quốc tế. Với dự kiến sản lượng đạt ở tuổi khai thác chính là </w:t>
      </w:r>
      <w:r w:rsidR="004B0114" w:rsidRPr="00BF3997">
        <w:rPr>
          <w:sz w:val="26"/>
          <w:szCs w:val="26"/>
        </w:rPr>
        <w:t>140</w:t>
      </w:r>
      <w:r w:rsidRPr="00BF3997">
        <w:rPr>
          <w:sz w:val="26"/>
          <w:szCs w:val="26"/>
        </w:rPr>
        <w:t xml:space="preserve"> m</w:t>
      </w:r>
      <w:r w:rsidRPr="00BF3997">
        <w:rPr>
          <w:sz w:val="26"/>
          <w:szCs w:val="26"/>
          <w:vertAlign w:val="superscript"/>
        </w:rPr>
        <w:t>3</w:t>
      </w:r>
      <w:r w:rsidRPr="00BF3997">
        <w:rPr>
          <w:sz w:val="26"/>
          <w:szCs w:val="26"/>
        </w:rPr>
        <w:t>/ha ở tuổi 5 và 1</w:t>
      </w:r>
      <w:r w:rsidR="004B0114" w:rsidRPr="00BF3997">
        <w:rPr>
          <w:sz w:val="26"/>
          <w:szCs w:val="26"/>
        </w:rPr>
        <w:t>95</w:t>
      </w:r>
      <w:r w:rsidRPr="00BF3997">
        <w:rPr>
          <w:sz w:val="26"/>
          <w:szCs w:val="26"/>
        </w:rPr>
        <w:t xml:space="preserve"> m</w:t>
      </w:r>
      <w:r w:rsidRPr="00BF3997">
        <w:rPr>
          <w:sz w:val="26"/>
          <w:szCs w:val="26"/>
          <w:vertAlign w:val="superscript"/>
        </w:rPr>
        <w:t>3</w:t>
      </w:r>
      <w:r w:rsidRPr="00BF3997">
        <w:rPr>
          <w:sz w:val="26"/>
          <w:szCs w:val="26"/>
        </w:rPr>
        <w:t>/ha ở tuổi 6</w:t>
      </w:r>
      <w:r w:rsidR="004B0114" w:rsidRPr="00BF3997">
        <w:rPr>
          <w:sz w:val="26"/>
          <w:szCs w:val="26"/>
        </w:rPr>
        <w:t xml:space="preserve"> và 7</w:t>
      </w:r>
      <w:r w:rsidRPr="00BF3997">
        <w:rPr>
          <w:sz w:val="26"/>
          <w:szCs w:val="26"/>
        </w:rPr>
        <w:t>. Tương đương tăng trưởng bình quân từ</w:t>
      </w:r>
      <w:r w:rsidR="004B0114" w:rsidRPr="00BF3997">
        <w:rPr>
          <w:sz w:val="26"/>
          <w:szCs w:val="26"/>
        </w:rPr>
        <w:t xml:space="preserve"> 28</w:t>
      </w:r>
      <w:r w:rsidRPr="00BF3997">
        <w:rPr>
          <w:sz w:val="26"/>
          <w:szCs w:val="26"/>
        </w:rPr>
        <w:t>,15 m</w:t>
      </w:r>
      <w:r w:rsidRPr="00BF3997">
        <w:rPr>
          <w:sz w:val="26"/>
          <w:szCs w:val="26"/>
          <w:vertAlign w:val="superscript"/>
        </w:rPr>
        <w:t>3</w:t>
      </w:r>
      <w:r w:rsidRPr="00BF3997">
        <w:rPr>
          <w:sz w:val="26"/>
          <w:szCs w:val="26"/>
        </w:rPr>
        <w:t>/ha/năm đế</w:t>
      </w:r>
      <w:r w:rsidR="004B0114" w:rsidRPr="00BF3997">
        <w:rPr>
          <w:sz w:val="26"/>
          <w:szCs w:val="26"/>
        </w:rPr>
        <w:t>n 3</w:t>
      </w:r>
      <w:r w:rsidRPr="00BF3997">
        <w:rPr>
          <w:sz w:val="26"/>
          <w:szCs w:val="26"/>
        </w:rPr>
        <w:t>2 m</w:t>
      </w:r>
      <w:r w:rsidRPr="00BF3997">
        <w:rPr>
          <w:sz w:val="26"/>
          <w:szCs w:val="26"/>
          <w:vertAlign w:val="superscript"/>
        </w:rPr>
        <w:t>3</w:t>
      </w:r>
      <w:r w:rsidRPr="00BF3997">
        <w:rPr>
          <w:sz w:val="26"/>
          <w:szCs w:val="26"/>
        </w:rPr>
        <w:t>/ha/năm;</w:t>
      </w:r>
    </w:p>
    <w:p w14:paraId="4E4BCA4C" w14:textId="1555B31A" w:rsidR="00243818" w:rsidRDefault="005017A7" w:rsidP="006B0298">
      <w:pPr>
        <w:numPr>
          <w:ilvl w:val="0"/>
          <w:numId w:val="13"/>
        </w:numPr>
        <w:spacing w:before="60" w:after="60" w:line="276" w:lineRule="auto"/>
        <w:ind w:left="0" w:firstLine="709"/>
        <w:jc w:val="both"/>
      </w:pPr>
      <w:r>
        <w:t>Tạo</w:t>
      </w:r>
      <w:r w:rsidR="00243818" w:rsidRPr="00420EA0">
        <w:t xml:space="preserve"> một thị trường gỗ ổn định góp phần phát triển kinh tế xã hội của huyện Núi Thành, tỉnh Quảng Nam và khu vực;</w:t>
      </w:r>
      <w:r>
        <w:t xml:space="preserve"> </w:t>
      </w:r>
      <w:r w:rsidR="004B77C2">
        <w:t xml:space="preserve">cuối chu kì kinh doanh (5-6 năm) </w:t>
      </w:r>
      <w:r>
        <w:t>cung cấ</w:t>
      </w:r>
      <w:r w:rsidR="004B77C2">
        <w:t>p bình quân</w:t>
      </w:r>
      <w:r w:rsidR="003621B4">
        <w:t xml:space="preserve"> </w:t>
      </w:r>
      <w:r w:rsidR="004B77C2">
        <w:t>khoảng 18</w:t>
      </w:r>
      <w:r w:rsidR="003621B4">
        <w:t>.</w:t>
      </w:r>
      <w:r w:rsidR="004B77C2">
        <w:t>2</w:t>
      </w:r>
      <w:r w:rsidR="003621B4">
        <w:t>00 đế</w:t>
      </w:r>
      <w:r w:rsidR="004B77C2">
        <w:t>n 21</w:t>
      </w:r>
      <w:r w:rsidR="003621B4">
        <w:t>.</w:t>
      </w:r>
      <w:r w:rsidR="004B77C2">
        <w:t>80</w:t>
      </w:r>
      <w:r w:rsidR="003621B4">
        <w:t xml:space="preserve">0 </w:t>
      </w:r>
      <w:r w:rsidR="004B77C2">
        <w:t>tấn</w:t>
      </w:r>
      <w:r w:rsidR="003621B4">
        <w:t xml:space="preserve"> gỗ keo tương đương t</w:t>
      </w:r>
      <w:r w:rsidR="00A943C5">
        <w:t>ừ</w:t>
      </w:r>
      <w:r w:rsidR="003621B4">
        <w:t xml:space="preserve"> 2</w:t>
      </w:r>
      <w:r w:rsidR="004B77C2">
        <w:t>3</w:t>
      </w:r>
      <w:r w:rsidR="003621B4">
        <w:t xml:space="preserve"> tỷ </w:t>
      </w:r>
      <w:r w:rsidR="004B77C2">
        <w:t>102</w:t>
      </w:r>
      <w:r w:rsidR="003621B4">
        <w:t xml:space="preserve"> triệu đến 2</w:t>
      </w:r>
      <w:r w:rsidR="004B77C2">
        <w:t xml:space="preserve">7 </w:t>
      </w:r>
      <w:r w:rsidR="003621B4">
        <w:t>tỷ 7</w:t>
      </w:r>
      <w:r w:rsidR="004B77C2">
        <w:t>22</w:t>
      </w:r>
      <w:r w:rsidR="003621B4">
        <w:t xml:space="preserve"> triệ</w:t>
      </w:r>
      <w:r w:rsidR="00FB34FA">
        <w:t xml:space="preserve">u VND ở cuối </w:t>
      </w:r>
      <w:r w:rsidR="004B77C2">
        <w:t>chu kì</w:t>
      </w:r>
      <w:r w:rsidR="003621B4">
        <w:t xml:space="preserve"> (số liệu ước tính);</w:t>
      </w:r>
    </w:p>
    <w:p w14:paraId="4C9CA1C5" w14:textId="70987E19" w:rsidR="00243818" w:rsidRPr="00420EA0" w:rsidRDefault="00243818" w:rsidP="006B0298">
      <w:pPr>
        <w:pStyle w:val="ListParagraph"/>
        <w:numPr>
          <w:ilvl w:val="0"/>
          <w:numId w:val="13"/>
        </w:numPr>
        <w:tabs>
          <w:tab w:val="left" w:pos="851"/>
        </w:tabs>
        <w:spacing w:before="60" w:after="60" w:line="276" w:lineRule="auto"/>
        <w:ind w:left="0" w:firstLine="709"/>
        <w:jc w:val="both"/>
        <w:rPr>
          <w:sz w:val="26"/>
          <w:szCs w:val="26"/>
        </w:rPr>
      </w:pPr>
      <w:r w:rsidRPr="00420EA0">
        <w:rPr>
          <w:rFonts w:eastAsia="Courier New"/>
          <w:sz w:val="26"/>
          <w:szCs w:val="26"/>
          <w:lang w:val="vi-VN" w:eastAsia="vi-VN"/>
        </w:rPr>
        <w:t>Áp dụng công nghệ, kỹ thuật mới trong trồng rừng, chăm sóc và khai thác, chế biến gỗ tiên tiến để tận dụng lâm sản với giá thành thấp, chất lượng cao, sản phẩm có thể cạnh tranh trên thị trường trong nước và quốc tế.</w:t>
      </w:r>
      <w:r w:rsidRPr="00420EA0">
        <w:rPr>
          <w:rFonts w:eastAsia="Courier New"/>
          <w:sz w:val="26"/>
          <w:szCs w:val="26"/>
          <w:lang w:eastAsia="vi-VN"/>
        </w:rPr>
        <w:t xml:space="preserve"> </w:t>
      </w:r>
      <w:r w:rsidR="00A943C5">
        <w:rPr>
          <w:rFonts w:eastAsia="Courier New"/>
          <w:sz w:val="26"/>
          <w:szCs w:val="26"/>
          <w:lang w:eastAsia="vi-VN"/>
        </w:rPr>
        <w:t>X</w:t>
      </w:r>
      <w:r w:rsidRPr="00420EA0">
        <w:rPr>
          <w:rFonts w:eastAsia="Courier New"/>
          <w:sz w:val="26"/>
          <w:szCs w:val="26"/>
          <w:lang w:eastAsia="vi-VN"/>
        </w:rPr>
        <w:t xml:space="preserve">ây dựng một quy trình khép kín từ </w:t>
      </w:r>
      <w:r w:rsidRPr="00420EA0">
        <w:rPr>
          <w:rFonts w:eastAsia="Courier New"/>
          <w:sz w:val="26"/>
          <w:szCs w:val="26"/>
          <w:lang w:eastAsia="vi-VN"/>
        </w:rPr>
        <w:lastRenderedPageBreak/>
        <w:t>trồng rừ</w:t>
      </w:r>
      <w:r>
        <w:rPr>
          <w:rFonts w:eastAsia="Courier New"/>
          <w:sz w:val="26"/>
          <w:szCs w:val="26"/>
          <w:lang w:eastAsia="vi-VN"/>
        </w:rPr>
        <w:t>ng-</w:t>
      </w:r>
      <w:r w:rsidRPr="00420EA0">
        <w:rPr>
          <w:rFonts w:eastAsia="Courier New"/>
          <w:sz w:val="26"/>
          <w:szCs w:val="26"/>
          <w:lang w:eastAsia="vi-VN"/>
        </w:rPr>
        <w:t>thực hiện chứng chỉ rừ</w:t>
      </w:r>
      <w:r>
        <w:rPr>
          <w:rFonts w:eastAsia="Courier New"/>
          <w:sz w:val="26"/>
          <w:szCs w:val="26"/>
          <w:lang w:eastAsia="vi-VN"/>
        </w:rPr>
        <w:t>ng-khai thác rừng trồng-</w:t>
      </w:r>
      <w:r w:rsidRPr="00420EA0">
        <w:rPr>
          <w:rFonts w:eastAsia="Courier New"/>
          <w:sz w:val="26"/>
          <w:szCs w:val="26"/>
          <w:lang w:eastAsia="vi-VN"/>
        </w:rPr>
        <w:t>chế biến cho các sản phẩm gỗ có chứng chỉ FSC.</w:t>
      </w:r>
    </w:p>
    <w:p w14:paraId="65760E07" w14:textId="603B88F4" w:rsidR="00243818" w:rsidRPr="00243818" w:rsidRDefault="00002410" w:rsidP="00435C0B">
      <w:pPr>
        <w:ind w:left="720" w:hanging="153"/>
        <w:rPr>
          <w:b/>
        </w:rPr>
      </w:pPr>
      <w:r>
        <w:rPr>
          <w:b/>
        </w:rPr>
        <w:t>2.2</w:t>
      </w:r>
      <w:r w:rsidR="00243818" w:rsidRPr="00243818">
        <w:rPr>
          <w:b/>
        </w:rPr>
        <w:t>. Mục tiêu môi trường</w:t>
      </w:r>
    </w:p>
    <w:p w14:paraId="0D1905E7" w14:textId="7F63148D" w:rsidR="00420EA0" w:rsidRPr="003C7239" w:rsidRDefault="003C7239" w:rsidP="006B0298">
      <w:pPr>
        <w:numPr>
          <w:ilvl w:val="0"/>
          <w:numId w:val="13"/>
        </w:numPr>
        <w:tabs>
          <w:tab w:val="left" w:pos="993"/>
        </w:tabs>
        <w:spacing w:before="60" w:after="60" w:line="276" w:lineRule="auto"/>
        <w:ind w:left="0" w:firstLine="709"/>
        <w:jc w:val="both"/>
      </w:pPr>
      <w:r>
        <w:t>Diện tích rừng do nhóm hộ quản lý sẽ tiếp tục g</w:t>
      </w:r>
      <w:r w:rsidR="00420EA0" w:rsidRPr="003C7239">
        <w:t>óp phần bảo vệ môi trường, chống các tác động tiêu cực do biến đổi khí hậu;</w:t>
      </w:r>
    </w:p>
    <w:p w14:paraId="7AAD1A24" w14:textId="65043934" w:rsidR="003C7239" w:rsidRPr="00002410" w:rsidRDefault="003C7239" w:rsidP="006B0298">
      <w:pPr>
        <w:numPr>
          <w:ilvl w:val="0"/>
          <w:numId w:val="13"/>
        </w:numPr>
        <w:tabs>
          <w:tab w:val="left" w:pos="993"/>
        </w:tabs>
        <w:spacing w:before="60" w:after="60" w:line="276" w:lineRule="auto"/>
        <w:ind w:left="0" w:firstLine="709"/>
        <w:jc w:val="both"/>
      </w:pPr>
      <w:r w:rsidRPr="00002410">
        <w:rPr>
          <w:color w:val="202122"/>
          <w:shd w:val="clear" w:color="auto" w:fill="FFFFFF"/>
        </w:rPr>
        <w:t xml:space="preserve">Cùng các địa phương khác trong tỉnh Quảng Nam </w:t>
      </w:r>
      <w:r w:rsidR="00002410" w:rsidRPr="00002410">
        <w:rPr>
          <w:color w:val="202122"/>
          <w:shd w:val="clear" w:color="auto" w:fill="FFFFFF"/>
        </w:rPr>
        <w:t xml:space="preserve">duy trì 37.118 ha rừng trồng với </w:t>
      </w:r>
      <w:r w:rsidRPr="00002410">
        <w:rPr>
          <w:color w:val="202122"/>
          <w:shd w:val="clear" w:color="auto" w:fill="FFFFFF"/>
        </w:rPr>
        <w:t>t</w:t>
      </w:r>
      <w:r w:rsidR="00002410" w:rsidRPr="00002410">
        <w:rPr>
          <w:color w:val="202122"/>
          <w:shd w:val="clear" w:color="auto" w:fill="FFFFFF"/>
        </w:rPr>
        <w:t>ỉ</w:t>
      </w:r>
      <w:r w:rsidRPr="00002410">
        <w:rPr>
          <w:color w:val="202122"/>
          <w:shd w:val="clear" w:color="auto" w:fill="FFFFFF"/>
        </w:rPr>
        <w:t xml:space="preserve"> lệ che phủ đạ</w:t>
      </w:r>
      <w:r w:rsidR="00002410" w:rsidRPr="00002410">
        <w:rPr>
          <w:color w:val="202122"/>
          <w:shd w:val="clear" w:color="auto" w:fill="FFFFFF"/>
        </w:rPr>
        <w:t>t 40,9% và</w:t>
      </w:r>
      <w:r w:rsidRPr="00002410">
        <w:rPr>
          <w:color w:val="202122"/>
          <w:shd w:val="clear" w:color="auto" w:fill="FFFFFF"/>
        </w:rPr>
        <w:t xml:space="preserve"> trữ lượng gỗ của tỉnh khoảng 30 triệu m</w:t>
      </w:r>
      <w:r w:rsidRPr="00002410">
        <w:rPr>
          <w:color w:val="202122"/>
          <w:shd w:val="clear" w:color="auto" w:fill="FFFFFF"/>
          <w:vertAlign w:val="superscript"/>
        </w:rPr>
        <w:t>3</w:t>
      </w:r>
      <w:r w:rsidR="00002410" w:rsidRPr="00002410">
        <w:rPr>
          <w:color w:val="202122"/>
          <w:shd w:val="clear" w:color="auto" w:fill="FFFFFF"/>
          <w:vertAlign w:val="superscript"/>
        </w:rPr>
        <w:t>;</w:t>
      </w:r>
    </w:p>
    <w:p w14:paraId="14042C10" w14:textId="77777777" w:rsidR="00420EA0" w:rsidRPr="003C7239" w:rsidRDefault="00420EA0" w:rsidP="006B0298">
      <w:pPr>
        <w:numPr>
          <w:ilvl w:val="0"/>
          <w:numId w:val="13"/>
        </w:numPr>
        <w:tabs>
          <w:tab w:val="left" w:pos="993"/>
        </w:tabs>
        <w:spacing w:before="60" w:after="60" w:line="276" w:lineRule="auto"/>
        <w:ind w:left="0" w:firstLine="709"/>
        <w:jc w:val="both"/>
      </w:pPr>
      <w:r w:rsidRPr="003C7239">
        <w:t>Góp phần giữ vững trật tự an ninh và an sinh xã hội.</w:t>
      </w:r>
    </w:p>
    <w:p w14:paraId="6FAE7B5D" w14:textId="33DA61CF" w:rsidR="005017A7" w:rsidRPr="005017A7" w:rsidRDefault="005017A7" w:rsidP="006B0298">
      <w:pPr>
        <w:pStyle w:val="ListParagraph"/>
        <w:numPr>
          <w:ilvl w:val="0"/>
          <w:numId w:val="13"/>
        </w:numPr>
        <w:tabs>
          <w:tab w:val="left" w:pos="993"/>
        </w:tabs>
        <w:spacing w:before="60" w:after="60" w:line="276" w:lineRule="auto"/>
        <w:ind w:left="0" w:firstLine="709"/>
        <w:jc w:val="both"/>
        <w:rPr>
          <w:sz w:val="26"/>
          <w:szCs w:val="26"/>
          <w:lang w:val="sq-AL"/>
        </w:rPr>
      </w:pPr>
      <w:r w:rsidRPr="005017A7">
        <w:rPr>
          <w:sz w:val="26"/>
          <w:szCs w:val="26"/>
          <w:lang w:val="sq-AL"/>
        </w:rPr>
        <w:t>Bảo vệ và phục hồi môi trường thông qua việc duy trì và nâng cao độ che phủ rừng trên địa bàn</w:t>
      </w:r>
      <w:r w:rsidR="00A943C5">
        <w:rPr>
          <w:sz w:val="26"/>
          <w:szCs w:val="26"/>
          <w:lang w:val="sq-AL"/>
        </w:rPr>
        <w:t xml:space="preserve"> (hiện tại là 58,71%</w:t>
      </w:r>
      <w:r w:rsidRPr="005017A7">
        <w:rPr>
          <w:sz w:val="26"/>
          <w:szCs w:val="26"/>
          <w:lang w:val="sq-AL"/>
        </w:rPr>
        <w:t>, khuyến khích các biện pháp canh tác thân thiện với môi trường, bảo vệ và tăng độ phì của đất, giảm thiểu tác động xấu đến môi trường</w:t>
      </w:r>
      <w:r w:rsidR="00A943C5">
        <w:rPr>
          <w:sz w:val="26"/>
          <w:szCs w:val="26"/>
          <w:lang w:val="sq-AL"/>
        </w:rPr>
        <w:t xml:space="preserve"> không khí, đất và nước</w:t>
      </w:r>
      <w:r w:rsidRPr="005017A7">
        <w:rPr>
          <w:sz w:val="26"/>
          <w:szCs w:val="26"/>
          <w:lang w:val="sq-AL"/>
        </w:rPr>
        <w:t xml:space="preserve"> trong quá trình thực hiện các hoạt động trồng rừng, khai thác gỗ với kỹ thuật thân thiện với môi trường.</w:t>
      </w:r>
    </w:p>
    <w:p w14:paraId="13BF8DC2" w14:textId="7250F958" w:rsidR="005017A7" w:rsidRPr="005017A7" w:rsidRDefault="005017A7" w:rsidP="006B0298">
      <w:pPr>
        <w:pStyle w:val="ListParagraph"/>
        <w:numPr>
          <w:ilvl w:val="0"/>
          <w:numId w:val="13"/>
        </w:numPr>
        <w:tabs>
          <w:tab w:val="left" w:pos="993"/>
        </w:tabs>
        <w:spacing w:before="60" w:after="60" w:line="276" w:lineRule="auto"/>
        <w:ind w:left="0" w:firstLine="709"/>
        <w:jc w:val="both"/>
        <w:rPr>
          <w:sz w:val="26"/>
          <w:szCs w:val="26"/>
          <w:lang w:val="sq-AL"/>
        </w:rPr>
      </w:pPr>
      <w:r w:rsidRPr="005017A7">
        <w:rPr>
          <w:spacing w:val="-4"/>
          <w:sz w:val="26"/>
          <w:szCs w:val="26"/>
          <w:lang w:val="sq-AL"/>
        </w:rPr>
        <w:t>Bảo vệ tính đa dạng sinh học, thông qua diện tích bảo vệ hành lang ven suối, bảo vệ</w:t>
      </w:r>
      <w:r w:rsidR="003C7239">
        <w:rPr>
          <w:spacing w:val="-4"/>
          <w:sz w:val="26"/>
          <w:szCs w:val="26"/>
          <w:lang w:val="sq-AL"/>
        </w:rPr>
        <w:t xml:space="preserve"> và làm giàu hành lang bảo vệ đa dạng sinh học dọc các con suối và hồ nước trong phạm vi quản lí;</w:t>
      </w:r>
    </w:p>
    <w:p w14:paraId="7F1B1DAD" w14:textId="798A24F5" w:rsidR="00420EA0" w:rsidRPr="005017A7" w:rsidRDefault="005017A7" w:rsidP="006B0298">
      <w:pPr>
        <w:pStyle w:val="ListParagraph"/>
        <w:numPr>
          <w:ilvl w:val="0"/>
          <w:numId w:val="13"/>
        </w:numPr>
        <w:tabs>
          <w:tab w:val="left" w:pos="993"/>
        </w:tabs>
        <w:spacing w:before="60" w:after="60" w:line="276" w:lineRule="auto"/>
        <w:ind w:left="0" w:firstLine="709"/>
        <w:jc w:val="both"/>
        <w:rPr>
          <w:sz w:val="26"/>
          <w:szCs w:val="26"/>
          <w:lang w:val="vi-VN"/>
        </w:rPr>
      </w:pPr>
      <w:r w:rsidRPr="005017A7">
        <w:rPr>
          <w:spacing w:val="-4"/>
          <w:sz w:val="26"/>
          <w:szCs w:val="26"/>
          <w:lang w:val="sq-AL"/>
        </w:rPr>
        <w:t>Áp dụng khai thác chọn lọc, khai thác tác động thấp để giảm thiểu tác động tiêu cực tới môi trường, giảm khả năng</w:t>
      </w:r>
      <w:r w:rsidR="003C7239">
        <w:rPr>
          <w:spacing w:val="-4"/>
          <w:sz w:val="26"/>
          <w:szCs w:val="26"/>
          <w:lang w:val="sq-AL"/>
        </w:rPr>
        <w:t xml:space="preserve"> chống xói mòn</w:t>
      </w:r>
      <w:r w:rsidRPr="005017A7">
        <w:rPr>
          <w:spacing w:val="-4"/>
          <w:sz w:val="26"/>
          <w:szCs w:val="26"/>
          <w:lang w:val="sq-AL"/>
        </w:rPr>
        <w:t>, duy trì dinh dưỡng đất và năng suất</w:t>
      </w:r>
      <w:r w:rsidR="003C7239">
        <w:rPr>
          <w:spacing w:val="-4"/>
          <w:sz w:val="26"/>
          <w:szCs w:val="26"/>
          <w:lang w:val="sq-AL"/>
        </w:rPr>
        <w:t xml:space="preserve"> của rừng trồng</w:t>
      </w:r>
      <w:r w:rsidRPr="005017A7">
        <w:rPr>
          <w:spacing w:val="-4"/>
          <w:sz w:val="26"/>
          <w:szCs w:val="26"/>
          <w:lang w:val="sq-AL"/>
        </w:rPr>
        <w:t xml:space="preserve">. </w:t>
      </w:r>
      <w:r w:rsidRPr="005017A7" w:rsidDel="00FF5BEA">
        <w:rPr>
          <w:sz w:val="26"/>
          <w:szCs w:val="26"/>
          <w:lang w:val="vi-VN"/>
        </w:rPr>
        <w:t xml:space="preserve"> </w:t>
      </w:r>
    </w:p>
    <w:p w14:paraId="07575D2B" w14:textId="58DF5F61" w:rsidR="008D12C0" w:rsidRPr="00002410" w:rsidRDefault="00002410" w:rsidP="00435C0B">
      <w:pPr>
        <w:ind w:left="720" w:hanging="153"/>
        <w:rPr>
          <w:b/>
        </w:rPr>
      </w:pPr>
      <w:bookmarkStart w:id="97" w:name="_Toc524598018"/>
      <w:bookmarkStart w:id="98" w:name="_Toc82790426"/>
      <w:r>
        <w:rPr>
          <w:b/>
        </w:rPr>
        <w:t xml:space="preserve">2.3. </w:t>
      </w:r>
      <w:r w:rsidRPr="00002410">
        <w:rPr>
          <w:b/>
        </w:rPr>
        <w:t>Mục tiêu</w:t>
      </w:r>
      <w:r w:rsidR="008D12C0" w:rsidRPr="00002410">
        <w:rPr>
          <w:b/>
        </w:rPr>
        <w:t xml:space="preserve"> xã hội</w:t>
      </w:r>
      <w:bookmarkEnd w:id="97"/>
      <w:bookmarkEnd w:id="98"/>
    </w:p>
    <w:p w14:paraId="3D9DFEE2" w14:textId="35929430" w:rsidR="008D12C0" w:rsidRDefault="00B64C0E" w:rsidP="006B0298">
      <w:pPr>
        <w:pStyle w:val="ListParagraph"/>
        <w:numPr>
          <w:ilvl w:val="0"/>
          <w:numId w:val="18"/>
        </w:numPr>
        <w:tabs>
          <w:tab w:val="left" w:pos="993"/>
        </w:tabs>
        <w:spacing w:before="60" w:after="60" w:line="276" w:lineRule="auto"/>
        <w:ind w:left="0" w:firstLine="709"/>
        <w:jc w:val="both"/>
        <w:rPr>
          <w:sz w:val="26"/>
          <w:szCs w:val="26"/>
          <w:lang w:val="sq-AL"/>
        </w:rPr>
      </w:pPr>
      <w:r w:rsidRPr="00002410">
        <w:rPr>
          <w:sz w:val="26"/>
          <w:szCs w:val="26"/>
          <w:lang w:val="sq-AL"/>
        </w:rPr>
        <w:t>N</w:t>
      </w:r>
      <w:r w:rsidR="008D12C0" w:rsidRPr="00002410">
        <w:rPr>
          <w:sz w:val="26"/>
          <w:szCs w:val="26"/>
          <w:lang w:val="sq-AL"/>
        </w:rPr>
        <w:t xml:space="preserve">âng cao </w:t>
      </w:r>
      <w:r w:rsidRPr="00002410">
        <w:rPr>
          <w:sz w:val="26"/>
          <w:szCs w:val="26"/>
          <w:lang w:val="sq-AL"/>
        </w:rPr>
        <w:t xml:space="preserve">thu nhập từ rừng, từ đó ổn định </w:t>
      </w:r>
      <w:r w:rsidR="008D12C0" w:rsidRPr="00002410">
        <w:rPr>
          <w:sz w:val="26"/>
          <w:szCs w:val="26"/>
          <w:lang w:val="sq-AL"/>
        </w:rPr>
        <w:t>đời sống của người dân, ổn định chính trị, xã hội.</w:t>
      </w:r>
    </w:p>
    <w:p w14:paraId="534BC922" w14:textId="5D5DDDC8" w:rsidR="00002410" w:rsidRPr="00002410" w:rsidRDefault="00002410" w:rsidP="006B0298">
      <w:pPr>
        <w:pStyle w:val="ListParagraph"/>
        <w:numPr>
          <w:ilvl w:val="0"/>
          <w:numId w:val="18"/>
        </w:numPr>
        <w:tabs>
          <w:tab w:val="left" w:pos="993"/>
        </w:tabs>
        <w:spacing w:before="60" w:after="60" w:line="276" w:lineRule="auto"/>
        <w:ind w:left="0" w:firstLine="709"/>
        <w:jc w:val="both"/>
        <w:rPr>
          <w:sz w:val="26"/>
          <w:szCs w:val="26"/>
          <w:lang w:val="sq-AL"/>
        </w:rPr>
      </w:pPr>
      <w:r>
        <w:rPr>
          <w:sz w:val="26"/>
          <w:szCs w:val="26"/>
          <w:lang w:val="sq-AL"/>
        </w:rPr>
        <w:t>Tạo công việc trong hoạt động lâm nghiệp cho khoảng 300-500 lao động bao gồm lao động của các hộ gia đình thuộc nhóm và lao động địa phương;</w:t>
      </w:r>
    </w:p>
    <w:p w14:paraId="7147E9C8" w14:textId="5DB650E0" w:rsidR="008D12C0" w:rsidRPr="00002410" w:rsidRDefault="008D12C0" w:rsidP="006B0298">
      <w:pPr>
        <w:pStyle w:val="ListParagraph"/>
        <w:numPr>
          <w:ilvl w:val="0"/>
          <w:numId w:val="18"/>
        </w:numPr>
        <w:tabs>
          <w:tab w:val="left" w:pos="993"/>
        </w:tabs>
        <w:spacing w:before="60" w:after="60" w:line="276" w:lineRule="auto"/>
        <w:ind w:left="0" w:firstLine="709"/>
        <w:jc w:val="both"/>
        <w:rPr>
          <w:sz w:val="26"/>
          <w:szCs w:val="26"/>
          <w:lang w:val="sq-AL"/>
        </w:rPr>
      </w:pPr>
      <w:r w:rsidRPr="00002410">
        <w:rPr>
          <w:sz w:val="26"/>
          <w:szCs w:val="26"/>
          <w:lang w:val="sq-AL"/>
        </w:rPr>
        <w:t xml:space="preserve">Nâng cao nhận thức, năng lực, trình độ </w:t>
      </w:r>
      <w:r w:rsidR="00B64C0E" w:rsidRPr="00002410">
        <w:rPr>
          <w:sz w:val="26"/>
          <w:szCs w:val="26"/>
          <w:lang w:val="sq-AL"/>
        </w:rPr>
        <w:t>sản xuất lâm nghiệp của chủ rừng.</w:t>
      </w:r>
    </w:p>
    <w:p w14:paraId="20D679D5" w14:textId="1790F512" w:rsidR="00425756" w:rsidRPr="00002410" w:rsidRDefault="00B64C0E" w:rsidP="006B0298">
      <w:pPr>
        <w:pStyle w:val="ListParagraph"/>
        <w:numPr>
          <w:ilvl w:val="0"/>
          <w:numId w:val="18"/>
        </w:numPr>
        <w:tabs>
          <w:tab w:val="left" w:pos="993"/>
        </w:tabs>
        <w:spacing w:before="60" w:after="60" w:line="276" w:lineRule="auto"/>
        <w:ind w:left="0" w:firstLine="709"/>
        <w:jc w:val="both"/>
        <w:rPr>
          <w:sz w:val="26"/>
          <w:szCs w:val="26"/>
          <w:lang w:val="sq-AL"/>
        </w:rPr>
      </w:pPr>
      <w:r w:rsidRPr="00002410">
        <w:rPr>
          <w:sz w:val="26"/>
          <w:szCs w:val="26"/>
          <w:lang w:val="sq-AL"/>
        </w:rPr>
        <w:t>Phát triển</w:t>
      </w:r>
      <w:r w:rsidR="008D12C0" w:rsidRPr="00002410">
        <w:rPr>
          <w:sz w:val="26"/>
          <w:szCs w:val="26"/>
          <w:lang w:val="sq-AL"/>
        </w:rPr>
        <w:t xml:space="preserve"> mối quan hệ giữa cộng đồng địa phương với doanh nghiệp trong kinh doanh rừng, trồng rừng, khai thác, tiêu thụ, chế biến lâm sản.</w:t>
      </w:r>
    </w:p>
    <w:p w14:paraId="6A9FAE35" w14:textId="5C978D0A" w:rsidR="00425756" w:rsidRPr="00002410" w:rsidRDefault="00425756" w:rsidP="006B0298">
      <w:pPr>
        <w:pStyle w:val="ListParagraph"/>
        <w:numPr>
          <w:ilvl w:val="0"/>
          <w:numId w:val="18"/>
        </w:numPr>
        <w:tabs>
          <w:tab w:val="left" w:pos="993"/>
        </w:tabs>
        <w:spacing w:before="60" w:after="60" w:line="276" w:lineRule="auto"/>
        <w:ind w:left="0" w:firstLine="709"/>
        <w:jc w:val="both"/>
        <w:rPr>
          <w:sz w:val="26"/>
          <w:szCs w:val="26"/>
          <w:lang w:val="sq-AL"/>
        </w:rPr>
      </w:pPr>
      <w:r w:rsidRPr="00002410">
        <w:rPr>
          <w:sz w:val="26"/>
          <w:szCs w:val="26"/>
          <w:lang w:val="nl-NL"/>
        </w:rPr>
        <w:t xml:space="preserve">Tạo hiệu </w:t>
      </w:r>
      <w:r w:rsidRPr="00002410">
        <w:rPr>
          <w:sz w:val="26"/>
          <w:szCs w:val="26"/>
          <w:lang w:val="en-GB"/>
        </w:rPr>
        <w:t>ứng</w:t>
      </w:r>
      <w:r w:rsidRPr="00002410">
        <w:rPr>
          <w:sz w:val="26"/>
          <w:szCs w:val="26"/>
          <w:lang w:val="nl-NL"/>
        </w:rPr>
        <w:t xml:space="preserve">, </w:t>
      </w:r>
      <w:r w:rsidRPr="00002410">
        <w:rPr>
          <w:sz w:val="26"/>
          <w:szCs w:val="26"/>
          <w:lang w:val="en-GB"/>
        </w:rPr>
        <w:t xml:space="preserve">khuyến khích cộng đồng địa phương, những hộ chưa tham gia </w:t>
      </w:r>
      <w:r w:rsidRPr="00002410">
        <w:rPr>
          <w:bCs/>
          <w:sz w:val="26"/>
          <w:szCs w:val="26"/>
          <w:u w:color="000000"/>
          <w:lang w:val="en-GB"/>
        </w:rPr>
        <w:t>FSC</w:t>
      </w:r>
      <w:r w:rsidRPr="00002410">
        <w:rPr>
          <w:bCs/>
          <w:sz w:val="26"/>
          <w:szCs w:val="26"/>
          <w:u w:color="000000"/>
          <w:vertAlign w:val="superscript"/>
          <w:lang w:val="en-GB"/>
        </w:rPr>
        <w:t xml:space="preserve"> </w:t>
      </w:r>
      <w:r w:rsidRPr="00002410">
        <w:rPr>
          <w:sz w:val="26"/>
          <w:szCs w:val="26"/>
          <w:lang w:val="en-GB"/>
        </w:rPr>
        <w:t>cùng tham gia QLRBV</w:t>
      </w:r>
      <w:r w:rsidR="00441BB8" w:rsidRPr="00002410">
        <w:rPr>
          <w:sz w:val="26"/>
          <w:szCs w:val="26"/>
        </w:rPr>
        <w:t>.</w:t>
      </w:r>
    </w:p>
    <w:p w14:paraId="6045FC7C" w14:textId="16682B4E" w:rsidR="00FF5BEA" w:rsidRPr="00002410" w:rsidRDefault="00002410" w:rsidP="00CE6471">
      <w:pPr>
        <w:pStyle w:val="Heading2"/>
        <w:rPr>
          <w:bCs w:val="0"/>
          <w:lang w:val="vi-VN"/>
        </w:rPr>
      </w:pPr>
      <w:bookmarkStart w:id="99" w:name="_Toc161934202"/>
      <w:bookmarkStart w:id="100" w:name="_Toc86093013"/>
      <w:r w:rsidRPr="00002410">
        <w:rPr>
          <w:bCs w:val="0"/>
        </w:rPr>
        <w:t>II</w:t>
      </w:r>
      <w:r w:rsidR="00FF5BEA" w:rsidRPr="00002410">
        <w:rPr>
          <w:bCs w:val="0"/>
          <w:lang w:val="vi-VN"/>
        </w:rPr>
        <w:t xml:space="preserve">. Thời gian thực hiện </w:t>
      </w:r>
      <w:r w:rsidR="00A4704C">
        <w:rPr>
          <w:bCs w:val="0"/>
          <w:lang w:val="vi-VN"/>
        </w:rPr>
        <w:t>phương án</w:t>
      </w:r>
      <w:bookmarkEnd w:id="99"/>
    </w:p>
    <w:bookmarkEnd w:id="100"/>
    <w:p w14:paraId="0B4CD949" w14:textId="1BD02516" w:rsidR="002E0226" w:rsidRPr="0003506C" w:rsidRDefault="00002410" w:rsidP="006B0298">
      <w:pPr>
        <w:pStyle w:val="ListParagraph"/>
        <w:numPr>
          <w:ilvl w:val="0"/>
          <w:numId w:val="19"/>
        </w:numPr>
        <w:tabs>
          <w:tab w:val="left" w:pos="993"/>
        </w:tabs>
        <w:spacing w:before="60" w:after="60" w:line="276" w:lineRule="auto"/>
        <w:ind w:left="0" w:firstLine="709"/>
        <w:jc w:val="both"/>
        <w:rPr>
          <w:sz w:val="26"/>
          <w:szCs w:val="26"/>
        </w:rPr>
      </w:pPr>
      <w:r w:rsidRPr="0003506C">
        <w:rPr>
          <w:sz w:val="26"/>
          <w:szCs w:val="26"/>
        </w:rPr>
        <w:t>Phương án</w:t>
      </w:r>
      <w:r w:rsidR="00C42333" w:rsidRPr="0003506C">
        <w:rPr>
          <w:sz w:val="26"/>
          <w:szCs w:val="26"/>
        </w:rPr>
        <w:t xml:space="preserve"> quản lý rừng bền vững </w:t>
      </w:r>
      <w:r w:rsidR="0003506C">
        <w:rPr>
          <w:sz w:val="26"/>
          <w:szCs w:val="26"/>
        </w:rPr>
        <w:t xml:space="preserve">(viết tắt là Phương án) </w:t>
      </w:r>
      <w:r w:rsidR="00C42333" w:rsidRPr="0003506C">
        <w:rPr>
          <w:sz w:val="26"/>
          <w:szCs w:val="26"/>
        </w:rPr>
        <w:t xml:space="preserve">của nhóm </w:t>
      </w:r>
      <w:r w:rsidRPr="0003506C">
        <w:rPr>
          <w:sz w:val="26"/>
          <w:szCs w:val="26"/>
        </w:rPr>
        <w:t>chứng chỉ rừng FSC Núi Thành</w:t>
      </w:r>
      <w:r w:rsidR="00C42333" w:rsidRPr="0003506C">
        <w:rPr>
          <w:sz w:val="26"/>
          <w:szCs w:val="26"/>
        </w:rPr>
        <w:t xml:space="preserve"> được xây dựng cho thời gian</w:t>
      </w:r>
      <w:r w:rsidR="00A943C5">
        <w:rPr>
          <w:sz w:val="26"/>
          <w:szCs w:val="26"/>
        </w:rPr>
        <w:t xml:space="preserve"> 1 chu kì kinh doanh</w:t>
      </w:r>
      <w:r w:rsidR="00C42333" w:rsidRPr="0003506C">
        <w:rPr>
          <w:sz w:val="26"/>
          <w:szCs w:val="26"/>
        </w:rPr>
        <w:t xml:space="preserve"> từ 202</w:t>
      </w:r>
      <w:r w:rsidR="0003506C" w:rsidRPr="0003506C">
        <w:rPr>
          <w:sz w:val="26"/>
          <w:szCs w:val="26"/>
        </w:rPr>
        <w:t>4</w:t>
      </w:r>
      <w:r w:rsidR="00C42333" w:rsidRPr="0003506C">
        <w:rPr>
          <w:sz w:val="26"/>
          <w:szCs w:val="26"/>
        </w:rPr>
        <w:t>-202</w:t>
      </w:r>
      <w:r w:rsidR="0003506C" w:rsidRPr="0003506C">
        <w:rPr>
          <w:sz w:val="26"/>
          <w:szCs w:val="26"/>
        </w:rPr>
        <w:t>8</w:t>
      </w:r>
      <w:r w:rsidR="0003506C">
        <w:rPr>
          <w:sz w:val="26"/>
          <w:szCs w:val="26"/>
        </w:rPr>
        <w:t>;</w:t>
      </w:r>
    </w:p>
    <w:p w14:paraId="414EECC0" w14:textId="396B7140" w:rsidR="00D77F40" w:rsidRPr="0003506C" w:rsidRDefault="0003506C" w:rsidP="006B0298">
      <w:pPr>
        <w:pStyle w:val="ListParagraph"/>
        <w:numPr>
          <w:ilvl w:val="0"/>
          <w:numId w:val="19"/>
        </w:numPr>
        <w:tabs>
          <w:tab w:val="left" w:pos="993"/>
        </w:tabs>
        <w:spacing w:before="60" w:after="60" w:line="276" w:lineRule="auto"/>
        <w:ind w:left="0" w:firstLine="709"/>
        <w:jc w:val="both"/>
        <w:rPr>
          <w:sz w:val="26"/>
          <w:szCs w:val="26"/>
        </w:rPr>
      </w:pPr>
      <w:r>
        <w:rPr>
          <w:sz w:val="26"/>
          <w:szCs w:val="26"/>
        </w:rPr>
        <w:t xml:space="preserve">Phương án </w:t>
      </w:r>
      <w:r w:rsidR="00D77F40" w:rsidRPr="0003506C">
        <w:rPr>
          <w:sz w:val="26"/>
          <w:szCs w:val="26"/>
          <w:lang w:val="vi-VN"/>
        </w:rPr>
        <w:t xml:space="preserve">được </w:t>
      </w:r>
      <w:r w:rsidR="007517C4" w:rsidRPr="0003506C">
        <w:rPr>
          <w:sz w:val="26"/>
          <w:szCs w:val="26"/>
        </w:rPr>
        <w:t>ban hành</w:t>
      </w:r>
      <w:r w:rsidR="00D77F40" w:rsidRPr="0003506C">
        <w:rPr>
          <w:sz w:val="26"/>
          <w:szCs w:val="26"/>
          <w:lang w:val="vi-VN"/>
        </w:rPr>
        <w:t xml:space="preserve"> vào năm 202</w:t>
      </w:r>
      <w:r w:rsidRPr="0003506C">
        <w:rPr>
          <w:sz w:val="26"/>
          <w:szCs w:val="26"/>
        </w:rPr>
        <w:t>4</w:t>
      </w:r>
      <w:r>
        <w:rPr>
          <w:sz w:val="26"/>
          <w:szCs w:val="26"/>
        </w:rPr>
        <w:t>;</w:t>
      </w:r>
    </w:p>
    <w:p w14:paraId="7A2587F1" w14:textId="6D498036" w:rsidR="006461E6" w:rsidRPr="00D6337B" w:rsidRDefault="00A878E2" w:rsidP="00A878E2">
      <w:pPr>
        <w:pStyle w:val="Heading2"/>
        <w:rPr>
          <w:lang w:val="vi-VN"/>
        </w:rPr>
      </w:pPr>
      <w:bookmarkStart w:id="101" w:name="_Toc86093014"/>
      <w:bookmarkStart w:id="102" w:name="_Toc161934203"/>
      <w:r>
        <w:lastRenderedPageBreak/>
        <w:t>III</w:t>
      </w:r>
      <w:r w:rsidR="006461E6" w:rsidRPr="00D6337B">
        <w:rPr>
          <w:lang w:val="vi-VN"/>
        </w:rPr>
        <w:t xml:space="preserve">. </w:t>
      </w:r>
      <w:r w:rsidR="00226F58">
        <w:t>Các k</w:t>
      </w:r>
      <w:r w:rsidR="00E05F2F">
        <w:t>ế hoạch</w:t>
      </w:r>
      <w:r w:rsidR="006461E6" w:rsidRPr="00D6337B">
        <w:rPr>
          <w:lang w:val="vi-VN"/>
        </w:rPr>
        <w:t xml:space="preserve"> quản lý rừng</w:t>
      </w:r>
      <w:r w:rsidR="00AA2A16" w:rsidRPr="00D6337B">
        <w:rPr>
          <w:lang w:val="vi-VN"/>
        </w:rPr>
        <w:t xml:space="preserve"> </w:t>
      </w:r>
      <w:r w:rsidR="002E0226" w:rsidRPr="00D6337B">
        <w:rPr>
          <w:lang w:val="vi-VN"/>
        </w:rPr>
        <w:t>bền vững</w:t>
      </w:r>
      <w:bookmarkEnd w:id="101"/>
      <w:bookmarkEnd w:id="102"/>
    </w:p>
    <w:p w14:paraId="6D179880" w14:textId="304B7676" w:rsidR="00CA469A" w:rsidRPr="00D6337B" w:rsidRDefault="00A878E2" w:rsidP="00D6337B">
      <w:pPr>
        <w:pStyle w:val="BodyText"/>
        <w:spacing w:before="60" w:after="60" w:line="276" w:lineRule="auto"/>
        <w:ind w:firstLine="720"/>
        <w:jc w:val="both"/>
        <w:rPr>
          <w:sz w:val="26"/>
          <w:szCs w:val="26"/>
        </w:rPr>
      </w:pPr>
      <w:r>
        <w:rPr>
          <w:sz w:val="26"/>
          <w:szCs w:val="26"/>
        </w:rPr>
        <w:t>Phương án</w:t>
      </w:r>
      <w:r w:rsidR="00270E6D" w:rsidRPr="00D6337B">
        <w:rPr>
          <w:sz w:val="26"/>
          <w:szCs w:val="26"/>
        </w:rPr>
        <w:t xml:space="preserve"> quản lý rừng </w:t>
      </w:r>
      <w:r>
        <w:rPr>
          <w:sz w:val="26"/>
          <w:szCs w:val="26"/>
        </w:rPr>
        <w:t>bền vững</w:t>
      </w:r>
      <w:r w:rsidR="00270E6D" w:rsidRPr="00D6337B">
        <w:rPr>
          <w:sz w:val="26"/>
          <w:szCs w:val="26"/>
        </w:rPr>
        <w:t xml:space="preserve"> </w:t>
      </w:r>
      <w:r w:rsidR="00D6337B">
        <w:rPr>
          <w:sz w:val="26"/>
          <w:szCs w:val="26"/>
        </w:rPr>
        <w:t>của nhóm</w:t>
      </w:r>
      <w:r w:rsidR="00270E6D" w:rsidRPr="00D6337B">
        <w:rPr>
          <w:sz w:val="26"/>
          <w:szCs w:val="26"/>
        </w:rPr>
        <w:t xml:space="preserve"> được xây dựng dựa trên kế hoạch quản lý rừng trồng của từng thành viên, cụ thể là dựa vào năm trồng và chu kỳ khai thác.</w:t>
      </w:r>
    </w:p>
    <w:p w14:paraId="763D9D1C" w14:textId="68A22F8E" w:rsidR="00270E6D" w:rsidRPr="00B548ED" w:rsidRDefault="00B548ED" w:rsidP="00B548ED">
      <w:pPr>
        <w:pStyle w:val="Caption"/>
        <w:jc w:val="center"/>
        <w:rPr>
          <w:b/>
          <w:bCs w:val="0"/>
          <w:sz w:val="26"/>
          <w:szCs w:val="26"/>
        </w:rPr>
      </w:pPr>
      <w:bookmarkStart w:id="103" w:name="_Toc161906749"/>
      <w:r w:rsidRPr="00B548ED">
        <w:rPr>
          <w:b/>
          <w:bCs w:val="0"/>
          <w:sz w:val="26"/>
          <w:szCs w:val="26"/>
        </w:rPr>
        <w:t xml:space="preserve">Biểu </w:t>
      </w:r>
      <w:r w:rsidRPr="00B548ED">
        <w:rPr>
          <w:b/>
          <w:bCs w:val="0"/>
          <w:sz w:val="26"/>
          <w:szCs w:val="26"/>
        </w:rPr>
        <w:fldChar w:fldCharType="begin"/>
      </w:r>
      <w:r w:rsidRPr="00B548ED">
        <w:rPr>
          <w:b/>
          <w:bCs w:val="0"/>
          <w:sz w:val="26"/>
          <w:szCs w:val="26"/>
        </w:rPr>
        <w:instrText xml:space="preserve"> SEQ Biểu \* ARABIC </w:instrText>
      </w:r>
      <w:r w:rsidRPr="00B548ED">
        <w:rPr>
          <w:b/>
          <w:bCs w:val="0"/>
          <w:sz w:val="26"/>
          <w:szCs w:val="26"/>
        </w:rPr>
        <w:fldChar w:fldCharType="separate"/>
      </w:r>
      <w:r w:rsidR="00545B1F">
        <w:rPr>
          <w:b/>
          <w:bCs w:val="0"/>
          <w:noProof/>
          <w:sz w:val="26"/>
          <w:szCs w:val="26"/>
        </w:rPr>
        <w:t>6</w:t>
      </w:r>
      <w:r w:rsidRPr="00B548ED">
        <w:rPr>
          <w:b/>
          <w:bCs w:val="0"/>
          <w:sz w:val="26"/>
          <w:szCs w:val="26"/>
        </w:rPr>
        <w:fldChar w:fldCharType="end"/>
      </w:r>
      <w:r w:rsidRPr="00B548ED">
        <w:rPr>
          <w:b/>
          <w:bCs w:val="0"/>
          <w:sz w:val="26"/>
          <w:szCs w:val="26"/>
        </w:rPr>
        <w:t>. Tổng hợp diện tích chứng chỉ FSC huyện Núi Thành</w:t>
      </w:r>
      <w:bookmarkEnd w:id="103"/>
    </w:p>
    <w:tbl>
      <w:tblPr>
        <w:tblW w:w="9265" w:type="dxa"/>
        <w:tblInd w:w="-5" w:type="dxa"/>
        <w:tblLook w:val="04A0" w:firstRow="1" w:lastRow="0" w:firstColumn="1" w:lastColumn="0" w:noHBand="0" w:noVBand="1"/>
      </w:tblPr>
      <w:tblGrid>
        <w:gridCol w:w="708"/>
        <w:gridCol w:w="2167"/>
        <w:gridCol w:w="1710"/>
        <w:gridCol w:w="1170"/>
        <w:gridCol w:w="1800"/>
        <w:gridCol w:w="1710"/>
      </w:tblGrid>
      <w:tr w:rsidR="00A878E2" w:rsidRPr="00D6337B" w14:paraId="48BF7693" w14:textId="77777777" w:rsidTr="00A878E2">
        <w:trPr>
          <w:trHeight w:val="1160"/>
        </w:trPr>
        <w:tc>
          <w:tcPr>
            <w:tcW w:w="70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4791021" w14:textId="77777777" w:rsidR="00A878E2" w:rsidRPr="00A878E2" w:rsidRDefault="00A878E2" w:rsidP="00A878E2">
            <w:pPr>
              <w:jc w:val="center"/>
              <w:rPr>
                <w:b/>
                <w:bCs/>
                <w:color w:val="000000"/>
              </w:rPr>
            </w:pPr>
            <w:r w:rsidRPr="00A878E2">
              <w:rPr>
                <w:b/>
                <w:bCs/>
                <w:color w:val="000000"/>
              </w:rPr>
              <w:t>STT</w:t>
            </w:r>
          </w:p>
        </w:tc>
        <w:tc>
          <w:tcPr>
            <w:tcW w:w="2167" w:type="dxa"/>
            <w:tcBorders>
              <w:top w:val="single" w:sz="8" w:space="0" w:color="auto"/>
              <w:left w:val="nil"/>
              <w:bottom w:val="single" w:sz="4" w:space="0" w:color="auto"/>
              <w:right w:val="single" w:sz="4" w:space="0" w:color="auto"/>
            </w:tcBorders>
            <w:shd w:val="clear" w:color="auto" w:fill="auto"/>
            <w:vAlign w:val="center"/>
            <w:hideMark/>
          </w:tcPr>
          <w:p w14:paraId="036C8C66" w14:textId="77777777" w:rsidR="00A878E2" w:rsidRPr="00D6337B" w:rsidRDefault="00A878E2">
            <w:pPr>
              <w:jc w:val="center"/>
              <w:rPr>
                <w:b/>
                <w:bCs/>
                <w:color w:val="000000"/>
              </w:rPr>
            </w:pPr>
            <w:r w:rsidRPr="00D6337B">
              <w:rPr>
                <w:b/>
                <w:bCs/>
                <w:color w:val="000000"/>
              </w:rPr>
              <w:t>Đơn vị</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14:paraId="7652CBD4" w14:textId="77777777" w:rsidR="00A878E2" w:rsidRPr="00D6337B" w:rsidRDefault="00A878E2">
            <w:pPr>
              <w:jc w:val="center"/>
              <w:rPr>
                <w:b/>
                <w:bCs/>
                <w:color w:val="000000"/>
              </w:rPr>
            </w:pPr>
            <w:r w:rsidRPr="00D6337B">
              <w:rPr>
                <w:b/>
                <w:bCs/>
                <w:color w:val="000000"/>
              </w:rPr>
              <w:t>Diện tích đăng ký tham gia (ha)</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14:paraId="616270FF" w14:textId="77777777" w:rsidR="00A878E2" w:rsidRPr="00D6337B" w:rsidRDefault="00A878E2">
            <w:pPr>
              <w:jc w:val="center"/>
              <w:rPr>
                <w:b/>
                <w:bCs/>
                <w:color w:val="000000"/>
              </w:rPr>
            </w:pPr>
            <w:r w:rsidRPr="00D6337B">
              <w:rPr>
                <w:b/>
                <w:bCs/>
                <w:color w:val="000000"/>
              </w:rPr>
              <w:t>Số hộ tham gia</w:t>
            </w:r>
          </w:p>
        </w:tc>
        <w:tc>
          <w:tcPr>
            <w:tcW w:w="1800" w:type="dxa"/>
            <w:tcBorders>
              <w:top w:val="single" w:sz="8" w:space="0" w:color="auto"/>
              <w:left w:val="nil"/>
              <w:bottom w:val="single" w:sz="4" w:space="0" w:color="auto"/>
              <w:right w:val="single" w:sz="4" w:space="0" w:color="auto"/>
            </w:tcBorders>
            <w:shd w:val="clear" w:color="auto" w:fill="auto"/>
            <w:vAlign w:val="center"/>
            <w:hideMark/>
          </w:tcPr>
          <w:p w14:paraId="1895DB4E" w14:textId="77777777" w:rsidR="00A878E2" w:rsidRPr="00D6337B" w:rsidRDefault="00A878E2">
            <w:pPr>
              <w:jc w:val="center"/>
              <w:rPr>
                <w:b/>
                <w:bCs/>
                <w:color w:val="000000"/>
              </w:rPr>
            </w:pPr>
            <w:r w:rsidRPr="00D6337B">
              <w:rPr>
                <w:b/>
                <w:bCs/>
                <w:color w:val="000000"/>
              </w:rPr>
              <w:t>Loài Cây trồng chính</w:t>
            </w:r>
          </w:p>
        </w:tc>
        <w:tc>
          <w:tcPr>
            <w:tcW w:w="1710" w:type="dxa"/>
            <w:tcBorders>
              <w:top w:val="single" w:sz="8" w:space="0" w:color="auto"/>
              <w:left w:val="nil"/>
              <w:bottom w:val="single" w:sz="4" w:space="0" w:color="auto"/>
              <w:right w:val="single" w:sz="4" w:space="0" w:color="auto"/>
            </w:tcBorders>
            <w:shd w:val="clear" w:color="auto" w:fill="auto"/>
            <w:vAlign w:val="center"/>
            <w:hideMark/>
          </w:tcPr>
          <w:p w14:paraId="480AEBB1" w14:textId="77777777" w:rsidR="00A878E2" w:rsidRPr="00D6337B" w:rsidRDefault="00A878E2">
            <w:pPr>
              <w:jc w:val="center"/>
              <w:rPr>
                <w:b/>
                <w:bCs/>
                <w:color w:val="000000"/>
              </w:rPr>
            </w:pPr>
            <w:r w:rsidRPr="00D6337B">
              <w:rPr>
                <w:b/>
                <w:bCs/>
                <w:color w:val="000000"/>
              </w:rPr>
              <w:t>Năm trồng</w:t>
            </w:r>
          </w:p>
        </w:tc>
      </w:tr>
      <w:tr w:rsidR="00A878E2" w:rsidRPr="00D6337B" w14:paraId="1D0E5612" w14:textId="77777777" w:rsidTr="00A878E2">
        <w:trPr>
          <w:trHeight w:val="395"/>
        </w:trPr>
        <w:tc>
          <w:tcPr>
            <w:tcW w:w="708" w:type="dxa"/>
            <w:tcBorders>
              <w:top w:val="nil"/>
              <w:left w:val="single" w:sz="8" w:space="0" w:color="auto"/>
              <w:bottom w:val="single" w:sz="4" w:space="0" w:color="auto"/>
              <w:right w:val="single" w:sz="4" w:space="0" w:color="auto"/>
            </w:tcBorders>
            <w:shd w:val="clear" w:color="auto" w:fill="auto"/>
            <w:vAlign w:val="center"/>
            <w:hideMark/>
          </w:tcPr>
          <w:p w14:paraId="7434B666" w14:textId="192CC01C" w:rsidR="00A878E2" w:rsidRPr="00A878E2" w:rsidRDefault="00A878E2" w:rsidP="00A878E2">
            <w:pPr>
              <w:jc w:val="center"/>
              <w:rPr>
                <w:b/>
                <w:bCs/>
                <w:color w:val="000000"/>
              </w:rPr>
            </w:pPr>
          </w:p>
        </w:tc>
        <w:tc>
          <w:tcPr>
            <w:tcW w:w="2167" w:type="dxa"/>
            <w:tcBorders>
              <w:top w:val="nil"/>
              <w:left w:val="nil"/>
              <w:bottom w:val="single" w:sz="4" w:space="0" w:color="auto"/>
              <w:right w:val="single" w:sz="4" w:space="0" w:color="auto"/>
            </w:tcBorders>
            <w:shd w:val="clear" w:color="auto" w:fill="auto"/>
            <w:vAlign w:val="center"/>
            <w:hideMark/>
          </w:tcPr>
          <w:p w14:paraId="25464E75" w14:textId="7347B364" w:rsidR="00A878E2" w:rsidRPr="00D6337B" w:rsidRDefault="00A878E2" w:rsidP="00D6337B">
            <w:pPr>
              <w:jc w:val="center"/>
              <w:rPr>
                <w:b/>
                <w:bCs/>
                <w:color w:val="000000"/>
              </w:rPr>
            </w:pPr>
            <w:r w:rsidRPr="00D6337B">
              <w:rPr>
                <w:b/>
                <w:bCs/>
                <w:color w:val="000000"/>
              </w:rPr>
              <w:t>TỔNG  3 XÃ</w:t>
            </w:r>
          </w:p>
        </w:tc>
        <w:tc>
          <w:tcPr>
            <w:tcW w:w="1710" w:type="dxa"/>
            <w:tcBorders>
              <w:top w:val="nil"/>
              <w:left w:val="nil"/>
              <w:bottom w:val="single" w:sz="4" w:space="0" w:color="auto"/>
              <w:right w:val="single" w:sz="4" w:space="0" w:color="auto"/>
            </w:tcBorders>
            <w:shd w:val="clear" w:color="auto" w:fill="auto"/>
            <w:vAlign w:val="center"/>
            <w:hideMark/>
          </w:tcPr>
          <w:p w14:paraId="153CAB75" w14:textId="7DC2B58F" w:rsidR="00A878E2" w:rsidRPr="00D6337B" w:rsidRDefault="00A878E2" w:rsidP="004524A3">
            <w:pPr>
              <w:jc w:val="right"/>
              <w:rPr>
                <w:b/>
                <w:bCs/>
                <w:color w:val="000000"/>
              </w:rPr>
            </w:pPr>
            <w:r w:rsidRPr="00D6337B">
              <w:rPr>
                <w:b/>
                <w:bCs/>
                <w:color w:val="000000"/>
              </w:rPr>
              <w:t>6</w:t>
            </w:r>
            <w:r w:rsidR="004524A3">
              <w:rPr>
                <w:b/>
                <w:bCs/>
                <w:color w:val="000000"/>
              </w:rPr>
              <w:t>78,6453</w:t>
            </w:r>
          </w:p>
        </w:tc>
        <w:tc>
          <w:tcPr>
            <w:tcW w:w="1170" w:type="dxa"/>
            <w:tcBorders>
              <w:top w:val="nil"/>
              <w:left w:val="nil"/>
              <w:bottom w:val="single" w:sz="4" w:space="0" w:color="auto"/>
              <w:right w:val="single" w:sz="4" w:space="0" w:color="auto"/>
            </w:tcBorders>
            <w:shd w:val="clear" w:color="auto" w:fill="auto"/>
            <w:vAlign w:val="center"/>
            <w:hideMark/>
          </w:tcPr>
          <w:p w14:paraId="538A6FE2" w14:textId="77777777" w:rsidR="00A878E2" w:rsidRPr="00D6337B" w:rsidRDefault="00A878E2" w:rsidP="00A878E2">
            <w:pPr>
              <w:jc w:val="right"/>
              <w:rPr>
                <w:b/>
                <w:bCs/>
                <w:color w:val="000000"/>
              </w:rPr>
            </w:pPr>
            <w:r w:rsidRPr="00D6337B">
              <w:rPr>
                <w:b/>
                <w:bCs/>
                <w:color w:val="000000"/>
              </w:rPr>
              <w:t>242</w:t>
            </w:r>
          </w:p>
        </w:tc>
        <w:tc>
          <w:tcPr>
            <w:tcW w:w="1800" w:type="dxa"/>
            <w:tcBorders>
              <w:top w:val="nil"/>
              <w:left w:val="nil"/>
              <w:bottom w:val="single" w:sz="4" w:space="0" w:color="auto"/>
              <w:right w:val="single" w:sz="4" w:space="0" w:color="auto"/>
            </w:tcBorders>
            <w:shd w:val="clear" w:color="auto" w:fill="auto"/>
            <w:noWrap/>
            <w:vAlign w:val="center"/>
            <w:hideMark/>
          </w:tcPr>
          <w:p w14:paraId="00F31CC7" w14:textId="77777777" w:rsidR="00A878E2" w:rsidRPr="00D6337B" w:rsidRDefault="00A878E2">
            <w:pPr>
              <w:jc w:val="center"/>
              <w:rPr>
                <w:b/>
                <w:bCs/>
                <w:color w:val="000000"/>
              </w:rPr>
            </w:pPr>
            <w:r w:rsidRPr="00D6337B">
              <w:rPr>
                <w:b/>
                <w:bCs/>
                <w:color w:val="000000"/>
              </w:rPr>
              <w:t>Keo lai</w:t>
            </w:r>
          </w:p>
        </w:tc>
        <w:tc>
          <w:tcPr>
            <w:tcW w:w="1710" w:type="dxa"/>
            <w:tcBorders>
              <w:top w:val="nil"/>
              <w:left w:val="nil"/>
              <w:bottom w:val="single" w:sz="4" w:space="0" w:color="auto"/>
              <w:right w:val="single" w:sz="4" w:space="0" w:color="auto"/>
            </w:tcBorders>
            <w:shd w:val="clear" w:color="auto" w:fill="auto"/>
            <w:vAlign w:val="center"/>
            <w:hideMark/>
          </w:tcPr>
          <w:p w14:paraId="09A3B272" w14:textId="77777777" w:rsidR="00A878E2" w:rsidRPr="00D6337B" w:rsidRDefault="00A878E2" w:rsidP="00A878E2">
            <w:pPr>
              <w:jc w:val="right"/>
              <w:rPr>
                <w:b/>
                <w:bCs/>
                <w:color w:val="000000"/>
              </w:rPr>
            </w:pPr>
            <w:r w:rsidRPr="00D6337B">
              <w:rPr>
                <w:b/>
                <w:bCs/>
                <w:color w:val="000000"/>
              </w:rPr>
              <w:t>2017-2023</w:t>
            </w:r>
          </w:p>
        </w:tc>
      </w:tr>
      <w:tr w:rsidR="00A878E2" w:rsidRPr="00A878E2" w14:paraId="2B9F2F5E" w14:textId="77777777" w:rsidTr="00A878E2">
        <w:trPr>
          <w:trHeight w:val="325"/>
        </w:trPr>
        <w:tc>
          <w:tcPr>
            <w:tcW w:w="708" w:type="dxa"/>
            <w:tcBorders>
              <w:top w:val="nil"/>
              <w:left w:val="single" w:sz="8" w:space="0" w:color="auto"/>
              <w:bottom w:val="single" w:sz="4" w:space="0" w:color="auto"/>
              <w:right w:val="single" w:sz="4" w:space="0" w:color="auto"/>
            </w:tcBorders>
            <w:shd w:val="clear" w:color="auto" w:fill="auto"/>
            <w:vAlign w:val="center"/>
            <w:hideMark/>
          </w:tcPr>
          <w:p w14:paraId="4A08AA62" w14:textId="64D2B11C" w:rsidR="00A878E2" w:rsidRPr="00A878E2" w:rsidRDefault="00A878E2" w:rsidP="00A878E2">
            <w:pPr>
              <w:jc w:val="center"/>
              <w:rPr>
                <w:bCs/>
                <w:color w:val="000000"/>
              </w:rPr>
            </w:pPr>
            <w:r w:rsidRPr="00A878E2">
              <w:rPr>
                <w:bCs/>
                <w:color w:val="000000"/>
              </w:rPr>
              <w:t>1</w:t>
            </w:r>
          </w:p>
        </w:tc>
        <w:tc>
          <w:tcPr>
            <w:tcW w:w="2167" w:type="dxa"/>
            <w:tcBorders>
              <w:top w:val="nil"/>
              <w:left w:val="nil"/>
              <w:bottom w:val="single" w:sz="4" w:space="0" w:color="auto"/>
              <w:right w:val="single" w:sz="4" w:space="0" w:color="auto"/>
            </w:tcBorders>
            <w:shd w:val="clear" w:color="auto" w:fill="auto"/>
            <w:vAlign w:val="bottom"/>
            <w:hideMark/>
          </w:tcPr>
          <w:p w14:paraId="497D5422" w14:textId="4BC4C20C" w:rsidR="00A878E2" w:rsidRPr="00A878E2" w:rsidRDefault="00A878E2" w:rsidP="00D6337B">
            <w:pPr>
              <w:jc w:val="center"/>
              <w:rPr>
                <w:color w:val="000000"/>
              </w:rPr>
            </w:pPr>
            <w:r w:rsidRPr="00A878E2">
              <w:rPr>
                <w:bCs/>
                <w:color w:val="000000"/>
              </w:rPr>
              <w:t>Xã Tam Nghĩa</w:t>
            </w:r>
          </w:p>
        </w:tc>
        <w:tc>
          <w:tcPr>
            <w:tcW w:w="1710" w:type="dxa"/>
            <w:tcBorders>
              <w:top w:val="nil"/>
              <w:left w:val="nil"/>
              <w:bottom w:val="single" w:sz="4" w:space="0" w:color="auto"/>
              <w:right w:val="single" w:sz="4" w:space="0" w:color="auto"/>
            </w:tcBorders>
            <w:shd w:val="clear" w:color="auto" w:fill="auto"/>
            <w:vAlign w:val="center"/>
            <w:hideMark/>
          </w:tcPr>
          <w:p w14:paraId="681170B8" w14:textId="1200D503" w:rsidR="00A878E2" w:rsidRPr="00A878E2" w:rsidRDefault="00A878E2" w:rsidP="00A878E2">
            <w:pPr>
              <w:jc w:val="right"/>
              <w:rPr>
                <w:color w:val="000000"/>
              </w:rPr>
            </w:pPr>
            <w:r w:rsidRPr="00A878E2">
              <w:rPr>
                <w:bCs/>
                <w:color w:val="000000"/>
              </w:rPr>
              <w:t>304,118</w:t>
            </w:r>
          </w:p>
        </w:tc>
        <w:tc>
          <w:tcPr>
            <w:tcW w:w="1170" w:type="dxa"/>
            <w:tcBorders>
              <w:top w:val="nil"/>
              <w:left w:val="nil"/>
              <w:bottom w:val="single" w:sz="4" w:space="0" w:color="auto"/>
              <w:right w:val="single" w:sz="4" w:space="0" w:color="auto"/>
            </w:tcBorders>
            <w:shd w:val="clear" w:color="auto" w:fill="auto"/>
            <w:vAlign w:val="center"/>
            <w:hideMark/>
          </w:tcPr>
          <w:p w14:paraId="001E30EB" w14:textId="11274CCD" w:rsidR="00A878E2" w:rsidRPr="00A878E2" w:rsidRDefault="00A878E2" w:rsidP="00A878E2">
            <w:pPr>
              <w:jc w:val="right"/>
              <w:rPr>
                <w:color w:val="000000"/>
              </w:rPr>
            </w:pPr>
            <w:r w:rsidRPr="00A878E2">
              <w:rPr>
                <w:bCs/>
                <w:color w:val="000000"/>
              </w:rPr>
              <w:t>102</w:t>
            </w:r>
          </w:p>
        </w:tc>
        <w:tc>
          <w:tcPr>
            <w:tcW w:w="1800" w:type="dxa"/>
            <w:tcBorders>
              <w:top w:val="nil"/>
              <w:left w:val="nil"/>
              <w:bottom w:val="single" w:sz="4" w:space="0" w:color="auto"/>
              <w:right w:val="single" w:sz="4" w:space="0" w:color="auto"/>
            </w:tcBorders>
            <w:shd w:val="clear" w:color="auto" w:fill="auto"/>
            <w:noWrap/>
            <w:vAlign w:val="bottom"/>
            <w:hideMark/>
          </w:tcPr>
          <w:p w14:paraId="21475455" w14:textId="1E873C25" w:rsidR="00A878E2" w:rsidRPr="00A878E2" w:rsidRDefault="00A878E2" w:rsidP="00D6337B">
            <w:pPr>
              <w:jc w:val="center"/>
              <w:rPr>
                <w:color w:val="000000"/>
              </w:rPr>
            </w:pPr>
            <w:r w:rsidRPr="00A878E2">
              <w:rPr>
                <w:bCs/>
                <w:color w:val="000000"/>
              </w:rPr>
              <w:t>Keo lai</w:t>
            </w:r>
          </w:p>
        </w:tc>
        <w:tc>
          <w:tcPr>
            <w:tcW w:w="1710" w:type="dxa"/>
            <w:tcBorders>
              <w:top w:val="nil"/>
              <w:left w:val="nil"/>
              <w:bottom w:val="single" w:sz="4" w:space="0" w:color="auto"/>
              <w:right w:val="single" w:sz="4" w:space="0" w:color="auto"/>
            </w:tcBorders>
            <w:shd w:val="clear" w:color="auto" w:fill="auto"/>
            <w:vAlign w:val="center"/>
            <w:hideMark/>
          </w:tcPr>
          <w:p w14:paraId="487AF3C2" w14:textId="3BF9EE76" w:rsidR="00A878E2" w:rsidRPr="00A878E2" w:rsidRDefault="00A878E2" w:rsidP="00A878E2">
            <w:pPr>
              <w:jc w:val="right"/>
              <w:rPr>
                <w:color w:val="000000"/>
              </w:rPr>
            </w:pPr>
            <w:r w:rsidRPr="00A878E2">
              <w:rPr>
                <w:bCs/>
                <w:color w:val="000000"/>
              </w:rPr>
              <w:t>2017-2023</w:t>
            </w:r>
          </w:p>
        </w:tc>
      </w:tr>
      <w:tr w:rsidR="00A878E2" w:rsidRPr="00A878E2" w14:paraId="1B4D5843" w14:textId="77777777" w:rsidTr="00A878E2">
        <w:trPr>
          <w:trHeight w:val="290"/>
        </w:trPr>
        <w:tc>
          <w:tcPr>
            <w:tcW w:w="708" w:type="dxa"/>
            <w:tcBorders>
              <w:top w:val="nil"/>
              <w:left w:val="single" w:sz="8" w:space="0" w:color="auto"/>
              <w:bottom w:val="single" w:sz="4" w:space="0" w:color="auto"/>
              <w:right w:val="single" w:sz="4" w:space="0" w:color="auto"/>
            </w:tcBorders>
            <w:shd w:val="clear" w:color="auto" w:fill="auto"/>
            <w:vAlign w:val="center"/>
          </w:tcPr>
          <w:p w14:paraId="14E902C4" w14:textId="2F573277" w:rsidR="00A878E2" w:rsidRPr="00A878E2" w:rsidRDefault="00A878E2" w:rsidP="00A878E2">
            <w:pPr>
              <w:jc w:val="center"/>
              <w:rPr>
                <w:color w:val="000000"/>
              </w:rPr>
            </w:pPr>
          </w:p>
        </w:tc>
        <w:tc>
          <w:tcPr>
            <w:tcW w:w="2167" w:type="dxa"/>
            <w:tcBorders>
              <w:top w:val="nil"/>
              <w:left w:val="nil"/>
              <w:bottom w:val="single" w:sz="4" w:space="0" w:color="auto"/>
              <w:right w:val="single" w:sz="4" w:space="0" w:color="auto"/>
            </w:tcBorders>
            <w:shd w:val="clear" w:color="auto" w:fill="auto"/>
            <w:vAlign w:val="center"/>
          </w:tcPr>
          <w:p w14:paraId="4A1BD5F8" w14:textId="5B92F1E8" w:rsidR="00A878E2" w:rsidRPr="00A878E2" w:rsidRDefault="00A878E2">
            <w:pPr>
              <w:jc w:val="center"/>
              <w:rPr>
                <w:color w:val="000000"/>
              </w:rPr>
            </w:pPr>
          </w:p>
        </w:tc>
        <w:tc>
          <w:tcPr>
            <w:tcW w:w="1710" w:type="dxa"/>
            <w:tcBorders>
              <w:top w:val="nil"/>
              <w:left w:val="nil"/>
              <w:bottom w:val="single" w:sz="4" w:space="0" w:color="auto"/>
              <w:right w:val="single" w:sz="4" w:space="0" w:color="auto"/>
            </w:tcBorders>
            <w:shd w:val="clear" w:color="auto" w:fill="auto"/>
            <w:vAlign w:val="center"/>
          </w:tcPr>
          <w:p w14:paraId="28EC70D9" w14:textId="78CC9592" w:rsidR="00A878E2" w:rsidRPr="00A878E2" w:rsidRDefault="00A878E2" w:rsidP="00A878E2">
            <w:pPr>
              <w:jc w:val="right"/>
              <w:rPr>
                <w:color w:val="000000"/>
              </w:rPr>
            </w:pPr>
          </w:p>
        </w:tc>
        <w:tc>
          <w:tcPr>
            <w:tcW w:w="1170" w:type="dxa"/>
            <w:tcBorders>
              <w:top w:val="nil"/>
              <w:left w:val="nil"/>
              <w:bottom w:val="single" w:sz="4" w:space="0" w:color="auto"/>
              <w:right w:val="single" w:sz="4" w:space="0" w:color="auto"/>
            </w:tcBorders>
            <w:shd w:val="clear" w:color="auto" w:fill="auto"/>
            <w:vAlign w:val="center"/>
          </w:tcPr>
          <w:p w14:paraId="11B201F0" w14:textId="38F0612C" w:rsidR="00A878E2" w:rsidRPr="00A878E2" w:rsidRDefault="00A878E2" w:rsidP="00A878E2">
            <w:pPr>
              <w:jc w:val="right"/>
              <w:rPr>
                <w:color w:val="000000"/>
              </w:rPr>
            </w:pPr>
          </w:p>
        </w:tc>
        <w:tc>
          <w:tcPr>
            <w:tcW w:w="1800" w:type="dxa"/>
            <w:tcBorders>
              <w:top w:val="nil"/>
              <w:left w:val="nil"/>
              <w:bottom w:val="single" w:sz="4" w:space="0" w:color="auto"/>
              <w:right w:val="single" w:sz="4" w:space="0" w:color="auto"/>
            </w:tcBorders>
            <w:shd w:val="clear" w:color="auto" w:fill="auto"/>
            <w:noWrap/>
            <w:vAlign w:val="bottom"/>
          </w:tcPr>
          <w:p w14:paraId="75010424" w14:textId="35EF5082" w:rsidR="00A878E2" w:rsidRPr="00A878E2" w:rsidRDefault="00A878E2">
            <w:pPr>
              <w:jc w:val="center"/>
              <w:rPr>
                <w:color w:val="000000"/>
              </w:rPr>
            </w:pPr>
          </w:p>
        </w:tc>
        <w:tc>
          <w:tcPr>
            <w:tcW w:w="1710" w:type="dxa"/>
            <w:tcBorders>
              <w:top w:val="nil"/>
              <w:left w:val="nil"/>
              <w:bottom w:val="single" w:sz="4" w:space="0" w:color="auto"/>
              <w:right w:val="single" w:sz="4" w:space="0" w:color="auto"/>
            </w:tcBorders>
            <w:shd w:val="clear" w:color="auto" w:fill="auto"/>
            <w:vAlign w:val="center"/>
          </w:tcPr>
          <w:p w14:paraId="4308BC82" w14:textId="4CCED5DD" w:rsidR="00A878E2" w:rsidRPr="00A878E2" w:rsidRDefault="00A878E2" w:rsidP="00A878E2">
            <w:pPr>
              <w:jc w:val="right"/>
              <w:rPr>
                <w:color w:val="000000"/>
              </w:rPr>
            </w:pPr>
          </w:p>
        </w:tc>
      </w:tr>
      <w:tr w:rsidR="00A878E2" w:rsidRPr="00A878E2" w14:paraId="4AE50686" w14:textId="77777777" w:rsidTr="00A878E2">
        <w:trPr>
          <w:trHeight w:val="290"/>
        </w:trPr>
        <w:tc>
          <w:tcPr>
            <w:tcW w:w="708" w:type="dxa"/>
            <w:tcBorders>
              <w:top w:val="nil"/>
              <w:left w:val="single" w:sz="8" w:space="0" w:color="auto"/>
              <w:bottom w:val="single" w:sz="4" w:space="0" w:color="auto"/>
              <w:right w:val="single" w:sz="4" w:space="0" w:color="auto"/>
            </w:tcBorders>
            <w:shd w:val="clear" w:color="auto" w:fill="auto"/>
            <w:vAlign w:val="center"/>
            <w:hideMark/>
          </w:tcPr>
          <w:p w14:paraId="013FD60A" w14:textId="01E16F32" w:rsidR="00A878E2" w:rsidRPr="00A878E2" w:rsidRDefault="00A878E2" w:rsidP="00A878E2">
            <w:pPr>
              <w:jc w:val="center"/>
              <w:rPr>
                <w:color w:val="000000"/>
              </w:rPr>
            </w:pPr>
            <w:r w:rsidRPr="00A878E2">
              <w:rPr>
                <w:color w:val="000000"/>
              </w:rPr>
              <w:t>2</w:t>
            </w:r>
          </w:p>
        </w:tc>
        <w:tc>
          <w:tcPr>
            <w:tcW w:w="2167" w:type="dxa"/>
            <w:tcBorders>
              <w:top w:val="nil"/>
              <w:left w:val="nil"/>
              <w:bottom w:val="single" w:sz="4" w:space="0" w:color="auto"/>
              <w:right w:val="single" w:sz="4" w:space="0" w:color="auto"/>
            </w:tcBorders>
            <w:shd w:val="clear" w:color="auto" w:fill="auto"/>
            <w:vAlign w:val="bottom"/>
            <w:hideMark/>
          </w:tcPr>
          <w:p w14:paraId="0902ECFE" w14:textId="6043D52F" w:rsidR="00A878E2" w:rsidRPr="00A878E2" w:rsidRDefault="00A878E2" w:rsidP="00D6337B">
            <w:pPr>
              <w:jc w:val="center"/>
              <w:rPr>
                <w:color w:val="000000"/>
              </w:rPr>
            </w:pPr>
            <w:r w:rsidRPr="00A878E2">
              <w:rPr>
                <w:bCs/>
                <w:color w:val="000000"/>
              </w:rPr>
              <w:t>Xã Tam Sơn</w:t>
            </w:r>
          </w:p>
        </w:tc>
        <w:tc>
          <w:tcPr>
            <w:tcW w:w="1710" w:type="dxa"/>
            <w:tcBorders>
              <w:top w:val="nil"/>
              <w:left w:val="nil"/>
              <w:bottom w:val="single" w:sz="4" w:space="0" w:color="auto"/>
              <w:right w:val="single" w:sz="4" w:space="0" w:color="auto"/>
            </w:tcBorders>
            <w:shd w:val="clear" w:color="auto" w:fill="auto"/>
            <w:vAlign w:val="center"/>
            <w:hideMark/>
          </w:tcPr>
          <w:p w14:paraId="504A77F5" w14:textId="4FE6D77B" w:rsidR="00A878E2" w:rsidRPr="00A878E2" w:rsidRDefault="004524A3" w:rsidP="004524A3">
            <w:pPr>
              <w:jc w:val="right"/>
              <w:rPr>
                <w:color w:val="000000"/>
              </w:rPr>
            </w:pPr>
            <w:r>
              <w:rPr>
                <w:bCs/>
                <w:color w:val="000000"/>
              </w:rPr>
              <w:t>174</w:t>
            </w:r>
            <w:r w:rsidR="00A878E2" w:rsidRPr="00A878E2">
              <w:rPr>
                <w:bCs/>
                <w:color w:val="000000"/>
              </w:rPr>
              <w:t>,</w:t>
            </w:r>
            <w:r>
              <w:rPr>
                <w:bCs/>
                <w:color w:val="000000"/>
              </w:rPr>
              <w:t>7265</w:t>
            </w:r>
          </w:p>
        </w:tc>
        <w:tc>
          <w:tcPr>
            <w:tcW w:w="1170" w:type="dxa"/>
            <w:tcBorders>
              <w:top w:val="nil"/>
              <w:left w:val="nil"/>
              <w:bottom w:val="single" w:sz="4" w:space="0" w:color="auto"/>
              <w:right w:val="single" w:sz="4" w:space="0" w:color="auto"/>
            </w:tcBorders>
            <w:shd w:val="clear" w:color="auto" w:fill="auto"/>
            <w:vAlign w:val="center"/>
            <w:hideMark/>
          </w:tcPr>
          <w:p w14:paraId="53E8D35F" w14:textId="476E79E0" w:rsidR="00A878E2" w:rsidRPr="00A878E2" w:rsidRDefault="00A878E2" w:rsidP="00A878E2">
            <w:pPr>
              <w:jc w:val="right"/>
              <w:rPr>
                <w:color w:val="000000"/>
              </w:rPr>
            </w:pPr>
            <w:r w:rsidRPr="00A878E2">
              <w:rPr>
                <w:bCs/>
                <w:color w:val="000000"/>
              </w:rPr>
              <w:t>78</w:t>
            </w:r>
          </w:p>
        </w:tc>
        <w:tc>
          <w:tcPr>
            <w:tcW w:w="1800" w:type="dxa"/>
            <w:tcBorders>
              <w:top w:val="nil"/>
              <w:left w:val="nil"/>
              <w:bottom w:val="single" w:sz="4" w:space="0" w:color="auto"/>
              <w:right w:val="single" w:sz="4" w:space="0" w:color="auto"/>
            </w:tcBorders>
            <w:shd w:val="clear" w:color="auto" w:fill="auto"/>
            <w:noWrap/>
            <w:vAlign w:val="bottom"/>
            <w:hideMark/>
          </w:tcPr>
          <w:p w14:paraId="2601D21C" w14:textId="4936C30D" w:rsidR="00A878E2" w:rsidRPr="00A878E2" w:rsidRDefault="00A878E2" w:rsidP="00D6337B">
            <w:pPr>
              <w:jc w:val="center"/>
              <w:rPr>
                <w:color w:val="000000"/>
              </w:rPr>
            </w:pPr>
            <w:r w:rsidRPr="00A878E2">
              <w:rPr>
                <w:bCs/>
                <w:color w:val="000000"/>
              </w:rPr>
              <w:t>Keo lai</w:t>
            </w:r>
          </w:p>
        </w:tc>
        <w:tc>
          <w:tcPr>
            <w:tcW w:w="1710" w:type="dxa"/>
            <w:tcBorders>
              <w:top w:val="nil"/>
              <w:left w:val="nil"/>
              <w:bottom w:val="single" w:sz="4" w:space="0" w:color="auto"/>
              <w:right w:val="single" w:sz="4" w:space="0" w:color="auto"/>
            </w:tcBorders>
            <w:shd w:val="clear" w:color="auto" w:fill="auto"/>
            <w:vAlign w:val="center"/>
            <w:hideMark/>
          </w:tcPr>
          <w:p w14:paraId="2EE6338C" w14:textId="09561643" w:rsidR="00A878E2" w:rsidRPr="00A878E2" w:rsidRDefault="00A878E2" w:rsidP="00A878E2">
            <w:pPr>
              <w:jc w:val="right"/>
              <w:rPr>
                <w:color w:val="000000"/>
              </w:rPr>
            </w:pPr>
            <w:r w:rsidRPr="00A878E2">
              <w:rPr>
                <w:bCs/>
                <w:color w:val="000000"/>
              </w:rPr>
              <w:t>2017-2023</w:t>
            </w:r>
          </w:p>
        </w:tc>
      </w:tr>
      <w:tr w:rsidR="00A878E2" w:rsidRPr="00A878E2" w14:paraId="03457C3F" w14:textId="77777777" w:rsidTr="00A878E2">
        <w:trPr>
          <w:trHeight w:val="290"/>
        </w:trPr>
        <w:tc>
          <w:tcPr>
            <w:tcW w:w="708" w:type="dxa"/>
            <w:tcBorders>
              <w:top w:val="nil"/>
              <w:left w:val="single" w:sz="8" w:space="0" w:color="auto"/>
              <w:bottom w:val="single" w:sz="4" w:space="0" w:color="auto"/>
              <w:right w:val="single" w:sz="4" w:space="0" w:color="auto"/>
            </w:tcBorders>
            <w:shd w:val="clear" w:color="auto" w:fill="auto"/>
            <w:vAlign w:val="center"/>
          </w:tcPr>
          <w:p w14:paraId="4F382463" w14:textId="4453B06B" w:rsidR="00A878E2" w:rsidRPr="00A878E2" w:rsidRDefault="00A878E2" w:rsidP="00A878E2">
            <w:pPr>
              <w:jc w:val="center"/>
              <w:rPr>
                <w:color w:val="000000"/>
              </w:rPr>
            </w:pPr>
          </w:p>
        </w:tc>
        <w:tc>
          <w:tcPr>
            <w:tcW w:w="2167" w:type="dxa"/>
            <w:tcBorders>
              <w:top w:val="nil"/>
              <w:left w:val="nil"/>
              <w:bottom w:val="single" w:sz="4" w:space="0" w:color="auto"/>
              <w:right w:val="single" w:sz="4" w:space="0" w:color="auto"/>
            </w:tcBorders>
            <w:shd w:val="clear" w:color="auto" w:fill="auto"/>
            <w:vAlign w:val="center"/>
          </w:tcPr>
          <w:p w14:paraId="37D8BE69" w14:textId="0C1CB4E0" w:rsidR="00A878E2" w:rsidRPr="00A878E2" w:rsidRDefault="00A878E2">
            <w:pPr>
              <w:jc w:val="center"/>
              <w:rPr>
                <w:color w:val="000000"/>
              </w:rPr>
            </w:pPr>
          </w:p>
        </w:tc>
        <w:tc>
          <w:tcPr>
            <w:tcW w:w="1710" w:type="dxa"/>
            <w:tcBorders>
              <w:top w:val="nil"/>
              <w:left w:val="nil"/>
              <w:bottom w:val="single" w:sz="4" w:space="0" w:color="auto"/>
              <w:right w:val="single" w:sz="4" w:space="0" w:color="auto"/>
            </w:tcBorders>
            <w:shd w:val="clear" w:color="auto" w:fill="auto"/>
            <w:vAlign w:val="center"/>
          </w:tcPr>
          <w:p w14:paraId="110D90D3" w14:textId="56B22AB1" w:rsidR="00A878E2" w:rsidRPr="00A878E2" w:rsidRDefault="00A878E2" w:rsidP="00A878E2">
            <w:pPr>
              <w:jc w:val="right"/>
              <w:rPr>
                <w:color w:val="000000"/>
              </w:rPr>
            </w:pPr>
          </w:p>
        </w:tc>
        <w:tc>
          <w:tcPr>
            <w:tcW w:w="1170" w:type="dxa"/>
            <w:tcBorders>
              <w:top w:val="nil"/>
              <w:left w:val="nil"/>
              <w:bottom w:val="single" w:sz="4" w:space="0" w:color="auto"/>
              <w:right w:val="single" w:sz="4" w:space="0" w:color="auto"/>
            </w:tcBorders>
            <w:shd w:val="clear" w:color="auto" w:fill="auto"/>
            <w:vAlign w:val="center"/>
          </w:tcPr>
          <w:p w14:paraId="5079977D" w14:textId="596D71C3" w:rsidR="00A878E2" w:rsidRPr="00A878E2" w:rsidRDefault="00A878E2" w:rsidP="00A878E2">
            <w:pPr>
              <w:jc w:val="right"/>
              <w:rPr>
                <w:color w:val="000000"/>
              </w:rPr>
            </w:pPr>
          </w:p>
        </w:tc>
        <w:tc>
          <w:tcPr>
            <w:tcW w:w="1800" w:type="dxa"/>
            <w:tcBorders>
              <w:top w:val="nil"/>
              <w:left w:val="nil"/>
              <w:bottom w:val="single" w:sz="4" w:space="0" w:color="auto"/>
              <w:right w:val="single" w:sz="4" w:space="0" w:color="auto"/>
            </w:tcBorders>
            <w:shd w:val="clear" w:color="auto" w:fill="auto"/>
            <w:noWrap/>
            <w:vAlign w:val="bottom"/>
          </w:tcPr>
          <w:p w14:paraId="63B57006" w14:textId="49F50FD6" w:rsidR="00A878E2" w:rsidRPr="00A878E2" w:rsidRDefault="00A878E2">
            <w:pPr>
              <w:jc w:val="center"/>
              <w:rPr>
                <w:color w:val="000000"/>
              </w:rPr>
            </w:pPr>
          </w:p>
        </w:tc>
        <w:tc>
          <w:tcPr>
            <w:tcW w:w="1710" w:type="dxa"/>
            <w:tcBorders>
              <w:top w:val="nil"/>
              <w:left w:val="nil"/>
              <w:bottom w:val="single" w:sz="4" w:space="0" w:color="auto"/>
              <w:right w:val="single" w:sz="4" w:space="0" w:color="auto"/>
            </w:tcBorders>
            <w:shd w:val="clear" w:color="auto" w:fill="auto"/>
            <w:vAlign w:val="center"/>
          </w:tcPr>
          <w:p w14:paraId="4297794F" w14:textId="7C9A63D6" w:rsidR="00A878E2" w:rsidRPr="00A878E2" w:rsidRDefault="00A878E2" w:rsidP="00A878E2">
            <w:pPr>
              <w:jc w:val="right"/>
              <w:rPr>
                <w:color w:val="000000"/>
              </w:rPr>
            </w:pPr>
          </w:p>
        </w:tc>
      </w:tr>
      <w:tr w:rsidR="00A878E2" w:rsidRPr="00A878E2" w14:paraId="519414AB" w14:textId="77777777" w:rsidTr="00A878E2">
        <w:trPr>
          <w:trHeight w:val="290"/>
        </w:trPr>
        <w:tc>
          <w:tcPr>
            <w:tcW w:w="708" w:type="dxa"/>
            <w:tcBorders>
              <w:top w:val="nil"/>
              <w:left w:val="single" w:sz="8" w:space="0" w:color="auto"/>
              <w:bottom w:val="single" w:sz="4" w:space="0" w:color="auto"/>
              <w:right w:val="single" w:sz="4" w:space="0" w:color="auto"/>
            </w:tcBorders>
            <w:shd w:val="clear" w:color="auto" w:fill="auto"/>
            <w:vAlign w:val="center"/>
            <w:hideMark/>
          </w:tcPr>
          <w:p w14:paraId="1BBC2CD8" w14:textId="4073737B" w:rsidR="00A878E2" w:rsidRPr="00A878E2" w:rsidRDefault="00A878E2" w:rsidP="00A878E2">
            <w:pPr>
              <w:jc w:val="center"/>
              <w:rPr>
                <w:color w:val="000000"/>
              </w:rPr>
            </w:pPr>
            <w:r w:rsidRPr="00A878E2">
              <w:rPr>
                <w:color w:val="000000"/>
              </w:rPr>
              <w:t>3</w:t>
            </w:r>
          </w:p>
        </w:tc>
        <w:tc>
          <w:tcPr>
            <w:tcW w:w="2167" w:type="dxa"/>
            <w:tcBorders>
              <w:top w:val="nil"/>
              <w:left w:val="nil"/>
              <w:bottom w:val="single" w:sz="4" w:space="0" w:color="auto"/>
              <w:right w:val="single" w:sz="4" w:space="0" w:color="auto"/>
            </w:tcBorders>
            <w:shd w:val="clear" w:color="auto" w:fill="auto"/>
            <w:vAlign w:val="bottom"/>
            <w:hideMark/>
          </w:tcPr>
          <w:p w14:paraId="1D11178A" w14:textId="2DB3FDED" w:rsidR="00A878E2" w:rsidRPr="00A878E2" w:rsidRDefault="00A878E2" w:rsidP="00D6337B">
            <w:pPr>
              <w:jc w:val="center"/>
              <w:rPr>
                <w:color w:val="000000"/>
              </w:rPr>
            </w:pPr>
            <w:r w:rsidRPr="00A878E2">
              <w:rPr>
                <w:bCs/>
                <w:color w:val="000000"/>
              </w:rPr>
              <w:t>Xã Tam Thạnh</w:t>
            </w:r>
          </w:p>
        </w:tc>
        <w:tc>
          <w:tcPr>
            <w:tcW w:w="1710" w:type="dxa"/>
            <w:tcBorders>
              <w:top w:val="nil"/>
              <w:left w:val="nil"/>
              <w:bottom w:val="single" w:sz="4" w:space="0" w:color="auto"/>
              <w:right w:val="single" w:sz="4" w:space="0" w:color="auto"/>
            </w:tcBorders>
            <w:shd w:val="clear" w:color="auto" w:fill="auto"/>
            <w:vAlign w:val="center"/>
            <w:hideMark/>
          </w:tcPr>
          <w:p w14:paraId="33C0D509" w14:textId="06859EC1" w:rsidR="00A878E2" w:rsidRPr="00A878E2" w:rsidRDefault="004524A3" w:rsidP="004524A3">
            <w:pPr>
              <w:jc w:val="right"/>
              <w:rPr>
                <w:color w:val="000000"/>
              </w:rPr>
            </w:pPr>
            <w:r>
              <w:rPr>
                <w:bCs/>
                <w:color w:val="000000"/>
              </w:rPr>
              <w:t>199</w:t>
            </w:r>
            <w:r w:rsidR="00A878E2" w:rsidRPr="00A878E2">
              <w:rPr>
                <w:bCs/>
                <w:color w:val="000000"/>
              </w:rPr>
              <w:t>,</w:t>
            </w:r>
            <w:r>
              <w:rPr>
                <w:bCs/>
                <w:color w:val="000000"/>
              </w:rPr>
              <w:t>800</w:t>
            </w:r>
            <w:r w:rsidR="00A878E2" w:rsidRPr="00A878E2">
              <w:rPr>
                <w:bCs/>
                <w:color w:val="000000"/>
              </w:rPr>
              <w:t>8</w:t>
            </w:r>
          </w:p>
        </w:tc>
        <w:tc>
          <w:tcPr>
            <w:tcW w:w="1170" w:type="dxa"/>
            <w:tcBorders>
              <w:top w:val="nil"/>
              <w:left w:val="nil"/>
              <w:bottom w:val="single" w:sz="4" w:space="0" w:color="auto"/>
              <w:right w:val="single" w:sz="4" w:space="0" w:color="auto"/>
            </w:tcBorders>
            <w:shd w:val="clear" w:color="auto" w:fill="auto"/>
            <w:vAlign w:val="center"/>
            <w:hideMark/>
          </w:tcPr>
          <w:p w14:paraId="07B99430" w14:textId="223A0E8C" w:rsidR="00A878E2" w:rsidRPr="00A878E2" w:rsidRDefault="00A878E2" w:rsidP="00A878E2">
            <w:pPr>
              <w:jc w:val="right"/>
              <w:rPr>
                <w:color w:val="000000"/>
              </w:rPr>
            </w:pPr>
            <w:r w:rsidRPr="00A878E2">
              <w:rPr>
                <w:bCs/>
                <w:color w:val="000000"/>
              </w:rPr>
              <w:t>62</w:t>
            </w:r>
          </w:p>
        </w:tc>
        <w:tc>
          <w:tcPr>
            <w:tcW w:w="1800" w:type="dxa"/>
            <w:tcBorders>
              <w:top w:val="nil"/>
              <w:left w:val="nil"/>
              <w:bottom w:val="single" w:sz="4" w:space="0" w:color="auto"/>
              <w:right w:val="single" w:sz="4" w:space="0" w:color="auto"/>
            </w:tcBorders>
            <w:shd w:val="clear" w:color="auto" w:fill="auto"/>
            <w:noWrap/>
            <w:vAlign w:val="bottom"/>
            <w:hideMark/>
          </w:tcPr>
          <w:p w14:paraId="7576A7B6" w14:textId="26650E46" w:rsidR="00A878E2" w:rsidRPr="00A878E2" w:rsidRDefault="00A878E2" w:rsidP="00D6337B">
            <w:pPr>
              <w:jc w:val="center"/>
              <w:rPr>
                <w:color w:val="000000"/>
              </w:rPr>
            </w:pPr>
            <w:r w:rsidRPr="00A878E2">
              <w:rPr>
                <w:bCs/>
                <w:color w:val="000000"/>
              </w:rPr>
              <w:t>Keo lai</w:t>
            </w:r>
          </w:p>
        </w:tc>
        <w:tc>
          <w:tcPr>
            <w:tcW w:w="1710" w:type="dxa"/>
            <w:tcBorders>
              <w:top w:val="nil"/>
              <w:left w:val="nil"/>
              <w:bottom w:val="single" w:sz="4" w:space="0" w:color="auto"/>
              <w:right w:val="single" w:sz="4" w:space="0" w:color="auto"/>
            </w:tcBorders>
            <w:shd w:val="clear" w:color="auto" w:fill="auto"/>
            <w:vAlign w:val="center"/>
            <w:hideMark/>
          </w:tcPr>
          <w:p w14:paraId="640CECBF" w14:textId="1B5ACB0D" w:rsidR="00A878E2" w:rsidRPr="00A878E2" w:rsidRDefault="00A878E2" w:rsidP="00A878E2">
            <w:pPr>
              <w:jc w:val="right"/>
              <w:rPr>
                <w:color w:val="000000"/>
              </w:rPr>
            </w:pPr>
            <w:r w:rsidRPr="00A878E2">
              <w:rPr>
                <w:bCs/>
                <w:color w:val="000000"/>
              </w:rPr>
              <w:t>2018-2023</w:t>
            </w:r>
          </w:p>
        </w:tc>
      </w:tr>
    </w:tbl>
    <w:p w14:paraId="77571A71" w14:textId="223F9724" w:rsidR="00A878E2" w:rsidRDefault="00A878E2" w:rsidP="006B0298">
      <w:pPr>
        <w:pStyle w:val="BodyText"/>
        <w:numPr>
          <w:ilvl w:val="0"/>
          <w:numId w:val="20"/>
        </w:numPr>
        <w:tabs>
          <w:tab w:val="left" w:pos="567"/>
        </w:tabs>
        <w:spacing w:before="60" w:after="60" w:line="276" w:lineRule="auto"/>
        <w:ind w:left="720" w:hanging="436"/>
        <w:jc w:val="both"/>
        <w:outlineLvl w:val="2"/>
        <w:rPr>
          <w:b/>
          <w:bCs/>
          <w:sz w:val="26"/>
          <w:szCs w:val="26"/>
        </w:rPr>
      </w:pPr>
      <w:bookmarkStart w:id="104" w:name="_Toc161934204"/>
      <w:bookmarkStart w:id="105" w:name="_Toc86093015"/>
      <w:r>
        <w:rPr>
          <w:b/>
          <w:bCs/>
          <w:sz w:val="26"/>
          <w:szCs w:val="26"/>
        </w:rPr>
        <w:t>Kế hoạch sản xuất cây con</w:t>
      </w:r>
      <w:bookmarkEnd w:id="104"/>
    </w:p>
    <w:p w14:paraId="7F3384E3" w14:textId="3F20A64E" w:rsidR="00A878E2" w:rsidRDefault="00A878E2" w:rsidP="006B0298">
      <w:pPr>
        <w:pStyle w:val="BodyText"/>
        <w:numPr>
          <w:ilvl w:val="0"/>
          <w:numId w:val="21"/>
        </w:numPr>
        <w:tabs>
          <w:tab w:val="left" w:pos="993"/>
        </w:tabs>
        <w:spacing w:before="60" w:after="60" w:line="276" w:lineRule="auto"/>
        <w:ind w:left="0" w:firstLine="720"/>
        <w:jc w:val="both"/>
        <w:rPr>
          <w:bCs/>
          <w:sz w:val="26"/>
          <w:szCs w:val="26"/>
        </w:rPr>
      </w:pPr>
      <w:r>
        <w:rPr>
          <w:bCs/>
          <w:sz w:val="26"/>
          <w:szCs w:val="26"/>
        </w:rPr>
        <w:t>Thời gian đầu của chu kì đầu tiên sau khi nhận chứng chỉ FSC/FM, diện tích trồng lại rừng sau khai thác và trồng mới</w:t>
      </w:r>
      <w:r w:rsidR="00382C37">
        <w:rPr>
          <w:bCs/>
          <w:sz w:val="26"/>
          <w:szCs w:val="26"/>
        </w:rPr>
        <w:t xml:space="preserve"> (ít)</w:t>
      </w:r>
      <w:r>
        <w:rPr>
          <w:bCs/>
          <w:sz w:val="26"/>
          <w:szCs w:val="26"/>
        </w:rPr>
        <w:t xml:space="preserve"> chưa lớn, các hộ thành viên sẽ mua cây con từ các vườn ươm được cơ quan chức năng (chi cục Lâm nghiệp) công nhận về chất lượng và xuất sứ;</w:t>
      </w:r>
    </w:p>
    <w:p w14:paraId="34F35DA0" w14:textId="33B60912" w:rsidR="00A878E2" w:rsidRDefault="00A878E2" w:rsidP="006B0298">
      <w:pPr>
        <w:pStyle w:val="BodyText"/>
        <w:numPr>
          <w:ilvl w:val="0"/>
          <w:numId w:val="21"/>
        </w:numPr>
        <w:tabs>
          <w:tab w:val="left" w:pos="993"/>
        </w:tabs>
        <w:spacing w:before="60" w:after="60" w:line="276" w:lineRule="auto"/>
        <w:ind w:left="0" w:firstLine="720"/>
        <w:jc w:val="both"/>
        <w:rPr>
          <w:bCs/>
          <w:sz w:val="26"/>
          <w:szCs w:val="26"/>
        </w:rPr>
      </w:pPr>
      <w:r>
        <w:rPr>
          <w:bCs/>
          <w:sz w:val="26"/>
          <w:szCs w:val="26"/>
        </w:rPr>
        <w:t xml:space="preserve">Chu kì thứ 2, khi có tiềm lực về tài chính và nhu cầu trồng rừng cao, qui mô nhóm được mở rộng sẽ xây dựng “vườn ươm tự cung tự cấp” cây con. </w:t>
      </w:r>
    </w:p>
    <w:p w14:paraId="4D461D34" w14:textId="125D19C5" w:rsidR="00DF0D56" w:rsidRDefault="00DF0D56" w:rsidP="006B0298">
      <w:pPr>
        <w:pStyle w:val="BodyText"/>
        <w:numPr>
          <w:ilvl w:val="0"/>
          <w:numId w:val="20"/>
        </w:numPr>
        <w:tabs>
          <w:tab w:val="left" w:pos="567"/>
        </w:tabs>
        <w:spacing w:before="60" w:after="60" w:line="276" w:lineRule="auto"/>
        <w:ind w:left="709" w:hanging="436"/>
        <w:jc w:val="both"/>
        <w:outlineLvl w:val="2"/>
        <w:rPr>
          <w:b/>
          <w:bCs/>
          <w:sz w:val="26"/>
          <w:szCs w:val="26"/>
        </w:rPr>
      </w:pPr>
      <w:bookmarkStart w:id="106" w:name="_Toc161934205"/>
      <w:r w:rsidRPr="00DF0D56">
        <w:rPr>
          <w:b/>
          <w:bCs/>
          <w:sz w:val="26"/>
          <w:szCs w:val="26"/>
        </w:rPr>
        <w:t>Kế hoạch trồng rừng</w:t>
      </w:r>
      <w:bookmarkEnd w:id="106"/>
      <w:r w:rsidRPr="00DF0D56">
        <w:rPr>
          <w:b/>
          <w:bCs/>
          <w:sz w:val="26"/>
          <w:szCs w:val="26"/>
        </w:rPr>
        <w:t xml:space="preserve"> </w:t>
      </w:r>
    </w:p>
    <w:p w14:paraId="3AEB3F0A" w14:textId="0AB2FA67" w:rsidR="005D4226" w:rsidRPr="005D4226" w:rsidRDefault="005D4226" w:rsidP="006B0298">
      <w:pPr>
        <w:pStyle w:val="BodyText"/>
        <w:numPr>
          <w:ilvl w:val="1"/>
          <w:numId w:val="20"/>
        </w:numPr>
        <w:tabs>
          <w:tab w:val="left" w:pos="993"/>
        </w:tabs>
        <w:spacing w:before="60" w:after="60" w:line="276" w:lineRule="auto"/>
        <w:ind w:hanging="873"/>
        <w:jc w:val="both"/>
        <w:rPr>
          <w:b/>
          <w:bCs/>
          <w:sz w:val="26"/>
          <w:szCs w:val="26"/>
        </w:rPr>
      </w:pPr>
      <w:r w:rsidRPr="005D4226">
        <w:rPr>
          <w:b/>
          <w:bCs/>
          <w:sz w:val="26"/>
          <w:szCs w:val="26"/>
        </w:rPr>
        <w:t>Kế hoạch trồ</w:t>
      </w:r>
      <w:r w:rsidR="00382C37">
        <w:rPr>
          <w:b/>
          <w:bCs/>
          <w:sz w:val="26"/>
          <w:szCs w:val="26"/>
        </w:rPr>
        <w:t>ng</w:t>
      </w:r>
      <w:r w:rsidRPr="005D4226">
        <w:rPr>
          <w:b/>
          <w:bCs/>
          <w:sz w:val="26"/>
          <w:szCs w:val="26"/>
        </w:rPr>
        <w:t xml:space="preserve"> rừng</w:t>
      </w:r>
    </w:p>
    <w:p w14:paraId="18B246C7" w14:textId="0C39C07F" w:rsidR="00DF0D56" w:rsidRDefault="00DF0D56" w:rsidP="00C22F60">
      <w:pPr>
        <w:pStyle w:val="BodyText"/>
        <w:spacing w:before="60" w:after="60" w:line="276" w:lineRule="auto"/>
        <w:ind w:firstLine="709"/>
        <w:jc w:val="both"/>
        <w:rPr>
          <w:bCs/>
          <w:sz w:val="26"/>
          <w:szCs w:val="26"/>
        </w:rPr>
      </w:pPr>
      <w:r>
        <w:rPr>
          <w:bCs/>
          <w:sz w:val="26"/>
          <w:szCs w:val="26"/>
        </w:rPr>
        <w:t xml:space="preserve">Do đặc điểm </w:t>
      </w:r>
      <w:r w:rsidR="002E0FB3">
        <w:rPr>
          <w:bCs/>
          <w:sz w:val="26"/>
          <w:szCs w:val="26"/>
        </w:rPr>
        <w:t xml:space="preserve">diện tích rừng trồng </w:t>
      </w:r>
      <w:r>
        <w:rPr>
          <w:bCs/>
          <w:sz w:val="26"/>
          <w:szCs w:val="26"/>
        </w:rPr>
        <w:t>của nhóm</w:t>
      </w:r>
      <w:r w:rsidR="002E0FB3">
        <w:rPr>
          <w:bCs/>
          <w:sz w:val="26"/>
          <w:szCs w:val="26"/>
        </w:rPr>
        <w:t xml:space="preserve"> không tập trung,</w:t>
      </w:r>
      <w:r>
        <w:rPr>
          <w:bCs/>
          <w:sz w:val="26"/>
          <w:szCs w:val="26"/>
        </w:rPr>
        <w:t xml:space="preserve"> diện tích đất trống còn rất ít</w:t>
      </w:r>
      <w:r>
        <w:rPr>
          <w:rStyle w:val="FootnoteReference"/>
          <w:bCs/>
          <w:sz w:val="26"/>
          <w:szCs w:val="26"/>
        </w:rPr>
        <w:footnoteReference w:id="1"/>
      </w:r>
      <w:r>
        <w:rPr>
          <w:bCs/>
          <w:sz w:val="26"/>
          <w:szCs w:val="26"/>
        </w:rPr>
        <w:t xml:space="preserve">, vì vậy hoạt động trồng rừng ở đây chủ yếu là trồng trên đất sau khai thác </w:t>
      </w:r>
      <w:r w:rsidR="000B40F3">
        <w:rPr>
          <w:bCs/>
          <w:sz w:val="26"/>
          <w:szCs w:val="26"/>
        </w:rPr>
        <w:t>(tái canh)</w:t>
      </w:r>
      <w:r w:rsidR="002E0FB3">
        <w:rPr>
          <w:bCs/>
          <w:sz w:val="26"/>
          <w:szCs w:val="26"/>
        </w:rPr>
        <w:t xml:space="preserve">, nhu cầu thu nhập kinh tế của người dân cao, </w:t>
      </w:r>
      <w:r>
        <w:rPr>
          <w:bCs/>
          <w:sz w:val="26"/>
          <w:szCs w:val="26"/>
        </w:rPr>
        <w:t>và phụ thuộc vào kế hoạch khai thác</w:t>
      </w:r>
      <w:r w:rsidR="000B40F3">
        <w:rPr>
          <w:bCs/>
          <w:sz w:val="26"/>
          <w:szCs w:val="26"/>
        </w:rPr>
        <w:t xml:space="preserve"> hàng năm (trình bày trong mục 4. Kế hoạch khai thác rừng trồng</w:t>
      </w:r>
      <w:r w:rsidR="00382C37">
        <w:rPr>
          <w:bCs/>
          <w:sz w:val="26"/>
          <w:szCs w:val="26"/>
        </w:rPr>
        <w:t xml:space="preserve"> sau khi đã loại trừ diện tích bảo vệ HLVS và hành lang Đa dạng Sinh học</w:t>
      </w:r>
      <w:r w:rsidR="000B40F3">
        <w:rPr>
          <w:bCs/>
          <w:sz w:val="26"/>
          <w:szCs w:val="26"/>
        </w:rPr>
        <w:t>).</w:t>
      </w:r>
    </w:p>
    <w:p w14:paraId="4A510A6C" w14:textId="2E5EE7BC" w:rsidR="000B40F3" w:rsidRDefault="000B40F3" w:rsidP="00C22F60">
      <w:pPr>
        <w:pStyle w:val="BodyText"/>
        <w:spacing w:before="60" w:after="60" w:line="276" w:lineRule="auto"/>
        <w:ind w:firstLine="709"/>
        <w:jc w:val="both"/>
        <w:rPr>
          <w:bCs/>
          <w:sz w:val="26"/>
          <w:szCs w:val="26"/>
        </w:rPr>
      </w:pPr>
      <w:r>
        <w:rPr>
          <w:bCs/>
          <w:sz w:val="26"/>
          <w:szCs w:val="26"/>
        </w:rPr>
        <w:t>Dưới đây là kế hoạch trồng rừng của nhóm chứng chỉ FSC Núi Thành được xây dựng cho 1 chu kì 2024-2028</w:t>
      </w:r>
      <w:r w:rsidR="005D4226">
        <w:rPr>
          <w:bCs/>
          <w:sz w:val="26"/>
          <w:szCs w:val="26"/>
        </w:rPr>
        <w:t xml:space="preserve"> với loài cây trồng là Keo lai</w:t>
      </w:r>
      <w:r>
        <w:rPr>
          <w:bCs/>
          <w:sz w:val="26"/>
          <w:szCs w:val="26"/>
        </w:rPr>
        <w:t>:</w:t>
      </w:r>
    </w:p>
    <w:p w14:paraId="09ECEAD8" w14:textId="68966AEB" w:rsidR="00BF3997" w:rsidRDefault="00BF3997" w:rsidP="00C22F60">
      <w:pPr>
        <w:pStyle w:val="BodyText"/>
        <w:spacing w:before="60" w:after="60" w:line="276" w:lineRule="auto"/>
        <w:ind w:firstLine="709"/>
        <w:jc w:val="both"/>
        <w:rPr>
          <w:bCs/>
          <w:sz w:val="26"/>
          <w:szCs w:val="26"/>
        </w:rPr>
      </w:pPr>
    </w:p>
    <w:p w14:paraId="6D90AEDB" w14:textId="43EC82A6" w:rsidR="00BF3997" w:rsidRDefault="00BF3997" w:rsidP="00C22F60">
      <w:pPr>
        <w:pStyle w:val="BodyText"/>
        <w:spacing w:before="60" w:after="60" w:line="276" w:lineRule="auto"/>
        <w:ind w:firstLine="709"/>
        <w:jc w:val="both"/>
        <w:rPr>
          <w:bCs/>
          <w:sz w:val="26"/>
          <w:szCs w:val="26"/>
        </w:rPr>
      </w:pPr>
    </w:p>
    <w:p w14:paraId="635D0035" w14:textId="77777777" w:rsidR="00BF3997" w:rsidRDefault="00BF3997" w:rsidP="00C22F60">
      <w:pPr>
        <w:pStyle w:val="BodyText"/>
        <w:spacing w:before="60" w:after="60" w:line="276" w:lineRule="auto"/>
        <w:ind w:firstLine="709"/>
        <w:jc w:val="both"/>
        <w:rPr>
          <w:bCs/>
          <w:sz w:val="26"/>
          <w:szCs w:val="26"/>
        </w:rPr>
      </w:pPr>
    </w:p>
    <w:p w14:paraId="6697FA49" w14:textId="70B8D441" w:rsidR="00085F43" w:rsidRDefault="00085F43" w:rsidP="00085F43">
      <w:pPr>
        <w:pStyle w:val="Caption"/>
        <w:jc w:val="center"/>
        <w:rPr>
          <w:b/>
          <w:bCs w:val="0"/>
          <w:sz w:val="26"/>
          <w:szCs w:val="26"/>
        </w:rPr>
      </w:pPr>
      <w:bookmarkStart w:id="107" w:name="_Toc161906750"/>
      <w:r w:rsidRPr="00085F43">
        <w:rPr>
          <w:b/>
          <w:bCs w:val="0"/>
          <w:sz w:val="26"/>
          <w:szCs w:val="26"/>
        </w:rPr>
        <w:lastRenderedPageBreak/>
        <w:t xml:space="preserve">Biểu </w:t>
      </w:r>
      <w:r w:rsidRPr="00085F43">
        <w:rPr>
          <w:b/>
          <w:bCs w:val="0"/>
          <w:sz w:val="26"/>
          <w:szCs w:val="26"/>
        </w:rPr>
        <w:fldChar w:fldCharType="begin"/>
      </w:r>
      <w:r w:rsidRPr="00085F43">
        <w:rPr>
          <w:b/>
          <w:bCs w:val="0"/>
          <w:sz w:val="26"/>
          <w:szCs w:val="26"/>
        </w:rPr>
        <w:instrText xml:space="preserve"> SEQ Biểu \* ARABIC </w:instrText>
      </w:r>
      <w:r w:rsidRPr="00085F43">
        <w:rPr>
          <w:b/>
          <w:bCs w:val="0"/>
          <w:sz w:val="26"/>
          <w:szCs w:val="26"/>
        </w:rPr>
        <w:fldChar w:fldCharType="separate"/>
      </w:r>
      <w:r w:rsidR="00545B1F">
        <w:rPr>
          <w:b/>
          <w:bCs w:val="0"/>
          <w:noProof/>
          <w:sz w:val="26"/>
          <w:szCs w:val="26"/>
        </w:rPr>
        <w:t>7</w:t>
      </w:r>
      <w:r w:rsidRPr="00085F43">
        <w:rPr>
          <w:b/>
          <w:bCs w:val="0"/>
          <w:sz w:val="26"/>
          <w:szCs w:val="26"/>
        </w:rPr>
        <w:fldChar w:fldCharType="end"/>
      </w:r>
      <w:r w:rsidRPr="00085F43">
        <w:rPr>
          <w:b/>
          <w:bCs w:val="0"/>
          <w:sz w:val="26"/>
          <w:szCs w:val="26"/>
        </w:rPr>
        <w:t>. Tổng hợp diện tích dự kiến trồng lại hàng năm toàn nhóm</w:t>
      </w:r>
      <w:r w:rsidR="003C7622" w:rsidRPr="003C7622">
        <w:rPr>
          <w:rStyle w:val="FootnoteReference"/>
          <w:b/>
          <w:bCs w:val="0"/>
          <w:sz w:val="26"/>
          <w:szCs w:val="26"/>
        </w:rPr>
        <w:footnoteReference w:id="2"/>
      </w:r>
      <w:bookmarkEnd w:id="107"/>
      <w:r w:rsidRPr="00085F43">
        <w:rPr>
          <w:b/>
          <w:bCs w:val="0"/>
          <w:sz w:val="26"/>
          <w:szCs w:val="26"/>
        </w:rPr>
        <w:t xml:space="preserve"> </w:t>
      </w:r>
    </w:p>
    <w:p w14:paraId="4980BB57" w14:textId="029D4620" w:rsidR="00085F43" w:rsidRPr="00085F43" w:rsidRDefault="00085F43" w:rsidP="00085F43">
      <w:pPr>
        <w:pStyle w:val="Caption"/>
        <w:jc w:val="center"/>
        <w:rPr>
          <w:b/>
          <w:bCs w:val="0"/>
          <w:sz w:val="26"/>
          <w:szCs w:val="26"/>
        </w:rPr>
      </w:pPr>
      <w:r w:rsidRPr="00085F43">
        <w:rPr>
          <w:b/>
          <w:bCs w:val="0"/>
          <w:sz w:val="26"/>
          <w:szCs w:val="26"/>
        </w:rPr>
        <w:t>(Chu kỳ 2024 – 2028)</w:t>
      </w:r>
    </w:p>
    <w:p w14:paraId="5D0E9EED" w14:textId="2C7519DD" w:rsidR="00A042F8" w:rsidRPr="00382C37" w:rsidRDefault="00A042F8" w:rsidP="00382C37">
      <w:pPr>
        <w:spacing w:before="240" w:after="240"/>
        <w:jc w:val="center"/>
        <w:rPr>
          <w:b/>
        </w:rPr>
      </w:pPr>
    </w:p>
    <w:tbl>
      <w:tblPr>
        <w:tblW w:w="9535" w:type="dxa"/>
        <w:tblLook w:val="04A0" w:firstRow="1" w:lastRow="0" w:firstColumn="1" w:lastColumn="0" w:noHBand="0" w:noVBand="1"/>
      </w:tblPr>
      <w:tblGrid>
        <w:gridCol w:w="1435"/>
        <w:gridCol w:w="1530"/>
        <w:gridCol w:w="3240"/>
        <w:gridCol w:w="3330"/>
      </w:tblGrid>
      <w:tr w:rsidR="00115D9D" w:rsidRPr="007F3744" w14:paraId="494CBE74" w14:textId="7D5EFCC4" w:rsidTr="00115D9D">
        <w:trPr>
          <w:trHeight w:val="454"/>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FCB79" w14:textId="77777777" w:rsidR="00115D9D" w:rsidRPr="007F3744" w:rsidRDefault="00115D9D" w:rsidP="00115D9D">
            <w:pPr>
              <w:jc w:val="center"/>
              <w:rPr>
                <w:b/>
                <w:bCs/>
                <w:color w:val="000000"/>
                <w:lang w:eastAsia="vi-VN"/>
              </w:rPr>
            </w:pPr>
            <w:r w:rsidRPr="007F3744">
              <w:rPr>
                <w:b/>
                <w:bCs/>
                <w:color w:val="000000"/>
              </w:rPr>
              <w:t>TT</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C4984FF" w14:textId="2A486EA2" w:rsidR="00115D9D" w:rsidRPr="007F3744" w:rsidRDefault="00115D9D" w:rsidP="00115D9D">
            <w:pPr>
              <w:jc w:val="center"/>
              <w:rPr>
                <w:b/>
                <w:bCs/>
                <w:color w:val="000000"/>
              </w:rPr>
            </w:pPr>
            <w:r w:rsidRPr="007F3744">
              <w:rPr>
                <w:b/>
                <w:bCs/>
                <w:color w:val="000000"/>
              </w:rPr>
              <w:t>Năm trồ</w:t>
            </w:r>
            <w:r>
              <w:rPr>
                <w:b/>
                <w:bCs/>
                <w:color w:val="000000"/>
              </w:rPr>
              <w:t>ng hiện tại</w:t>
            </w: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4CDE1" w14:textId="415CB2F0" w:rsidR="00115D9D" w:rsidRPr="007F3744" w:rsidRDefault="00115D9D" w:rsidP="00115D9D">
            <w:pPr>
              <w:jc w:val="center"/>
              <w:rPr>
                <w:b/>
                <w:bCs/>
                <w:color w:val="000000"/>
              </w:rPr>
            </w:pPr>
            <w:r w:rsidRPr="007F3744">
              <w:rPr>
                <w:b/>
                <w:bCs/>
                <w:color w:val="000000"/>
              </w:rPr>
              <w:t>Tổng Diện tích dự kiến trồng mới</w:t>
            </w:r>
          </w:p>
          <w:p w14:paraId="39287A8D" w14:textId="4B4CA5E3" w:rsidR="00115D9D" w:rsidRPr="007F3744" w:rsidRDefault="00115D9D" w:rsidP="00115D9D">
            <w:pPr>
              <w:jc w:val="center"/>
              <w:rPr>
                <w:b/>
                <w:bCs/>
                <w:color w:val="000000"/>
              </w:rPr>
            </w:pPr>
            <w:r w:rsidRPr="007F3744">
              <w:rPr>
                <w:b/>
                <w:bCs/>
                <w:color w:val="000000"/>
              </w:rPr>
              <w:t>toàn nhóm (ha)</w:t>
            </w:r>
          </w:p>
        </w:tc>
        <w:tc>
          <w:tcPr>
            <w:tcW w:w="3330" w:type="dxa"/>
            <w:tcBorders>
              <w:top w:val="single" w:sz="4" w:space="0" w:color="auto"/>
              <w:left w:val="single" w:sz="4" w:space="0" w:color="auto"/>
              <w:bottom w:val="single" w:sz="4" w:space="0" w:color="auto"/>
              <w:right w:val="single" w:sz="4" w:space="0" w:color="auto"/>
            </w:tcBorders>
            <w:vAlign w:val="center"/>
          </w:tcPr>
          <w:p w14:paraId="4013D7A0" w14:textId="1D0B08A4" w:rsidR="00115D9D" w:rsidRPr="007F3744" w:rsidRDefault="00115D9D" w:rsidP="00115D9D">
            <w:pPr>
              <w:jc w:val="center"/>
              <w:rPr>
                <w:b/>
                <w:bCs/>
                <w:color w:val="000000"/>
              </w:rPr>
            </w:pPr>
            <w:r w:rsidRPr="007F3744">
              <w:rPr>
                <w:b/>
                <w:bCs/>
                <w:color w:val="000000"/>
              </w:rPr>
              <w:t>Năm trồng lại dự kiến</w:t>
            </w:r>
          </w:p>
        </w:tc>
      </w:tr>
      <w:tr w:rsidR="00FB34FA" w:rsidRPr="007F3744" w14:paraId="29667BFB" w14:textId="14C5C8FF" w:rsidTr="002C2BAE">
        <w:trPr>
          <w:trHeight w:val="454"/>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B7C1A" w14:textId="06DE1CFC" w:rsidR="00FB34FA" w:rsidRPr="007F3744" w:rsidRDefault="00FB34FA" w:rsidP="00FB34FA">
            <w:pPr>
              <w:jc w:val="center"/>
              <w:rPr>
                <w:color w:val="000000"/>
              </w:rPr>
            </w:pPr>
            <w:r>
              <w:rPr>
                <w:color w:val="000000"/>
              </w:rPr>
              <w:t>1</w:t>
            </w:r>
          </w:p>
        </w:tc>
        <w:tc>
          <w:tcPr>
            <w:tcW w:w="1530" w:type="dxa"/>
            <w:tcBorders>
              <w:top w:val="single" w:sz="4" w:space="0" w:color="auto"/>
              <w:left w:val="single" w:sz="4" w:space="0" w:color="auto"/>
              <w:bottom w:val="single" w:sz="4" w:space="0" w:color="auto"/>
              <w:right w:val="single" w:sz="4" w:space="0" w:color="auto"/>
            </w:tcBorders>
            <w:vAlign w:val="bottom"/>
          </w:tcPr>
          <w:p w14:paraId="46C1747E" w14:textId="71A86D6C" w:rsidR="00FB34FA" w:rsidRDefault="00FB34FA" w:rsidP="00FB34FA">
            <w:pPr>
              <w:jc w:val="center"/>
              <w:rPr>
                <w:color w:val="000000"/>
              </w:rPr>
            </w:pPr>
            <w:r>
              <w:rPr>
                <w:color w:val="000000"/>
              </w:rPr>
              <w:t>2017-2019</w:t>
            </w:r>
          </w:p>
        </w:tc>
        <w:tc>
          <w:tcPr>
            <w:tcW w:w="3240" w:type="dxa"/>
            <w:tcBorders>
              <w:top w:val="single" w:sz="4" w:space="0" w:color="auto"/>
              <w:left w:val="single" w:sz="4" w:space="0" w:color="auto"/>
              <w:bottom w:val="single" w:sz="4" w:space="0" w:color="auto"/>
              <w:right w:val="single" w:sz="4" w:space="0" w:color="auto"/>
            </w:tcBorders>
            <w:shd w:val="clear" w:color="auto" w:fill="auto"/>
            <w:noWrap/>
            <w:hideMark/>
          </w:tcPr>
          <w:p w14:paraId="33EB1709" w14:textId="77777777" w:rsidR="00FB34FA" w:rsidRPr="00A17954" w:rsidRDefault="00FB34FA" w:rsidP="00FB34FA">
            <w:pPr>
              <w:jc w:val="right"/>
              <w:rPr>
                <w:color w:val="000000"/>
              </w:rPr>
            </w:pPr>
            <w:r w:rsidRPr="00A17954">
              <w:rPr>
                <w:color w:val="000000"/>
              </w:rPr>
              <w:t>135,5774</w:t>
            </w:r>
          </w:p>
          <w:p w14:paraId="5B6B9C09" w14:textId="5A596E58" w:rsidR="00FB34FA" w:rsidRPr="007F3744" w:rsidRDefault="00FB34FA" w:rsidP="00FB34FA">
            <w:pPr>
              <w:jc w:val="right"/>
              <w:rPr>
                <w:color w:val="000000"/>
              </w:rPr>
            </w:pPr>
          </w:p>
        </w:tc>
        <w:tc>
          <w:tcPr>
            <w:tcW w:w="3330" w:type="dxa"/>
            <w:tcBorders>
              <w:top w:val="single" w:sz="4" w:space="0" w:color="auto"/>
              <w:left w:val="single" w:sz="4" w:space="0" w:color="auto"/>
              <w:bottom w:val="single" w:sz="4" w:space="0" w:color="auto"/>
              <w:right w:val="single" w:sz="4" w:space="0" w:color="auto"/>
            </w:tcBorders>
            <w:vAlign w:val="bottom"/>
          </w:tcPr>
          <w:p w14:paraId="02BC8D65" w14:textId="3AEA7671" w:rsidR="00FB34FA" w:rsidRDefault="00FB34FA" w:rsidP="00FB34FA">
            <w:pPr>
              <w:jc w:val="center"/>
              <w:rPr>
                <w:color w:val="000000"/>
              </w:rPr>
            </w:pPr>
            <w:r w:rsidRPr="007F3744">
              <w:rPr>
                <w:color w:val="000000"/>
              </w:rPr>
              <w:t>202</w:t>
            </w:r>
            <w:r>
              <w:rPr>
                <w:color w:val="000000"/>
              </w:rPr>
              <w:t>4</w:t>
            </w:r>
          </w:p>
        </w:tc>
      </w:tr>
      <w:tr w:rsidR="00FB34FA" w:rsidRPr="007F3744" w14:paraId="4F0F9EF4" w14:textId="16891C5B" w:rsidTr="002C2BAE">
        <w:trPr>
          <w:trHeight w:val="45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BAF24AC" w14:textId="5B3A2E1F" w:rsidR="00FB34FA" w:rsidRPr="007F3744" w:rsidRDefault="00FB34FA" w:rsidP="00FB34FA">
            <w:pPr>
              <w:jc w:val="center"/>
              <w:rPr>
                <w:color w:val="000000"/>
              </w:rPr>
            </w:pPr>
            <w:r>
              <w:rPr>
                <w:color w:val="000000"/>
              </w:rPr>
              <w:t>2</w:t>
            </w:r>
          </w:p>
        </w:tc>
        <w:tc>
          <w:tcPr>
            <w:tcW w:w="1530" w:type="dxa"/>
            <w:tcBorders>
              <w:top w:val="nil"/>
              <w:left w:val="single" w:sz="4" w:space="0" w:color="auto"/>
              <w:bottom w:val="single" w:sz="4" w:space="0" w:color="auto"/>
              <w:right w:val="single" w:sz="4" w:space="0" w:color="auto"/>
            </w:tcBorders>
            <w:vAlign w:val="bottom"/>
          </w:tcPr>
          <w:p w14:paraId="16D308C6" w14:textId="4F915B27" w:rsidR="00FB34FA" w:rsidRDefault="00FB34FA" w:rsidP="00FB34FA">
            <w:pPr>
              <w:jc w:val="center"/>
              <w:rPr>
                <w:color w:val="000000"/>
              </w:rPr>
            </w:pPr>
            <w:r>
              <w:rPr>
                <w:color w:val="000000"/>
              </w:rPr>
              <w:t>2020</w:t>
            </w:r>
          </w:p>
        </w:tc>
        <w:tc>
          <w:tcPr>
            <w:tcW w:w="3240" w:type="dxa"/>
            <w:tcBorders>
              <w:top w:val="nil"/>
              <w:left w:val="single" w:sz="4" w:space="0" w:color="auto"/>
              <w:bottom w:val="single" w:sz="4" w:space="0" w:color="auto"/>
              <w:right w:val="single" w:sz="4" w:space="0" w:color="auto"/>
            </w:tcBorders>
            <w:shd w:val="clear" w:color="auto" w:fill="auto"/>
            <w:noWrap/>
            <w:hideMark/>
          </w:tcPr>
          <w:p w14:paraId="07E87383" w14:textId="77777777" w:rsidR="00FB34FA" w:rsidRPr="00A17954" w:rsidRDefault="00FB34FA" w:rsidP="00FB34FA">
            <w:pPr>
              <w:jc w:val="right"/>
              <w:rPr>
                <w:color w:val="000000"/>
              </w:rPr>
            </w:pPr>
            <w:r w:rsidRPr="00A17954">
              <w:rPr>
                <w:color w:val="000000"/>
              </w:rPr>
              <w:t>141,3334</w:t>
            </w:r>
          </w:p>
          <w:p w14:paraId="5CF2638D" w14:textId="5CDF91C7" w:rsidR="00FB34FA" w:rsidRPr="007F3744" w:rsidRDefault="00FB34FA" w:rsidP="00FB34FA">
            <w:pPr>
              <w:jc w:val="right"/>
              <w:rPr>
                <w:color w:val="000000"/>
              </w:rPr>
            </w:pPr>
          </w:p>
        </w:tc>
        <w:tc>
          <w:tcPr>
            <w:tcW w:w="3330" w:type="dxa"/>
            <w:tcBorders>
              <w:top w:val="nil"/>
              <w:left w:val="single" w:sz="4" w:space="0" w:color="auto"/>
              <w:bottom w:val="single" w:sz="4" w:space="0" w:color="auto"/>
              <w:right w:val="single" w:sz="4" w:space="0" w:color="auto"/>
            </w:tcBorders>
            <w:vAlign w:val="bottom"/>
          </w:tcPr>
          <w:p w14:paraId="25119F89" w14:textId="4FCEAEAF" w:rsidR="00FB34FA" w:rsidRDefault="00FB34FA" w:rsidP="00FB34FA">
            <w:pPr>
              <w:jc w:val="center"/>
              <w:rPr>
                <w:color w:val="000000"/>
              </w:rPr>
            </w:pPr>
            <w:r w:rsidRPr="007F3744">
              <w:rPr>
                <w:color w:val="000000"/>
              </w:rPr>
              <w:t>202</w:t>
            </w:r>
            <w:r>
              <w:rPr>
                <w:color w:val="000000"/>
              </w:rPr>
              <w:t>5</w:t>
            </w:r>
          </w:p>
        </w:tc>
      </w:tr>
      <w:tr w:rsidR="00FB34FA" w:rsidRPr="007F3744" w14:paraId="6885150C" w14:textId="30221866" w:rsidTr="002C2BAE">
        <w:trPr>
          <w:trHeight w:val="45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551DC3F" w14:textId="7DD8B524" w:rsidR="00FB34FA" w:rsidRPr="007F3744" w:rsidRDefault="00FB34FA" w:rsidP="00FB34FA">
            <w:pPr>
              <w:jc w:val="center"/>
              <w:rPr>
                <w:color w:val="000000"/>
              </w:rPr>
            </w:pPr>
            <w:r>
              <w:rPr>
                <w:color w:val="000000"/>
              </w:rPr>
              <w:t>3</w:t>
            </w:r>
          </w:p>
        </w:tc>
        <w:tc>
          <w:tcPr>
            <w:tcW w:w="1530" w:type="dxa"/>
            <w:tcBorders>
              <w:top w:val="nil"/>
              <w:left w:val="single" w:sz="4" w:space="0" w:color="auto"/>
              <w:bottom w:val="single" w:sz="4" w:space="0" w:color="auto"/>
              <w:right w:val="single" w:sz="4" w:space="0" w:color="auto"/>
            </w:tcBorders>
            <w:vAlign w:val="bottom"/>
          </w:tcPr>
          <w:p w14:paraId="73459D2F" w14:textId="5BA16321" w:rsidR="00FB34FA" w:rsidRDefault="00FB34FA" w:rsidP="00FB34FA">
            <w:pPr>
              <w:jc w:val="center"/>
              <w:rPr>
                <w:color w:val="000000"/>
              </w:rPr>
            </w:pPr>
            <w:r>
              <w:rPr>
                <w:color w:val="000000"/>
              </w:rPr>
              <w:t>2021</w:t>
            </w:r>
          </w:p>
        </w:tc>
        <w:tc>
          <w:tcPr>
            <w:tcW w:w="3240" w:type="dxa"/>
            <w:tcBorders>
              <w:top w:val="nil"/>
              <w:left w:val="single" w:sz="4" w:space="0" w:color="auto"/>
              <w:bottom w:val="single" w:sz="4" w:space="0" w:color="auto"/>
              <w:right w:val="single" w:sz="4" w:space="0" w:color="auto"/>
            </w:tcBorders>
            <w:shd w:val="clear" w:color="auto" w:fill="auto"/>
            <w:noWrap/>
            <w:hideMark/>
          </w:tcPr>
          <w:p w14:paraId="60403C15" w14:textId="77777777" w:rsidR="00FB34FA" w:rsidRPr="00A17954" w:rsidRDefault="00FB34FA" w:rsidP="00FB34FA">
            <w:pPr>
              <w:jc w:val="right"/>
              <w:rPr>
                <w:color w:val="000000"/>
              </w:rPr>
            </w:pPr>
            <w:r w:rsidRPr="00A17954">
              <w:rPr>
                <w:color w:val="000000"/>
              </w:rPr>
              <w:t>172,7846</w:t>
            </w:r>
          </w:p>
          <w:p w14:paraId="1DEFFD49" w14:textId="7BA4117F" w:rsidR="00FB34FA" w:rsidRPr="007F3744" w:rsidRDefault="00FB34FA" w:rsidP="00FB34FA">
            <w:pPr>
              <w:jc w:val="right"/>
              <w:rPr>
                <w:color w:val="000000"/>
              </w:rPr>
            </w:pPr>
          </w:p>
        </w:tc>
        <w:tc>
          <w:tcPr>
            <w:tcW w:w="3330" w:type="dxa"/>
            <w:tcBorders>
              <w:top w:val="nil"/>
              <w:left w:val="single" w:sz="4" w:space="0" w:color="auto"/>
              <w:bottom w:val="single" w:sz="4" w:space="0" w:color="auto"/>
              <w:right w:val="single" w:sz="4" w:space="0" w:color="auto"/>
            </w:tcBorders>
            <w:vAlign w:val="bottom"/>
          </w:tcPr>
          <w:p w14:paraId="270EBB6D" w14:textId="47103D0D" w:rsidR="00FB34FA" w:rsidRDefault="00FB34FA" w:rsidP="00FB34FA">
            <w:pPr>
              <w:jc w:val="center"/>
              <w:rPr>
                <w:color w:val="000000"/>
              </w:rPr>
            </w:pPr>
            <w:r>
              <w:rPr>
                <w:color w:val="000000"/>
              </w:rPr>
              <w:t>2026</w:t>
            </w:r>
          </w:p>
        </w:tc>
      </w:tr>
      <w:tr w:rsidR="00FB34FA" w:rsidRPr="007F3744" w14:paraId="2D2F8F60" w14:textId="7B390B2D" w:rsidTr="002C2BAE">
        <w:trPr>
          <w:trHeight w:val="45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4855330" w14:textId="66F4F225" w:rsidR="00FB34FA" w:rsidRPr="007F3744" w:rsidRDefault="00FB34FA" w:rsidP="00FB34FA">
            <w:pPr>
              <w:jc w:val="center"/>
              <w:rPr>
                <w:color w:val="000000"/>
              </w:rPr>
            </w:pPr>
            <w:r>
              <w:rPr>
                <w:color w:val="000000"/>
              </w:rPr>
              <w:t>4</w:t>
            </w:r>
          </w:p>
        </w:tc>
        <w:tc>
          <w:tcPr>
            <w:tcW w:w="1530" w:type="dxa"/>
            <w:tcBorders>
              <w:top w:val="nil"/>
              <w:left w:val="single" w:sz="4" w:space="0" w:color="auto"/>
              <w:bottom w:val="single" w:sz="4" w:space="0" w:color="auto"/>
              <w:right w:val="single" w:sz="4" w:space="0" w:color="auto"/>
            </w:tcBorders>
            <w:vAlign w:val="bottom"/>
          </w:tcPr>
          <w:p w14:paraId="7405DFF3" w14:textId="12DC2A46" w:rsidR="00FB34FA" w:rsidRDefault="00FB34FA" w:rsidP="00FB34FA">
            <w:pPr>
              <w:jc w:val="center"/>
              <w:rPr>
                <w:color w:val="000000"/>
              </w:rPr>
            </w:pPr>
            <w:r w:rsidRPr="007F3744">
              <w:rPr>
                <w:color w:val="000000"/>
              </w:rPr>
              <w:t>202</w:t>
            </w:r>
            <w:r>
              <w:rPr>
                <w:color w:val="000000"/>
              </w:rPr>
              <w:t>2</w:t>
            </w:r>
          </w:p>
        </w:tc>
        <w:tc>
          <w:tcPr>
            <w:tcW w:w="3240" w:type="dxa"/>
            <w:tcBorders>
              <w:top w:val="nil"/>
              <w:left w:val="single" w:sz="4" w:space="0" w:color="auto"/>
              <w:bottom w:val="single" w:sz="4" w:space="0" w:color="auto"/>
              <w:right w:val="single" w:sz="4" w:space="0" w:color="auto"/>
            </w:tcBorders>
            <w:shd w:val="clear" w:color="auto" w:fill="auto"/>
            <w:noWrap/>
            <w:hideMark/>
          </w:tcPr>
          <w:p w14:paraId="134CC337" w14:textId="77777777" w:rsidR="00FB34FA" w:rsidRPr="00A17954" w:rsidRDefault="00FB34FA" w:rsidP="00FB34FA">
            <w:pPr>
              <w:jc w:val="right"/>
              <w:rPr>
                <w:color w:val="000000"/>
              </w:rPr>
            </w:pPr>
            <w:r w:rsidRPr="00A17954">
              <w:rPr>
                <w:color w:val="000000"/>
              </w:rPr>
              <w:t>137,776</w:t>
            </w:r>
          </w:p>
          <w:p w14:paraId="2219496D" w14:textId="1B4DD0B7" w:rsidR="00FB34FA" w:rsidRPr="007F3744" w:rsidRDefault="00FB34FA" w:rsidP="00FB34FA">
            <w:pPr>
              <w:jc w:val="right"/>
              <w:rPr>
                <w:color w:val="000000"/>
              </w:rPr>
            </w:pPr>
          </w:p>
        </w:tc>
        <w:tc>
          <w:tcPr>
            <w:tcW w:w="3330" w:type="dxa"/>
            <w:tcBorders>
              <w:top w:val="nil"/>
              <w:left w:val="single" w:sz="4" w:space="0" w:color="auto"/>
              <w:bottom w:val="single" w:sz="4" w:space="0" w:color="auto"/>
              <w:right w:val="single" w:sz="4" w:space="0" w:color="auto"/>
            </w:tcBorders>
            <w:vAlign w:val="bottom"/>
          </w:tcPr>
          <w:p w14:paraId="566EC198" w14:textId="5502EE84" w:rsidR="00FB34FA" w:rsidRDefault="00FB34FA" w:rsidP="00FB34FA">
            <w:pPr>
              <w:jc w:val="center"/>
              <w:rPr>
                <w:color w:val="000000"/>
              </w:rPr>
            </w:pPr>
            <w:r w:rsidRPr="007F3744">
              <w:rPr>
                <w:color w:val="000000"/>
              </w:rPr>
              <w:t>202</w:t>
            </w:r>
            <w:r>
              <w:rPr>
                <w:color w:val="000000"/>
              </w:rPr>
              <w:t>7</w:t>
            </w:r>
          </w:p>
        </w:tc>
      </w:tr>
      <w:tr w:rsidR="00FB34FA" w:rsidRPr="007F3744" w14:paraId="4F492CA5" w14:textId="7205D4FC" w:rsidTr="002C2BAE">
        <w:trPr>
          <w:trHeight w:val="45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49C2441" w14:textId="0384C918" w:rsidR="00FB34FA" w:rsidRPr="007F3744" w:rsidRDefault="00FB34FA" w:rsidP="00FB34FA">
            <w:pPr>
              <w:jc w:val="center"/>
              <w:rPr>
                <w:color w:val="000000"/>
              </w:rPr>
            </w:pPr>
            <w:r>
              <w:rPr>
                <w:color w:val="000000"/>
              </w:rPr>
              <w:t>5</w:t>
            </w:r>
          </w:p>
        </w:tc>
        <w:tc>
          <w:tcPr>
            <w:tcW w:w="1530" w:type="dxa"/>
            <w:tcBorders>
              <w:top w:val="nil"/>
              <w:left w:val="single" w:sz="4" w:space="0" w:color="auto"/>
              <w:bottom w:val="single" w:sz="4" w:space="0" w:color="auto"/>
              <w:right w:val="single" w:sz="4" w:space="0" w:color="auto"/>
            </w:tcBorders>
            <w:vAlign w:val="bottom"/>
          </w:tcPr>
          <w:p w14:paraId="1ED792FC" w14:textId="153F964A" w:rsidR="00FB34FA" w:rsidRDefault="00FB34FA" w:rsidP="00FB34FA">
            <w:pPr>
              <w:jc w:val="center"/>
              <w:rPr>
                <w:color w:val="000000"/>
              </w:rPr>
            </w:pPr>
            <w:r w:rsidRPr="007F3744">
              <w:rPr>
                <w:color w:val="000000"/>
              </w:rPr>
              <w:t>202</w:t>
            </w:r>
            <w:r>
              <w:rPr>
                <w:color w:val="000000"/>
              </w:rPr>
              <w:t>3</w:t>
            </w:r>
          </w:p>
        </w:tc>
        <w:tc>
          <w:tcPr>
            <w:tcW w:w="3240" w:type="dxa"/>
            <w:tcBorders>
              <w:top w:val="nil"/>
              <w:left w:val="single" w:sz="4" w:space="0" w:color="auto"/>
              <w:bottom w:val="single" w:sz="4" w:space="0" w:color="auto"/>
              <w:right w:val="single" w:sz="4" w:space="0" w:color="auto"/>
            </w:tcBorders>
            <w:shd w:val="clear" w:color="auto" w:fill="auto"/>
            <w:noWrap/>
            <w:hideMark/>
          </w:tcPr>
          <w:p w14:paraId="606DE323" w14:textId="77777777" w:rsidR="00FB34FA" w:rsidRPr="00A17954" w:rsidRDefault="00FB34FA" w:rsidP="00FB34FA">
            <w:pPr>
              <w:jc w:val="right"/>
              <w:rPr>
                <w:color w:val="000000"/>
              </w:rPr>
            </w:pPr>
            <w:r w:rsidRPr="00A17954">
              <w:rPr>
                <w:color w:val="000000"/>
              </w:rPr>
              <w:t>88,5199</w:t>
            </w:r>
          </w:p>
          <w:p w14:paraId="1823D54A" w14:textId="02E9DA71" w:rsidR="00FB34FA" w:rsidRPr="007F3744" w:rsidRDefault="00FB34FA" w:rsidP="00FB34FA">
            <w:pPr>
              <w:jc w:val="right"/>
              <w:rPr>
                <w:color w:val="000000"/>
              </w:rPr>
            </w:pPr>
          </w:p>
        </w:tc>
        <w:tc>
          <w:tcPr>
            <w:tcW w:w="3330" w:type="dxa"/>
            <w:tcBorders>
              <w:top w:val="nil"/>
              <w:left w:val="single" w:sz="4" w:space="0" w:color="auto"/>
              <w:bottom w:val="single" w:sz="4" w:space="0" w:color="auto"/>
              <w:right w:val="single" w:sz="4" w:space="0" w:color="auto"/>
            </w:tcBorders>
            <w:vAlign w:val="bottom"/>
          </w:tcPr>
          <w:p w14:paraId="64C8AF8C" w14:textId="6C853323" w:rsidR="00FB34FA" w:rsidRDefault="00FB34FA" w:rsidP="00FB34FA">
            <w:pPr>
              <w:jc w:val="center"/>
              <w:rPr>
                <w:color w:val="000000"/>
              </w:rPr>
            </w:pPr>
            <w:r w:rsidRPr="007F3744">
              <w:rPr>
                <w:color w:val="000000"/>
              </w:rPr>
              <w:t>202</w:t>
            </w:r>
            <w:r>
              <w:rPr>
                <w:color w:val="000000"/>
              </w:rPr>
              <w:t>8</w:t>
            </w:r>
          </w:p>
        </w:tc>
      </w:tr>
      <w:tr w:rsidR="00115D9D" w:rsidRPr="007F3744" w14:paraId="0110CD7E" w14:textId="241DF0DC" w:rsidTr="00115D9D">
        <w:trPr>
          <w:trHeight w:val="454"/>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47C40153" w14:textId="1904D1A3" w:rsidR="00115D9D" w:rsidRPr="007F3744" w:rsidRDefault="00115D9D" w:rsidP="00115D9D">
            <w:pPr>
              <w:jc w:val="center"/>
              <w:rPr>
                <w:b/>
                <w:bCs/>
                <w:color w:val="000000"/>
                <w:lang w:eastAsia="vi-VN"/>
              </w:rPr>
            </w:pPr>
          </w:p>
        </w:tc>
        <w:tc>
          <w:tcPr>
            <w:tcW w:w="1530" w:type="dxa"/>
            <w:tcBorders>
              <w:top w:val="nil"/>
              <w:left w:val="single" w:sz="4" w:space="0" w:color="auto"/>
              <w:bottom w:val="single" w:sz="4" w:space="0" w:color="auto"/>
              <w:right w:val="single" w:sz="4" w:space="0" w:color="auto"/>
            </w:tcBorders>
            <w:vAlign w:val="center"/>
          </w:tcPr>
          <w:p w14:paraId="4D21C7C4" w14:textId="1B754080" w:rsidR="00115D9D" w:rsidRPr="007F3744" w:rsidRDefault="00115D9D" w:rsidP="00115D9D">
            <w:pPr>
              <w:jc w:val="center"/>
              <w:rPr>
                <w:b/>
                <w:bCs/>
                <w:color w:val="000000"/>
              </w:rPr>
            </w:pPr>
            <w:r>
              <w:rPr>
                <w:b/>
                <w:bCs/>
                <w:color w:val="000000"/>
              </w:rPr>
              <w:t>Tổng</w:t>
            </w:r>
          </w:p>
        </w:tc>
        <w:tc>
          <w:tcPr>
            <w:tcW w:w="3240" w:type="dxa"/>
            <w:tcBorders>
              <w:top w:val="nil"/>
              <w:left w:val="single" w:sz="4" w:space="0" w:color="auto"/>
              <w:bottom w:val="single" w:sz="4" w:space="0" w:color="auto"/>
              <w:right w:val="single" w:sz="4" w:space="0" w:color="auto"/>
            </w:tcBorders>
            <w:vAlign w:val="center"/>
          </w:tcPr>
          <w:p w14:paraId="3A3AD60C" w14:textId="0FC2EDDB" w:rsidR="00115D9D" w:rsidRPr="007F3744" w:rsidRDefault="00115D9D" w:rsidP="00C27969">
            <w:pPr>
              <w:jc w:val="right"/>
              <w:rPr>
                <w:b/>
                <w:bCs/>
                <w:color w:val="000000"/>
              </w:rPr>
            </w:pPr>
            <w:r w:rsidRPr="007F3744">
              <w:rPr>
                <w:b/>
                <w:bCs/>
                <w:color w:val="000000"/>
              </w:rPr>
              <w:t>6</w:t>
            </w:r>
            <w:r w:rsidR="00C27969">
              <w:rPr>
                <w:b/>
                <w:bCs/>
                <w:color w:val="000000"/>
              </w:rPr>
              <w:t>75</w:t>
            </w:r>
            <w:r w:rsidRPr="007F3744">
              <w:rPr>
                <w:b/>
                <w:bCs/>
                <w:color w:val="000000"/>
              </w:rPr>
              <w:t>,</w:t>
            </w:r>
            <w:r w:rsidR="00F56F2E">
              <w:rPr>
                <w:b/>
                <w:bCs/>
                <w:color w:val="000000"/>
              </w:rPr>
              <w:t>9</w:t>
            </w:r>
            <w:r w:rsidR="00C27969">
              <w:rPr>
                <w:b/>
                <w:bCs/>
                <w:color w:val="000000"/>
              </w:rPr>
              <w:t>913</w:t>
            </w:r>
          </w:p>
        </w:tc>
        <w:tc>
          <w:tcPr>
            <w:tcW w:w="3330" w:type="dxa"/>
            <w:tcBorders>
              <w:top w:val="nil"/>
              <w:left w:val="single" w:sz="4" w:space="0" w:color="auto"/>
              <w:bottom w:val="single" w:sz="4" w:space="0" w:color="auto"/>
              <w:right w:val="single" w:sz="4" w:space="0" w:color="auto"/>
            </w:tcBorders>
          </w:tcPr>
          <w:p w14:paraId="2BADFD44" w14:textId="77777777" w:rsidR="00115D9D" w:rsidRPr="007F3744" w:rsidRDefault="00115D9D" w:rsidP="00115D9D">
            <w:pPr>
              <w:jc w:val="right"/>
              <w:rPr>
                <w:b/>
                <w:bCs/>
                <w:color w:val="000000"/>
              </w:rPr>
            </w:pPr>
          </w:p>
        </w:tc>
      </w:tr>
    </w:tbl>
    <w:p w14:paraId="7CA80C39" w14:textId="77777777" w:rsidR="005D4226" w:rsidRDefault="005D4226" w:rsidP="005D4226"/>
    <w:p w14:paraId="55E9E26A" w14:textId="636ADA7F" w:rsidR="005D4226" w:rsidRPr="003C7622" w:rsidRDefault="00B9722F" w:rsidP="003C7622">
      <w:pPr>
        <w:pStyle w:val="Caption"/>
        <w:jc w:val="center"/>
        <w:rPr>
          <w:b/>
          <w:bCs w:val="0"/>
          <w:sz w:val="26"/>
          <w:szCs w:val="26"/>
        </w:rPr>
      </w:pPr>
      <w:bookmarkStart w:id="108" w:name="_Toc161906751"/>
      <w:r w:rsidRPr="003C7622">
        <w:rPr>
          <w:b/>
          <w:bCs w:val="0"/>
          <w:sz w:val="26"/>
          <w:szCs w:val="26"/>
        </w:rPr>
        <w:t xml:space="preserve">Biểu </w:t>
      </w:r>
      <w:r w:rsidRPr="003C7622">
        <w:rPr>
          <w:b/>
          <w:bCs w:val="0"/>
          <w:sz w:val="26"/>
          <w:szCs w:val="26"/>
        </w:rPr>
        <w:fldChar w:fldCharType="begin"/>
      </w:r>
      <w:r w:rsidRPr="003C7622">
        <w:rPr>
          <w:b/>
          <w:bCs w:val="0"/>
          <w:sz w:val="26"/>
          <w:szCs w:val="26"/>
        </w:rPr>
        <w:instrText xml:space="preserve"> SEQ Biểu \* ARABIC </w:instrText>
      </w:r>
      <w:r w:rsidRPr="003C7622">
        <w:rPr>
          <w:b/>
          <w:bCs w:val="0"/>
          <w:sz w:val="26"/>
          <w:szCs w:val="26"/>
        </w:rPr>
        <w:fldChar w:fldCharType="separate"/>
      </w:r>
      <w:r w:rsidR="00545B1F">
        <w:rPr>
          <w:b/>
          <w:bCs w:val="0"/>
          <w:noProof/>
          <w:sz w:val="26"/>
          <w:szCs w:val="26"/>
        </w:rPr>
        <w:t>8</w:t>
      </w:r>
      <w:r w:rsidRPr="003C7622">
        <w:rPr>
          <w:b/>
          <w:bCs w:val="0"/>
          <w:sz w:val="26"/>
          <w:szCs w:val="26"/>
        </w:rPr>
        <w:fldChar w:fldCharType="end"/>
      </w:r>
      <w:r w:rsidRPr="003C7622">
        <w:rPr>
          <w:b/>
          <w:bCs w:val="0"/>
          <w:sz w:val="26"/>
          <w:szCs w:val="26"/>
        </w:rPr>
        <w:t>. Kế hoạch trồng lại rừng (tái canh) chi tiết theo đơn vị xã</w:t>
      </w:r>
      <w:r w:rsidR="00942520" w:rsidRPr="003C7622">
        <w:rPr>
          <w:rStyle w:val="FootnoteReference"/>
          <w:b/>
          <w:bCs w:val="0"/>
          <w:sz w:val="26"/>
          <w:szCs w:val="26"/>
        </w:rPr>
        <w:footnoteReference w:id="3"/>
      </w:r>
      <w:bookmarkEnd w:id="108"/>
    </w:p>
    <w:tbl>
      <w:tblPr>
        <w:tblW w:w="94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00"/>
        <w:gridCol w:w="2070"/>
        <w:gridCol w:w="1264"/>
        <w:gridCol w:w="1381"/>
        <w:gridCol w:w="1139"/>
        <w:gridCol w:w="1170"/>
        <w:gridCol w:w="1616"/>
      </w:tblGrid>
      <w:tr w:rsidR="00942520" w:rsidRPr="00A042F8" w14:paraId="1D1B0070" w14:textId="77777777" w:rsidTr="008A55D8">
        <w:trPr>
          <w:trHeight w:val="290"/>
        </w:trPr>
        <w:tc>
          <w:tcPr>
            <w:tcW w:w="800" w:type="dxa"/>
            <w:shd w:val="clear" w:color="auto" w:fill="auto"/>
            <w:noWrap/>
            <w:vAlign w:val="center"/>
          </w:tcPr>
          <w:p w14:paraId="51EB20C1" w14:textId="6057449E" w:rsidR="00942520" w:rsidRPr="008A55D8" w:rsidRDefault="00942520" w:rsidP="00A042F8">
            <w:pPr>
              <w:jc w:val="center"/>
              <w:rPr>
                <w:rFonts w:eastAsia="Times New Roman"/>
                <w:b/>
                <w:bCs/>
                <w:color w:val="000000"/>
                <w:lang w:eastAsia="en-US"/>
              </w:rPr>
            </w:pPr>
            <w:r w:rsidRPr="008A55D8">
              <w:rPr>
                <w:rFonts w:eastAsia="Times New Roman"/>
                <w:b/>
                <w:bCs/>
                <w:color w:val="000000"/>
                <w:lang w:eastAsia="en-US"/>
              </w:rPr>
              <w:t>Số TT</w:t>
            </w:r>
          </w:p>
        </w:tc>
        <w:tc>
          <w:tcPr>
            <w:tcW w:w="2070" w:type="dxa"/>
            <w:shd w:val="clear" w:color="auto" w:fill="auto"/>
            <w:noWrap/>
            <w:vAlign w:val="center"/>
          </w:tcPr>
          <w:p w14:paraId="5C971494" w14:textId="7E648E17" w:rsidR="008A55D8" w:rsidRPr="008A55D8" w:rsidRDefault="00942520" w:rsidP="008A55D8">
            <w:pPr>
              <w:jc w:val="center"/>
              <w:rPr>
                <w:rFonts w:eastAsia="Times New Roman"/>
                <w:b/>
                <w:bCs/>
                <w:color w:val="000000"/>
                <w:lang w:eastAsia="en-US"/>
              </w:rPr>
            </w:pPr>
            <w:r w:rsidRPr="008A55D8">
              <w:rPr>
                <w:rFonts w:eastAsia="Times New Roman"/>
                <w:b/>
                <w:bCs/>
                <w:color w:val="000000"/>
                <w:lang w:eastAsia="en-US"/>
              </w:rPr>
              <w:t>Đơn vị</w:t>
            </w:r>
            <w:r w:rsidR="008A55D8" w:rsidRPr="008A55D8">
              <w:rPr>
                <w:rFonts w:eastAsia="Times New Roman"/>
                <w:b/>
                <w:bCs/>
                <w:color w:val="000000"/>
                <w:lang w:eastAsia="en-US"/>
              </w:rPr>
              <w:t>/năm</w:t>
            </w:r>
          </w:p>
          <w:p w14:paraId="44546A73" w14:textId="70ADF4D9" w:rsidR="00942520" w:rsidRPr="008A55D8" w:rsidRDefault="008A55D8" w:rsidP="008A55D8">
            <w:pPr>
              <w:jc w:val="center"/>
              <w:rPr>
                <w:rFonts w:eastAsia="Times New Roman"/>
                <w:b/>
                <w:bCs/>
                <w:color w:val="000000"/>
                <w:lang w:eastAsia="en-US"/>
              </w:rPr>
            </w:pPr>
            <w:r w:rsidRPr="008A55D8">
              <w:rPr>
                <w:rFonts w:eastAsia="Times New Roman"/>
                <w:b/>
                <w:bCs/>
                <w:color w:val="000000"/>
                <w:lang w:eastAsia="en-US"/>
              </w:rPr>
              <w:t>đã trồng</w:t>
            </w:r>
          </w:p>
        </w:tc>
        <w:tc>
          <w:tcPr>
            <w:tcW w:w="1264" w:type="dxa"/>
            <w:shd w:val="clear" w:color="auto" w:fill="auto"/>
            <w:vAlign w:val="center"/>
          </w:tcPr>
          <w:p w14:paraId="3353A8D5" w14:textId="07F69988" w:rsidR="00942520" w:rsidRPr="008A55D8" w:rsidRDefault="00942520" w:rsidP="00CA3CE8">
            <w:pPr>
              <w:jc w:val="center"/>
              <w:rPr>
                <w:rFonts w:eastAsia="Times New Roman"/>
                <w:b/>
                <w:bCs/>
                <w:color w:val="000000"/>
                <w:lang w:eastAsia="en-US"/>
              </w:rPr>
            </w:pPr>
            <w:r w:rsidRPr="008A55D8">
              <w:rPr>
                <w:rFonts w:eastAsia="Times New Roman"/>
                <w:b/>
                <w:bCs/>
                <w:color w:val="000000"/>
                <w:lang w:eastAsia="en-US"/>
              </w:rPr>
              <w:t>Tuổi rừng đưa vào khai thác</w:t>
            </w:r>
          </w:p>
        </w:tc>
        <w:tc>
          <w:tcPr>
            <w:tcW w:w="1381" w:type="dxa"/>
            <w:shd w:val="clear" w:color="auto" w:fill="auto"/>
            <w:noWrap/>
            <w:vAlign w:val="center"/>
          </w:tcPr>
          <w:p w14:paraId="75848B8D" w14:textId="2F002336" w:rsidR="00942520" w:rsidRPr="008A55D8" w:rsidRDefault="00942520" w:rsidP="00942520">
            <w:pPr>
              <w:jc w:val="center"/>
              <w:rPr>
                <w:rFonts w:eastAsia="Times New Roman"/>
                <w:b/>
                <w:bCs/>
                <w:color w:val="000000"/>
                <w:lang w:eastAsia="en-US"/>
              </w:rPr>
            </w:pPr>
            <w:r w:rsidRPr="008A55D8">
              <w:rPr>
                <w:rFonts w:eastAsia="Times New Roman"/>
                <w:b/>
                <w:bCs/>
                <w:color w:val="000000"/>
                <w:lang w:eastAsia="en-US"/>
              </w:rPr>
              <w:t>Diện tích dự kiến (ha)</w:t>
            </w:r>
          </w:p>
        </w:tc>
        <w:tc>
          <w:tcPr>
            <w:tcW w:w="1139" w:type="dxa"/>
            <w:shd w:val="clear" w:color="auto" w:fill="auto"/>
            <w:noWrap/>
            <w:vAlign w:val="center"/>
          </w:tcPr>
          <w:p w14:paraId="78EA8EE3" w14:textId="259A6B8F" w:rsidR="00942520" w:rsidRPr="008A55D8" w:rsidRDefault="00942520" w:rsidP="00A042F8">
            <w:pPr>
              <w:jc w:val="center"/>
              <w:rPr>
                <w:rFonts w:eastAsia="Times New Roman"/>
                <w:b/>
                <w:bCs/>
                <w:color w:val="000000"/>
                <w:lang w:eastAsia="en-US"/>
              </w:rPr>
            </w:pPr>
            <w:r w:rsidRPr="008A55D8">
              <w:rPr>
                <w:rFonts w:eastAsia="Times New Roman"/>
                <w:b/>
                <w:bCs/>
                <w:color w:val="000000"/>
                <w:lang w:eastAsia="en-US"/>
              </w:rPr>
              <w:t>Số hộ thành viên</w:t>
            </w:r>
          </w:p>
        </w:tc>
        <w:tc>
          <w:tcPr>
            <w:tcW w:w="1170" w:type="dxa"/>
            <w:shd w:val="clear" w:color="auto" w:fill="auto"/>
            <w:noWrap/>
            <w:vAlign w:val="center"/>
          </w:tcPr>
          <w:p w14:paraId="5978A59B" w14:textId="491CAB8E" w:rsidR="00942520" w:rsidRPr="008A55D8" w:rsidRDefault="00942520" w:rsidP="00A042F8">
            <w:pPr>
              <w:jc w:val="center"/>
              <w:rPr>
                <w:rFonts w:eastAsia="Times New Roman"/>
                <w:b/>
                <w:bCs/>
                <w:color w:val="000000"/>
                <w:lang w:eastAsia="en-US"/>
              </w:rPr>
            </w:pPr>
            <w:r w:rsidRPr="008A55D8">
              <w:rPr>
                <w:rFonts w:eastAsia="Times New Roman"/>
                <w:b/>
                <w:bCs/>
                <w:color w:val="000000"/>
                <w:lang w:eastAsia="en-US"/>
              </w:rPr>
              <w:t>Loài cây trồng</w:t>
            </w:r>
          </w:p>
        </w:tc>
        <w:tc>
          <w:tcPr>
            <w:tcW w:w="1616" w:type="dxa"/>
            <w:shd w:val="clear" w:color="auto" w:fill="auto"/>
            <w:noWrap/>
            <w:vAlign w:val="center"/>
          </w:tcPr>
          <w:p w14:paraId="047610FE" w14:textId="737CE53C" w:rsidR="00942520" w:rsidRPr="008A55D8" w:rsidRDefault="00942520" w:rsidP="00115D9D">
            <w:pPr>
              <w:jc w:val="center"/>
              <w:rPr>
                <w:rFonts w:eastAsia="Times New Roman"/>
                <w:b/>
                <w:bCs/>
                <w:color w:val="000000"/>
                <w:lang w:eastAsia="en-US"/>
              </w:rPr>
            </w:pPr>
            <w:r w:rsidRPr="008A55D8">
              <w:rPr>
                <w:rFonts w:eastAsia="Times New Roman"/>
                <w:b/>
                <w:bCs/>
                <w:color w:val="000000"/>
                <w:lang w:eastAsia="en-US"/>
              </w:rPr>
              <w:t>Năm khai thác và trồng lại</w:t>
            </w:r>
          </w:p>
        </w:tc>
      </w:tr>
      <w:tr w:rsidR="00942520" w:rsidRPr="00A042F8" w14:paraId="4E6E2A38" w14:textId="77777777" w:rsidTr="008A55D8">
        <w:trPr>
          <w:trHeight w:val="290"/>
        </w:trPr>
        <w:tc>
          <w:tcPr>
            <w:tcW w:w="800" w:type="dxa"/>
            <w:shd w:val="clear" w:color="auto" w:fill="auto"/>
            <w:noWrap/>
            <w:vAlign w:val="center"/>
            <w:hideMark/>
          </w:tcPr>
          <w:p w14:paraId="4E34B505" w14:textId="7F0C78EF" w:rsidR="00942520" w:rsidRPr="008A55D8" w:rsidRDefault="00942520" w:rsidP="00942520">
            <w:pPr>
              <w:jc w:val="center"/>
              <w:rPr>
                <w:rFonts w:eastAsia="Times New Roman"/>
                <w:b/>
                <w:bCs/>
                <w:color w:val="000000"/>
                <w:lang w:eastAsia="en-US"/>
              </w:rPr>
            </w:pPr>
            <w:r w:rsidRPr="008A55D8">
              <w:rPr>
                <w:rFonts w:eastAsia="Times New Roman"/>
                <w:b/>
                <w:bCs/>
                <w:color w:val="000000"/>
                <w:lang w:eastAsia="en-US"/>
              </w:rPr>
              <w:t>1</w:t>
            </w:r>
          </w:p>
        </w:tc>
        <w:tc>
          <w:tcPr>
            <w:tcW w:w="2070" w:type="dxa"/>
            <w:shd w:val="clear" w:color="auto" w:fill="auto"/>
            <w:noWrap/>
            <w:vAlign w:val="bottom"/>
            <w:hideMark/>
          </w:tcPr>
          <w:p w14:paraId="57115E53" w14:textId="2E56E428" w:rsidR="00942520" w:rsidRPr="008A55D8" w:rsidRDefault="00942520" w:rsidP="008A55D8">
            <w:pPr>
              <w:jc w:val="center"/>
              <w:rPr>
                <w:rFonts w:eastAsia="Times New Roman"/>
                <w:b/>
                <w:bCs/>
                <w:color w:val="000000"/>
                <w:lang w:eastAsia="en-US"/>
              </w:rPr>
            </w:pPr>
            <w:r w:rsidRPr="008A55D8">
              <w:rPr>
                <w:rFonts w:eastAsia="Times New Roman"/>
                <w:b/>
                <w:bCs/>
                <w:color w:val="000000"/>
                <w:lang w:eastAsia="en-US"/>
              </w:rPr>
              <w:t>Xã Tam Nghĩa</w:t>
            </w:r>
          </w:p>
        </w:tc>
        <w:tc>
          <w:tcPr>
            <w:tcW w:w="1264" w:type="dxa"/>
            <w:shd w:val="clear" w:color="auto" w:fill="auto"/>
          </w:tcPr>
          <w:p w14:paraId="058D4332" w14:textId="77777777" w:rsidR="00942520" w:rsidRPr="008A55D8" w:rsidRDefault="00942520" w:rsidP="00942520">
            <w:pPr>
              <w:jc w:val="center"/>
              <w:rPr>
                <w:b/>
                <w:bCs/>
                <w:color w:val="000000"/>
              </w:rPr>
            </w:pPr>
          </w:p>
        </w:tc>
        <w:tc>
          <w:tcPr>
            <w:tcW w:w="1381" w:type="dxa"/>
            <w:shd w:val="clear" w:color="auto" w:fill="auto"/>
            <w:noWrap/>
            <w:vAlign w:val="bottom"/>
            <w:hideMark/>
          </w:tcPr>
          <w:p w14:paraId="505C8A5E" w14:textId="5F641E67" w:rsidR="00942520" w:rsidRPr="008A55D8" w:rsidRDefault="00942520" w:rsidP="00942520">
            <w:pPr>
              <w:jc w:val="right"/>
              <w:rPr>
                <w:rFonts w:eastAsia="Times New Roman"/>
                <w:b/>
                <w:bCs/>
                <w:color w:val="000000"/>
                <w:lang w:eastAsia="en-US"/>
              </w:rPr>
            </w:pPr>
            <w:r w:rsidRPr="008A55D8">
              <w:rPr>
                <w:b/>
                <w:bCs/>
                <w:color w:val="000000"/>
              </w:rPr>
              <w:t>303,738</w:t>
            </w:r>
          </w:p>
        </w:tc>
        <w:tc>
          <w:tcPr>
            <w:tcW w:w="1139" w:type="dxa"/>
            <w:shd w:val="clear" w:color="auto" w:fill="auto"/>
            <w:noWrap/>
            <w:vAlign w:val="bottom"/>
            <w:hideMark/>
          </w:tcPr>
          <w:p w14:paraId="0935076D" w14:textId="77777777" w:rsidR="00942520" w:rsidRPr="008A55D8" w:rsidRDefault="00942520" w:rsidP="00942520">
            <w:pPr>
              <w:jc w:val="center"/>
              <w:rPr>
                <w:rFonts w:eastAsia="Times New Roman"/>
                <w:b/>
                <w:bCs/>
                <w:color w:val="000000"/>
                <w:lang w:eastAsia="en-US"/>
              </w:rPr>
            </w:pPr>
            <w:r w:rsidRPr="008A55D8">
              <w:rPr>
                <w:rFonts w:eastAsia="Times New Roman"/>
                <w:b/>
                <w:bCs/>
                <w:color w:val="000000"/>
                <w:lang w:eastAsia="en-US"/>
              </w:rPr>
              <w:t>102</w:t>
            </w:r>
          </w:p>
        </w:tc>
        <w:tc>
          <w:tcPr>
            <w:tcW w:w="1170" w:type="dxa"/>
            <w:shd w:val="clear" w:color="auto" w:fill="auto"/>
            <w:noWrap/>
            <w:vAlign w:val="bottom"/>
            <w:hideMark/>
          </w:tcPr>
          <w:p w14:paraId="526A9AD1" w14:textId="77777777" w:rsidR="00942520" w:rsidRPr="008A55D8" w:rsidRDefault="00942520" w:rsidP="00942520">
            <w:pPr>
              <w:jc w:val="center"/>
              <w:rPr>
                <w:rFonts w:eastAsia="Times New Roman"/>
                <w:b/>
                <w:bCs/>
                <w:color w:val="000000"/>
                <w:lang w:eastAsia="en-US"/>
              </w:rPr>
            </w:pPr>
            <w:r w:rsidRPr="008A55D8">
              <w:rPr>
                <w:rFonts w:eastAsia="Times New Roman"/>
                <w:b/>
                <w:bCs/>
                <w:color w:val="000000"/>
                <w:lang w:eastAsia="en-US"/>
              </w:rPr>
              <w:t>Keo lai</w:t>
            </w:r>
          </w:p>
        </w:tc>
        <w:tc>
          <w:tcPr>
            <w:tcW w:w="1616" w:type="dxa"/>
            <w:shd w:val="clear" w:color="auto" w:fill="auto"/>
            <w:noWrap/>
            <w:vAlign w:val="bottom"/>
            <w:hideMark/>
          </w:tcPr>
          <w:p w14:paraId="5EC222EF" w14:textId="670AD1FC" w:rsidR="00942520" w:rsidRPr="008A55D8" w:rsidRDefault="00942520" w:rsidP="00942520">
            <w:pPr>
              <w:jc w:val="center"/>
              <w:rPr>
                <w:rFonts w:eastAsia="Times New Roman"/>
                <w:b/>
                <w:bCs/>
                <w:color w:val="000000"/>
                <w:lang w:eastAsia="en-US"/>
              </w:rPr>
            </w:pPr>
          </w:p>
        </w:tc>
      </w:tr>
      <w:tr w:rsidR="008A55D8" w:rsidRPr="00A042F8" w14:paraId="67F76828" w14:textId="77777777" w:rsidTr="008A55D8">
        <w:trPr>
          <w:trHeight w:val="290"/>
        </w:trPr>
        <w:tc>
          <w:tcPr>
            <w:tcW w:w="800" w:type="dxa"/>
            <w:shd w:val="clear" w:color="auto" w:fill="auto"/>
            <w:noWrap/>
            <w:vAlign w:val="center"/>
            <w:hideMark/>
          </w:tcPr>
          <w:p w14:paraId="4D2EE7C6" w14:textId="50AA1B8A" w:rsidR="008A55D8" w:rsidRPr="008A55D8" w:rsidRDefault="008A55D8" w:rsidP="008A55D8">
            <w:pPr>
              <w:jc w:val="center"/>
              <w:rPr>
                <w:rFonts w:eastAsia="Times New Roman"/>
                <w:color w:val="000000"/>
                <w:lang w:eastAsia="en-US"/>
              </w:rPr>
            </w:pPr>
          </w:p>
        </w:tc>
        <w:tc>
          <w:tcPr>
            <w:tcW w:w="2070" w:type="dxa"/>
            <w:shd w:val="clear" w:color="auto" w:fill="auto"/>
            <w:noWrap/>
            <w:vAlign w:val="bottom"/>
            <w:hideMark/>
          </w:tcPr>
          <w:p w14:paraId="1B7E6D53" w14:textId="7582F483" w:rsidR="008A55D8" w:rsidRPr="008A55D8" w:rsidRDefault="008A55D8" w:rsidP="008A55D8">
            <w:pPr>
              <w:jc w:val="center"/>
              <w:rPr>
                <w:rFonts w:eastAsia="Times New Roman"/>
                <w:color w:val="000000"/>
                <w:lang w:eastAsia="en-US"/>
              </w:rPr>
            </w:pPr>
            <w:r w:rsidRPr="008A55D8">
              <w:rPr>
                <w:color w:val="000000"/>
              </w:rPr>
              <w:t>2017</w:t>
            </w:r>
          </w:p>
        </w:tc>
        <w:tc>
          <w:tcPr>
            <w:tcW w:w="1264" w:type="dxa"/>
            <w:shd w:val="clear" w:color="auto" w:fill="auto"/>
            <w:vAlign w:val="center"/>
          </w:tcPr>
          <w:p w14:paraId="12AC1E11" w14:textId="7EE23914" w:rsidR="008A55D8" w:rsidRPr="008A55D8" w:rsidRDefault="008A55D8" w:rsidP="008A55D8">
            <w:pPr>
              <w:jc w:val="center"/>
              <w:rPr>
                <w:color w:val="000000"/>
              </w:rPr>
            </w:pPr>
            <w:r w:rsidRPr="008A55D8">
              <w:rPr>
                <w:rFonts w:ascii="Calibri" w:hAnsi="Calibri" w:cs="Calibri"/>
                <w:color w:val="000000"/>
                <w:sz w:val="22"/>
                <w:szCs w:val="22"/>
              </w:rPr>
              <w:t>7</w:t>
            </w:r>
          </w:p>
        </w:tc>
        <w:tc>
          <w:tcPr>
            <w:tcW w:w="1381" w:type="dxa"/>
            <w:shd w:val="clear" w:color="auto" w:fill="auto"/>
            <w:noWrap/>
            <w:vAlign w:val="bottom"/>
            <w:hideMark/>
          </w:tcPr>
          <w:p w14:paraId="5C34CD30" w14:textId="5B6A4C53" w:rsidR="008A55D8" w:rsidRPr="008A55D8" w:rsidRDefault="008A55D8" w:rsidP="008A55D8">
            <w:pPr>
              <w:jc w:val="right"/>
              <w:rPr>
                <w:rFonts w:eastAsia="Times New Roman"/>
                <w:color w:val="000000"/>
                <w:lang w:eastAsia="en-US"/>
              </w:rPr>
            </w:pPr>
            <w:r w:rsidRPr="008A55D8">
              <w:rPr>
                <w:color w:val="000000"/>
              </w:rPr>
              <w:t>1,8644</w:t>
            </w:r>
          </w:p>
        </w:tc>
        <w:tc>
          <w:tcPr>
            <w:tcW w:w="1139" w:type="dxa"/>
            <w:shd w:val="clear" w:color="auto" w:fill="auto"/>
            <w:noWrap/>
            <w:vAlign w:val="bottom"/>
            <w:hideMark/>
          </w:tcPr>
          <w:p w14:paraId="70B08194" w14:textId="48DD98F5" w:rsidR="008A55D8" w:rsidRPr="008A55D8" w:rsidRDefault="008A55D8" w:rsidP="008A55D8">
            <w:pPr>
              <w:jc w:val="center"/>
              <w:rPr>
                <w:rFonts w:eastAsia="Times New Roman"/>
                <w:color w:val="000000"/>
                <w:lang w:eastAsia="en-US"/>
              </w:rPr>
            </w:pPr>
            <w:r w:rsidRPr="008A55D8">
              <w:rPr>
                <w:color w:val="000000"/>
              </w:rPr>
              <w:t>1</w:t>
            </w:r>
          </w:p>
        </w:tc>
        <w:tc>
          <w:tcPr>
            <w:tcW w:w="1170" w:type="dxa"/>
            <w:shd w:val="clear" w:color="auto" w:fill="auto"/>
            <w:noWrap/>
            <w:vAlign w:val="bottom"/>
            <w:hideMark/>
          </w:tcPr>
          <w:p w14:paraId="3E67EE1F" w14:textId="77777777" w:rsidR="008A55D8" w:rsidRPr="008A55D8" w:rsidRDefault="008A55D8" w:rsidP="008A55D8">
            <w:pPr>
              <w:jc w:val="center"/>
              <w:rPr>
                <w:rFonts w:eastAsia="Times New Roman"/>
                <w:color w:val="000000"/>
                <w:lang w:eastAsia="en-US"/>
              </w:rPr>
            </w:pPr>
            <w:r w:rsidRPr="008A55D8">
              <w:rPr>
                <w:rFonts w:eastAsia="Times New Roman"/>
                <w:color w:val="000000"/>
                <w:lang w:eastAsia="en-US"/>
              </w:rPr>
              <w:t>Keo lai</w:t>
            </w:r>
          </w:p>
        </w:tc>
        <w:tc>
          <w:tcPr>
            <w:tcW w:w="1616" w:type="dxa"/>
            <w:shd w:val="clear" w:color="auto" w:fill="auto"/>
            <w:noWrap/>
            <w:vAlign w:val="bottom"/>
            <w:hideMark/>
          </w:tcPr>
          <w:p w14:paraId="3426EFB5" w14:textId="5A113B96" w:rsidR="008A55D8" w:rsidRPr="008A55D8" w:rsidRDefault="008A55D8" w:rsidP="008A55D8">
            <w:pPr>
              <w:jc w:val="center"/>
              <w:rPr>
                <w:rFonts w:eastAsia="Times New Roman"/>
                <w:color w:val="000000"/>
                <w:lang w:eastAsia="en-US"/>
              </w:rPr>
            </w:pPr>
            <w:r w:rsidRPr="008A55D8">
              <w:rPr>
                <w:rFonts w:eastAsia="Times New Roman"/>
                <w:color w:val="000000"/>
                <w:lang w:eastAsia="en-US"/>
              </w:rPr>
              <w:t>2024</w:t>
            </w:r>
          </w:p>
        </w:tc>
      </w:tr>
      <w:tr w:rsidR="008A55D8" w:rsidRPr="00A042F8" w14:paraId="5244780F" w14:textId="77777777" w:rsidTr="008A55D8">
        <w:trPr>
          <w:trHeight w:val="290"/>
        </w:trPr>
        <w:tc>
          <w:tcPr>
            <w:tcW w:w="800" w:type="dxa"/>
            <w:shd w:val="clear" w:color="auto" w:fill="auto"/>
            <w:noWrap/>
            <w:vAlign w:val="center"/>
            <w:hideMark/>
          </w:tcPr>
          <w:p w14:paraId="1963C683" w14:textId="28EF6489" w:rsidR="008A55D8" w:rsidRPr="008A55D8" w:rsidRDefault="008A55D8" w:rsidP="008A55D8">
            <w:pPr>
              <w:jc w:val="center"/>
              <w:rPr>
                <w:rFonts w:eastAsia="Times New Roman"/>
                <w:color w:val="000000"/>
                <w:lang w:eastAsia="en-US"/>
              </w:rPr>
            </w:pPr>
          </w:p>
        </w:tc>
        <w:tc>
          <w:tcPr>
            <w:tcW w:w="2070" w:type="dxa"/>
            <w:shd w:val="clear" w:color="auto" w:fill="auto"/>
            <w:noWrap/>
            <w:vAlign w:val="bottom"/>
            <w:hideMark/>
          </w:tcPr>
          <w:p w14:paraId="23C34C5C" w14:textId="486ED61F" w:rsidR="008A55D8" w:rsidRPr="008A55D8" w:rsidRDefault="008A55D8" w:rsidP="008A55D8">
            <w:pPr>
              <w:jc w:val="center"/>
              <w:rPr>
                <w:rFonts w:eastAsia="Times New Roman"/>
                <w:color w:val="000000"/>
                <w:lang w:eastAsia="en-US"/>
              </w:rPr>
            </w:pPr>
            <w:r w:rsidRPr="008A55D8">
              <w:rPr>
                <w:color w:val="000000"/>
              </w:rPr>
              <w:t>2018</w:t>
            </w:r>
          </w:p>
        </w:tc>
        <w:tc>
          <w:tcPr>
            <w:tcW w:w="1264" w:type="dxa"/>
            <w:shd w:val="clear" w:color="auto" w:fill="auto"/>
            <w:vAlign w:val="center"/>
          </w:tcPr>
          <w:p w14:paraId="500E4C71" w14:textId="05BCEC57" w:rsidR="008A55D8" w:rsidRPr="008A55D8" w:rsidRDefault="008A55D8" w:rsidP="008A55D8">
            <w:pPr>
              <w:jc w:val="center"/>
              <w:rPr>
                <w:color w:val="000000"/>
              </w:rPr>
            </w:pPr>
            <w:r w:rsidRPr="008A55D8">
              <w:rPr>
                <w:rFonts w:ascii="Calibri" w:hAnsi="Calibri" w:cs="Calibri"/>
                <w:color w:val="000000"/>
                <w:sz w:val="22"/>
                <w:szCs w:val="22"/>
              </w:rPr>
              <w:t>6</w:t>
            </w:r>
          </w:p>
        </w:tc>
        <w:tc>
          <w:tcPr>
            <w:tcW w:w="1381" w:type="dxa"/>
            <w:shd w:val="clear" w:color="auto" w:fill="auto"/>
            <w:noWrap/>
            <w:vAlign w:val="bottom"/>
            <w:hideMark/>
          </w:tcPr>
          <w:p w14:paraId="165524D0" w14:textId="2B73544C" w:rsidR="008A55D8" w:rsidRPr="008A55D8" w:rsidRDefault="008A55D8" w:rsidP="008A55D8">
            <w:pPr>
              <w:jc w:val="right"/>
              <w:rPr>
                <w:rFonts w:eastAsia="Times New Roman"/>
                <w:color w:val="000000"/>
                <w:lang w:eastAsia="en-US"/>
              </w:rPr>
            </w:pPr>
            <w:r w:rsidRPr="008A55D8">
              <w:rPr>
                <w:color w:val="000000"/>
              </w:rPr>
              <w:t>32,8898</w:t>
            </w:r>
          </w:p>
        </w:tc>
        <w:tc>
          <w:tcPr>
            <w:tcW w:w="1139" w:type="dxa"/>
            <w:shd w:val="clear" w:color="auto" w:fill="auto"/>
            <w:noWrap/>
            <w:vAlign w:val="bottom"/>
            <w:hideMark/>
          </w:tcPr>
          <w:p w14:paraId="5B720CAA" w14:textId="119457AF" w:rsidR="008A55D8" w:rsidRPr="008A55D8" w:rsidRDefault="008A55D8" w:rsidP="008A55D8">
            <w:pPr>
              <w:jc w:val="center"/>
              <w:rPr>
                <w:rFonts w:eastAsia="Times New Roman"/>
                <w:color w:val="000000"/>
                <w:lang w:eastAsia="en-US"/>
              </w:rPr>
            </w:pPr>
            <w:r w:rsidRPr="008A55D8">
              <w:rPr>
                <w:color w:val="000000"/>
              </w:rPr>
              <w:t>3</w:t>
            </w:r>
          </w:p>
        </w:tc>
        <w:tc>
          <w:tcPr>
            <w:tcW w:w="1170" w:type="dxa"/>
            <w:shd w:val="clear" w:color="auto" w:fill="auto"/>
            <w:noWrap/>
            <w:vAlign w:val="bottom"/>
            <w:hideMark/>
          </w:tcPr>
          <w:p w14:paraId="415CAC13" w14:textId="77777777" w:rsidR="008A55D8" w:rsidRPr="008A55D8" w:rsidRDefault="008A55D8" w:rsidP="008A55D8">
            <w:pPr>
              <w:jc w:val="center"/>
              <w:rPr>
                <w:rFonts w:eastAsia="Times New Roman"/>
                <w:color w:val="000000"/>
                <w:lang w:eastAsia="en-US"/>
              </w:rPr>
            </w:pPr>
            <w:r w:rsidRPr="008A55D8">
              <w:rPr>
                <w:rFonts w:eastAsia="Times New Roman"/>
                <w:color w:val="000000"/>
                <w:lang w:eastAsia="en-US"/>
              </w:rPr>
              <w:t>Keo lai</w:t>
            </w:r>
          </w:p>
        </w:tc>
        <w:tc>
          <w:tcPr>
            <w:tcW w:w="1616" w:type="dxa"/>
            <w:shd w:val="clear" w:color="auto" w:fill="auto"/>
            <w:noWrap/>
            <w:vAlign w:val="bottom"/>
            <w:hideMark/>
          </w:tcPr>
          <w:p w14:paraId="1B423856" w14:textId="31635A38" w:rsidR="008A55D8" w:rsidRPr="008A55D8" w:rsidRDefault="008A55D8" w:rsidP="008A55D8">
            <w:pPr>
              <w:jc w:val="center"/>
              <w:rPr>
                <w:rFonts w:eastAsia="Times New Roman"/>
                <w:color w:val="000000"/>
                <w:lang w:eastAsia="en-US"/>
              </w:rPr>
            </w:pPr>
            <w:r w:rsidRPr="008A55D8">
              <w:rPr>
                <w:rFonts w:eastAsia="Times New Roman"/>
                <w:color w:val="000000"/>
                <w:lang w:eastAsia="en-US"/>
              </w:rPr>
              <w:t>2024</w:t>
            </w:r>
          </w:p>
        </w:tc>
      </w:tr>
      <w:tr w:rsidR="008A55D8" w:rsidRPr="00A042F8" w14:paraId="09A3518E" w14:textId="77777777" w:rsidTr="008A55D8">
        <w:trPr>
          <w:trHeight w:val="290"/>
        </w:trPr>
        <w:tc>
          <w:tcPr>
            <w:tcW w:w="800" w:type="dxa"/>
            <w:shd w:val="clear" w:color="auto" w:fill="auto"/>
            <w:noWrap/>
            <w:vAlign w:val="center"/>
            <w:hideMark/>
          </w:tcPr>
          <w:p w14:paraId="27BEAF44" w14:textId="02F0A8BA" w:rsidR="008A55D8" w:rsidRPr="008A55D8" w:rsidRDefault="008A55D8" w:rsidP="008A55D8">
            <w:pPr>
              <w:jc w:val="center"/>
              <w:rPr>
                <w:rFonts w:eastAsia="Times New Roman"/>
                <w:color w:val="000000"/>
                <w:lang w:eastAsia="en-US"/>
              </w:rPr>
            </w:pPr>
          </w:p>
        </w:tc>
        <w:tc>
          <w:tcPr>
            <w:tcW w:w="2070" w:type="dxa"/>
            <w:shd w:val="clear" w:color="auto" w:fill="auto"/>
            <w:noWrap/>
            <w:vAlign w:val="bottom"/>
            <w:hideMark/>
          </w:tcPr>
          <w:p w14:paraId="5956990C" w14:textId="66190250" w:rsidR="008A55D8" w:rsidRPr="008A55D8" w:rsidRDefault="008A55D8" w:rsidP="008A55D8">
            <w:pPr>
              <w:jc w:val="center"/>
              <w:rPr>
                <w:rFonts w:eastAsia="Times New Roman"/>
                <w:color w:val="000000"/>
                <w:lang w:eastAsia="en-US"/>
              </w:rPr>
            </w:pPr>
            <w:r w:rsidRPr="008A55D8">
              <w:rPr>
                <w:color w:val="000000"/>
              </w:rPr>
              <w:t>2019</w:t>
            </w:r>
          </w:p>
        </w:tc>
        <w:tc>
          <w:tcPr>
            <w:tcW w:w="1264" w:type="dxa"/>
            <w:shd w:val="clear" w:color="auto" w:fill="auto"/>
            <w:vAlign w:val="center"/>
          </w:tcPr>
          <w:p w14:paraId="014DAABE" w14:textId="21E5C84E" w:rsidR="008A55D8" w:rsidRPr="008A55D8" w:rsidRDefault="00053A5A" w:rsidP="008A55D8">
            <w:pPr>
              <w:jc w:val="center"/>
              <w:rPr>
                <w:color w:val="000000"/>
              </w:rPr>
            </w:pPr>
            <w:r>
              <w:rPr>
                <w:color w:val="000000"/>
              </w:rPr>
              <w:t>5</w:t>
            </w:r>
          </w:p>
        </w:tc>
        <w:tc>
          <w:tcPr>
            <w:tcW w:w="1381" w:type="dxa"/>
            <w:shd w:val="clear" w:color="auto" w:fill="auto"/>
            <w:noWrap/>
            <w:vAlign w:val="bottom"/>
            <w:hideMark/>
          </w:tcPr>
          <w:p w14:paraId="6A3A36ED" w14:textId="77D6699D" w:rsidR="008A55D8" w:rsidRPr="008A55D8" w:rsidRDefault="008A55D8" w:rsidP="008A55D8">
            <w:pPr>
              <w:jc w:val="right"/>
              <w:rPr>
                <w:rFonts w:eastAsia="Times New Roman"/>
                <w:color w:val="000000"/>
                <w:lang w:eastAsia="en-US"/>
              </w:rPr>
            </w:pPr>
            <w:r w:rsidRPr="008A55D8">
              <w:rPr>
                <w:color w:val="000000"/>
              </w:rPr>
              <w:t>25,0227</w:t>
            </w:r>
          </w:p>
        </w:tc>
        <w:tc>
          <w:tcPr>
            <w:tcW w:w="1139" w:type="dxa"/>
            <w:shd w:val="clear" w:color="auto" w:fill="auto"/>
            <w:noWrap/>
            <w:vAlign w:val="bottom"/>
            <w:hideMark/>
          </w:tcPr>
          <w:p w14:paraId="565A0C92" w14:textId="7A3C6A95" w:rsidR="008A55D8" w:rsidRPr="008A55D8" w:rsidRDefault="008A55D8" w:rsidP="008A55D8">
            <w:pPr>
              <w:jc w:val="center"/>
              <w:rPr>
                <w:rFonts w:eastAsia="Times New Roman"/>
                <w:color w:val="000000"/>
                <w:lang w:eastAsia="en-US"/>
              </w:rPr>
            </w:pPr>
            <w:r w:rsidRPr="008A55D8">
              <w:rPr>
                <w:color w:val="000000"/>
              </w:rPr>
              <w:t>14</w:t>
            </w:r>
          </w:p>
        </w:tc>
        <w:tc>
          <w:tcPr>
            <w:tcW w:w="1170" w:type="dxa"/>
            <w:shd w:val="clear" w:color="auto" w:fill="auto"/>
            <w:noWrap/>
            <w:vAlign w:val="bottom"/>
            <w:hideMark/>
          </w:tcPr>
          <w:p w14:paraId="57A11B26" w14:textId="77777777" w:rsidR="008A55D8" w:rsidRPr="008A55D8" w:rsidRDefault="008A55D8" w:rsidP="008A55D8">
            <w:pPr>
              <w:jc w:val="center"/>
              <w:rPr>
                <w:rFonts w:eastAsia="Times New Roman"/>
                <w:color w:val="000000"/>
                <w:lang w:eastAsia="en-US"/>
              </w:rPr>
            </w:pPr>
            <w:r w:rsidRPr="008A55D8">
              <w:rPr>
                <w:rFonts w:eastAsia="Times New Roman"/>
                <w:color w:val="000000"/>
                <w:lang w:eastAsia="en-US"/>
              </w:rPr>
              <w:t>Keo lai</w:t>
            </w:r>
          </w:p>
        </w:tc>
        <w:tc>
          <w:tcPr>
            <w:tcW w:w="1616" w:type="dxa"/>
            <w:shd w:val="clear" w:color="auto" w:fill="auto"/>
            <w:noWrap/>
            <w:vAlign w:val="bottom"/>
            <w:hideMark/>
          </w:tcPr>
          <w:p w14:paraId="5A9B600A" w14:textId="70918730" w:rsidR="008A55D8" w:rsidRPr="008A55D8" w:rsidRDefault="008A55D8" w:rsidP="00053A5A">
            <w:pPr>
              <w:jc w:val="center"/>
              <w:rPr>
                <w:rFonts w:eastAsia="Times New Roman"/>
                <w:color w:val="000000"/>
                <w:lang w:eastAsia="en-US"/>
              </w:rPr>
            </w:pPr>
            <w:r w:rsidRPr="008A55D8">
              <w:rPr>
                <w:rFonts w:eastAsia="Times New Roman"/>
                <w:color w:val="000000"/>
                <w:lang w:eastAsia="en-US"/>
              </w:rPr>
              <w:t>202</w:t>
            </w:r>
            <w:r w:rsidR="00053A5A">
              <w:rPr>
                <w:rFonts w:eastAsia="Times New Roman"/>
                <w:color w:val="000000"/>
                <w:lang w:eastAsia="en-US"/>
              </w:rPr>
              <w:t>4</w:t>
            </w:r>
          </w:p>
        </w:tc>
      </w:tr>
      <w:tr w:rsidR="008A55D8" w:rsidRPr="00A042F8" w14:paraId="48CF1FF4" w14:textId="77777777" w:rsidTr="008A55D8">
        <w:trPr>
          <w:trHeight w:val="290"/>
        </w:trPr>
        <w:tc>
          <w:tcPr>
            <w:tcW w:w="800" w:type="dxa"/>
            <w:shd w:val="clear" w:color="auto" w:fill="auto"/>
            <w:noWrap/>
            <w:vAlign w:val="center"/>
            <w:hideMark/>
          </w:tcPr>
          <w:p w14:paraId="597C776C" w14:textId="65858996" w:rsidR="008A55D8" w:rsidRPr="008A55D8" w:rsidRDefault="008A55D8" w:rsidP="008A55D8">
            <w:pPr>
              <w:jc w:val="center"/>
              <w:rPr>
                <w:rFonts w:eastAsia="Times New Roman"/>
                <w:color w:val="000000"/>
                <w:lang w:eastAsia="en-US"/>
              </w:rPr>
            </w:pPr>
          </w:p>
        </w:tc>
        <w:tc>
          <w:tcPr>
            <w:tcW w:w="2070" w:type="dxa"/>
            <w:shd w:val="clear" w:color="auto" w:fill="auto"/>
            <w:noWrap/>
            <w:vAlign w:val="bottom"/>
            <w:hideMark/>
          </w:tcPr>
          <w:p w14:paraId="16FE44FA" w14:textId="45C469A9" w:rsidR="008A55D8" w:rsidRPr="008A55D8" w:rsidRDefault="008A55D8" w:rsidP="008A55D8">
            <w:pPr>
              <w:jc w:val="center"/>
              <w:rPr>
                <w:rFonts w:eastAsia="Times New Roman"/>
                <w:color w:val="000000"/>
                <w:lang w:eastAsia="en-US"/>
              </w:rPr>
            </w:pPr>
            <w:r w:rsidRPr="008A55D8">
              <w:rPr>
                <w:color w:val="000000"/>
              </w:rPr>
              <w:t>2020</w:t>
            </w:r>
          </w:p>
        </w:tc>
        <w:tc>
          <w:tcPr>
            <w:tcW w:w="1264" w:type="dxa"/>
            <w:shd w:val="clear" w:color="auto" w:fill="auto"/>
            <w:vAlign w:val="center"/>
          </w:tcPr>
          <w:p w14:paraId="45EBCF43" w14:textId="611A850F" w:rsidR="008A55D8" w:rsidRPr="008A55D8" w:rsidRDefault="00053A5A" w:rsidP="008A55D8">
            <w:pPr>
              <w:jc w:val="center"/>
              <w:rPr>
                <w:color w:val="000000"/>
              </w:rPr>
            </w:pPr>
            <w:r>
              <w:rPr>
                <w:rFonts w:ascii="Calibri" w:hAnsi="Calibri" w:cs="Calibri"/>
                <w:color w:val="000000"/>
                <w:sz w:val="22"/>
                <w:szCs w:val="22"/>
              </w:rPr>
              <w:t>5</w:t>
            </w:r>
          </w:p>
        </w:tc>
        <w:tc>
          <w:tcPr>
            <w:tcW w:w="1381" w:type="dxa"/>
            <w:shd w:val="clear" w:color="auto" w:fill="auto"/>
            <w:noWrap/>
            <w:vAlign w:val="bottom"/>
            <w:hideMark/>
          </w:tcPr>
          <w:p w14:paraId="33A8DD06" w14:textId="1C8D710F" w:rsidR="008A55D8" w:rsidRPr="008A55D8" w:rsidRDefault="008A55D8" w:rsidP="008A55D8">
            <w:pPr>
              <w:jc w:val="right"/>
              <w:rPr>
                <w:rFonts w:eastAsia="Times New Roman"/>
                <w:color w:val="000000"/>
                <w:lang w:eastAsia="en-US"/>
              </w:rPr>
            </w:pPr>
            <w:r w:rsidRPr="008A55D8">
              <w:rPr>
                <w:color w:val="000000"/>
              </w:rPr>
              <w:t>70,6614</w:t>
            </w:r>
          </w:p>
        </w:tc>
        <w:tc>
          <w:tcPr>
            <w:tcW w:w="1139" w:type="dxa"/>
            <w:shd w:val="clear" w:color="auto" w:fill="auto"/>
            <w:noWrap/>
            <w:vAlign w:val="bottom"/>
            <w:hideMark/>
          </w:tcPr>
          <w:p w14:paraId="7033FD7A" w14:textId="5C2185B2" w:rsidR="008A55D8" w:rsidRPr="008A55D8" w:rsidRDefault="008A55D8" w:rsidP="008A55D8">
            <w:pPr>
              <w:jc w:val="center"/>
              <w:rPr>
                <w:rFonts w:eastAsia="Times New Roman"/>
                <w:color w:val="000000"/>
                <w:lang w:eastAsia="en-US"/>
              </w:rPr>
            </w:pPr>
            <w:r w:rsidRPr="008A55D8">
              <w:rPr>
                <w:color w:val="000000"/>
              </w:rPr>
              <w:t>11</w:t>
            </w:r>
          </w:p>
        </w:tc>
        <w:tc>
          <w:tcPr>
            <w:tcW w:w="1170" w:type="dxa"/>
            <w:shd w:val="clear" w:color="auto" w:fill="auto"/>
            <w:noWrap/>
            <w:vAlign w:val="bottom"/>
            <w:hideMark/>
          </w:tcPr>
          <w:p w14:paraId="15902A68" w14:textId="77777777" w:rsidR="008A55D8" w:rsidRPr="008A55D8" w:rsidRDefault="008A55D8" w:rsidP="008A55D8">
            <w:pPr>
              <w:jc w:val="center"/>
              <w:rPr>
                <w:rFonts w:eastAsia="Times New Roman"/>
                <w:color w:val="000000"/>
                <w:lang w:eastAsia="en-US"/>
              </w:rPr>
            </w:pPr>
            <w:r w:rsidRPr="008A55D8">
              <w:rPr>
                <w:rFonts w:eastAsia="Times New Roman"/>
                <w:color w:val="000000"/>
                <w:lang w:eastAsia="en-US"/>
              </w:rPr>
              <w:t>Keo lai</w:t>
            </w:r>
          </w:p>
        </w:tc>
        <w:tc>
          <w:tcPr>
            <w:tcW w:w="1616" w:type="dxa"/>
            <w:shd w:val="clear" w:color="auto" w:fill="auto"/>
            <w:noWrap/>
            <w:vAlign w:val="bottom"/>
            <w:hideMark/>
          </w:tcPr>
          <w:p w14:paraId="56B79FA3" w14:textId="4041DB5D" w:rsidR="008A55D8" w:rsidRPr="008A55D8" w:rsidRDefault="008A55D8" w:rsidP="00053A5A">
            <w:pPr>
              <w:jc w:val="center"/>
              <w:rPr>
                <w:rFonts w:eastAsia="Times New Roman"/>
                <w:color w:val="000000"/>
                <w:lang w:eastAsia="en-US"/>
              </w:rPr>
            </w:pPr>
            <w:r w:rsidRPr="008A55D8">
              <w:rPr>
                <w:rFonts w:eastAsia="Times New Roman"/>
                <w:color w:val="000000"/>
                <w:lang w:eastAsia="en-US"/>
              </w:rPr>
              <w:t>202</w:t>
            </w:r>
            <w:r w:rsidR="00053A5A">
              <w:rPr>
                <w:rFonts w:eastAsia="Times New Roman"/>
                <w:color w:val="000000"/>
                <w:lang w:eastAsia="en-US"/>
              </w:rPr>
              <w:t>5</w:t>
            </w:r>
          </w:p>
        </w:tc>
      </w:tr>
      <w:tr w:rsidR="008A55D8" w:rsidRPr="00A042F8" w14:paraId="2AD9A094" w14:textId="77777777" w:rsidTr="008A55D8">
        <w:trPr>
          <w:trHeight w:val="290"/>
        </w:trPr>
        <w:tc>
          <w:tcPr>
            <w:tcW w:w="800" w:type="dxa"/>
            <w:shd w:val="clear" w:color="auto" w:fill="auto"/>
            <w:noWrap/>
            <w:vAlign w:val="center"/>
            <w:hideMark/>
          </w:tcPr>
          <w:p w14:paraId="4D09BB0B" w14:textId="4EFC2B2A" w:rsidR="008A55D8" w:rsidRPr="008A55D8" w:rsidRDefault="008A55D8" w:rsidP="008A55D8">
            <w:pPr>
              <w:jc w:val="center"/>
              <w:rPr>
                <w:rFonts w:eastAsia="Times New Roman"/>
                <w:color w:val="000000"/>
                <w:lang w:eastAsia="en-US"/>
              </w:rPr>
            </w:pPr>
          </w:p>
        </w:tc>
        <w:tc>
          <w:tcPr>
            <w:tcW w:w="2070" w:type="dxa"/>
            <w:shd w:val="clear" w:color="auto" w:fill="auto"/>
            <w:noWrap/>
            <w:vAlign w:val="bottom"/>
            <w:hideMark/>
          </w:tcPr>
          <w:p w14:paraId="095961F3" w14:textId="437A2CAA" w:rsidR="008A55D8" w:rsidRPr="008A55D8" w:rsidRDefault="008A55D8" w:rsidP="008A55D8">
            <w:pPr>
              <w:jc w:val="center"/>
              <w:rPr>
                <w:rFonts w:eastAsia="Times New Roman"/>
                <w:color w:val="000000"/>
                <w:lang w:eastAsia="en-US"/>
              </w:rPr>
            </w:pPr>
            <w:r w:rsidRPr="008A55D8">
              <w:rPr>
                <w:color w:val="000000"/>
              </w:rPr>
              <w:t>2021</w:t>
            </w:r>
          </w:p>
        </w:tc>
        <w:tc>
          <w:tcPr>
            <w:tcW w:w="1264" w:type="dxa"/>
            <w:shd w:val="clear" w:color="auto" w:fill="auto"/>
            <w:vAlign w:val="center"/>
          </w:tcPr>
          <w:p w14:paraId="47F158F3" w14:textId="5C40449F" w:rsidR="008A55D8" w:rsidRPr="008A55D8" w:rsidRDefault="00053A5A" w:rsidP="008A55D8">
            <w:pPr>
              <w:jc w:val="center"/>
              <w:rPr>
                <w:color w:val="000000"/>
              </w:rPr>
            </w:pPr>
            <w:r>
              <w:rPr>
                <w:rFonts w:ascii="Calibri" w:hAnsi="Calibri" w:cs="Calibri"/>
                <w:color w:val="000000"/>
                <w:sz w:val="22"/>
                <w:szCs w:val="22"/>
              </w:rPr>
              <w:t>5</w:t>
            </w:r>
          </w:p>
        </w:tc>
        <w:tc>
          <w:tcPr>
            <w:tcW w:w="1381" w:type="dxa"/>
            <w:shd w:val="clear" w:color="auto" w:fill="auto"/>
            <w:noWrap/>
            <w:vAlign w:val="bottom"/>
            <w:hideMark/>
          </w:tcPr>
          <w:p w14:paraId="450F6FA8" w14:textId="520FCA36" w:rsidR="008A55D8" w:rsidRPr="008A55D8" w:rsidRDefault="008A55D8" w:rsidP="008A55D8">
            <w:pPr>
              <w:jc w:val="right"/>
              <w:rPr>
                <w:rFonts w:eastAsia="Times New Roman"/>
                <w:color w:val="000000"/>
                <w:lang w:eastAsia="en-US"/>
              </w:rPr>
            </w:pPr>
            <w:r w:rsidRPr="008A55D8">
              <w:rPr>
                <w:color w:val="000000"/>
              </w:rPr>
              <w:t>48,9485</w:t>
            </w:r>
          </w:p>
        </w:tc>
        <w:tc>
          <w:tcPr>
            <w:tcW w:w="1139" w:type="dxa"/>
            <w:shd w:val="clear" w:color="auto" w:fill="auto"/>
            <w:noWrap/>
            <w:vAlign w:val="bottom"/>
            <w:hideMark/>
          </w:tcPr>
          <w:p w14:paraId="7C3B6BB3" w14:textId="2788FA09" w:rsidR="008A55D8" w:rsidRPr="008A55D8" w:rsidRDefault="008A55D8" w:rsidP="008A55D8">
            <w:pPr>
              <w:jc w:val="center"/>
              <w:rPr>
                <w:rFonts w:eastAsia="Times New Roman"/>
                <w:color w:val="000000"/>
                <w:lang w:eastAsia="en-US"/>
              </w:rPr>
            </w:pPr>
            <w:r w:rsidRPr="008A55D8">
              <w:rPr>
                <w:color w:val="000000"/>
              </w:rPr>
              <w:t>20</w:t>
            </w:r>
          </w:p>
        </w:tc>
        <w:tc>
          <w:tcPr>
            <w:tcW w:w="1170" w:type="dxa"/>
            <w:shd w:val="clear" w:color="auto" w:fill="auto"/>
            <w:noWrap/>
            <w:vAlign w:val="bottom"/>
            <w:hideMark/>
          </w:tcPr>
          <w:p w14:paraId="0E9FB2E8" w14:textId="77777777" w:rsidR="008A55D8" w:rsidRPr="008A55D8" w:rsidRDefault="008A55D8" w:rsidP="008A55D8">
            <w:pPr>
              <w:jc w:val="center"/>
              <w:rPr>
                <w:rFonts w:eastAsia="Times New Roman"/>
                <w:color w:val="000000"/>
                <w:lang w:eastAsia="en-US"/>
              </w:rPr>
            </w:pPr>
            <w:r w:rsidRPr="008A55D8">
              <w:rPr>
                <w:rFonts w:eastAsia="Times New Roman"/>
                <w:color w:val="000000"/>
                <w:lang w:eastAsia="en-US"/>
              </w:rPr>
              <w:t>Keo lai</w:t>
            </w:r>
          </w:p>
        </w:tc>
        <w:tc>
          <w:tcPr>
            <w:tcW w:w="1616" w:type="dxa"/>
            <w:shd w:val="clear" w:color="auto" w:fill="auto"/>
            <w:noWrap/>
            <w:vAlign w:val="bottom"/>
            <w:hideMark/>
          </w:tcPr>
          <w:p w14:paraId="1F9F31F2" w14:textId="455FF9B8" w:rsidR="008A55D8" w:rsidRPr="008A55D8" w:rsidRDefault="008A55D8" w:rsidP="00053A5A">
            <w:pPr>
              <w:jc w:val="center"/>
              <w:rPr>
                <w:rFonts w:eastAsia="Times New Roman"/>
                <w:color w:val="000000"/>
                <w:lang w:eastAsia="en-US"/>
              </w:rPr>
            </w:pPr>
            <w:r w:rsidRPr="008A55D8">
              <w:rPr>
                <w:rFonts w:eastAsia="Times New Roman"/>
                <w:color w:val="000000"/>
                <w:lang w:eastAsia="en-US"/>
              </w:rPr>
              <w:t>202</w:t>
            </w:r>
            <w:r w:rsidR="00053A5A">
              <w:rPr>
                <w:rFonts w:eastAsia="Times New Roman"/>
                <w:color w:val="000000"/>
                <w:lang w:eastAsia="en-US"/>
              </w:rPr>
              <w:t>6</w:t>
            </w:r>
          </w:p>
        </w:tc>
      </w:tr>
      <w:tr w:rsidR="008A55D8" w:rsidRPr="00A042F8" w14:paraId="76DCA5A3" w14:textId="77777777" w:rsidTr="00CD755F">
        <w:trPr>
          <w:trHeight w:val="290"/>
        </w:trPr>
        <w:tc>
          <w:tcPr>
            <w:tcW w:w="800" w:type="dxa"/>
            <w:shd w:val="clear" w:color="auto" w:fill="auto"/>
            <w:noWrap/>
            <w:hideMark/>
          </w:tcPr>
          <w:p w14:paraId="79F2202F" w14:textId="3B10DBC6" w:rsidR="008A55D8" w:rsidRPr="008A55D8" w:rsidRDefault="008A55D8" w:rsidP="008A55D8">
            <w:pPr>
              <w:jc w:val="center"/>
              <w:rPr>
                <w:rFonts w:eastAsia="Times New Roman"/>
                <w:color w:val="000000"/>
                <w:lang w:eastAsia="en-US"/>
              </w:rPr>
            </w:pPr>
          </w:p>
        </w:tc>
        <w:tc>
          <w:tcPr>
            <w:tcW w:w="2070" w:type="dxa"/>
            <w:shd w:val="clear" w:color="auto" w:fill="auto"/>
            <w:noWrap/>
            <w:vAlign w:val="bottom"/>
            <w:hideMark/>
          </w:tcPr>
          <w:p w14:paraId="58C9A3C8" w14:textId="41105D29" w:rsidR="008A55D8" w:rsidRPr="008A55D8" w:rsidRDefault="008A55D8" w:rsidP="008A55D8">
            <w:pPr>
              <w:jc w:val="center"/>
              <w:rPr>
                <w:rFonts w:eastAsia="Times New Roman"/>
                <w:color w:val="000000"/>
                <w:lang w:eastAsia="en-US"/>
              </w:rPr>
            </w:pPr>
            <w:r w:rsidRPr="008A55D8">
              <w:rPr>
                <w:color w:val="000000"/>
              </w:rPr>
              <w:t>2022</w:t>
            </w:r>
          </w:p>
        </w:tc>
        <w:tc>
          <w:tcPr>
            <w:tcW w:w="1264" w:type="dxa"/>
            <w:shd w:val="clear" w:color="auto" w:fill="auto"/>
          </w:tcPr>
          <w:p w14:paraId="1EC470BB" w14:textId="54EE809D" w:rsidR="008A55D8" w:rsidRPr="008A55D8" w:rsidRDefault="00053A5A" w:rsidP="008A55D8">
            <w:pPr>
              <w:jc w:val="center"/>
              <w:rPr>
                <w:color w:val="000000"/>
              </w:rPr>
            </w:pPr>
            <w:r>
              <w:rPr>
                <w:color w:val="000000"/>
              </w:rPr>
              <w:t>5</w:t>
            </w:r>
          </w:p>
        </w:tc>
        <w:tc>
          <w:tcPr>
            <w:tcW w:w="1381" w:type="dxa"/>
            <w:shd w:val="clear" w:color="auto" w:fill="auto"/>
            <w:noWrap/>
            <w:vAlign w:val="bottom"/>
            <w:hideMark/>
          </w:tcPr>
          <w:p w14:paraId="4A9D2179" w14:textId="5BDEEBF7" w:rsidR="008A55D8" w:rsidRPr="008A55D8" w:rsidRDefault="008A55D8" w:rsidP="008A55D8">
            <w:pPr>
              <w:jc w:val="right"/>
              <w:rPr>
                <w:rFonts w:eastAsia="Times New Roman"/>
                <w:color w:val="000000"/>
                <w:lang w:eastAsia="en-US"/>
              </w:rPr>
            </w:pPr>
            <w:r w:rsidRPr="008A55D8">
              <w:rPr>
                <w:color w:val="000000"/>
              </w:rPr>
              <w:t>85,2066</w:t>
            </w:r>
          </w:p>
        </w:tc>
        <w:tc>
          <w:tcPr>
            <w:tcW w:w="1139" w:type="dxa"/>
            <w:shd w:val="clear" w:color="auto" w:fill="auto"/>
            <w:noWrap/>
            <w:vAlign w:val="bottom"/>
            <w:hideMark/>
          </w:tcPr>
          <w:p w14:paraId="0919F56E" w14:textId="3A8564E1" w:rsidR="008A55D8" w:rsidRPr="008A55D8" w:rsidRDefault="008A55D8" w:rsidP="008A55D8">
            <w:pPr>
              <w:jc w:val="center"/>
              <w:rPr>
                <w:rFonts w:eastAsia="Times New Roman"/>
                <w:color w:val="000000"/>
                <w:lang w:eastAsia="en-US"/>
              </w:rPr>
            </w:pPr>
            <w:r w:rsidRPr="008A55D8">
              <w:rPr>
                <w:color w:val="000000"/>
              </w:rPr>
              <w:t>37</w:t>
            </w:r>
          </w:p>
        </w:tc>
        <w:tc>
          <w:tcPr>
            <w:tcW w:w="1170" w:type="dxa"/>
            <w:shd w:val="clear" w:color="auto" w:fill="auto"/>
            <w:noWrap/>
            <w:hideMark/>
          </w:tcPr>
          <w:p w14:paraId="43E9219A" w14:textId="77777777" w:rsidR="008A55D8" w:rsidRPr="008A55D8" w:rsidRDefault="008A55D8" w:rsidP="008A55D8">
            <w:pPr>
              <w:jc w:val="center"/>
              <w:rPr>
                <w:rFonts w:eastAsia="Times New Roman"/>
                <w:color w:val="000000"/>
                <w:lang w:eastAsia="en-US"/>
              </w:rPr>
            </w:pPr>
            <w:r w:rsidRPr="008A55D8">
              <w:rPr>
                <w:rFonts w:eastAsia="Times New Roman"/>
                <w:color w:val="000000"/>
                <w:lang w:eastAsia="en-US"/>
              </w:rPr>
              <w:t>Keo lai</w:t>
            </w:r>
          </w:p>
        </w:tc>
        <w:tc>
          <w:tcPr>
            <w:tcW w:w="1616" w:type="dxa"/>
            <w:shd w:val="clear" w:color="auto" w:fill="auto"/>
            <w:noWrap/>
            <w:hideMark/>
          </w:tcPr>
          <w:p w14:paraId="61BAE3F7" w14:textId="300B06CB" w:rsidR="008A55D8" w:rsidRPr="008A55D8" w:rsidRDefault="00053A5A" w:rsidP="008A55D8">
            <w:pPr>
              <w:jc w:val="center"/>
              <w:rPr>
                <w:rFonts w:eastAsia="Times New Roman"/>
                <w:color w:val="000000"/>
                <w:lang w:eastAsia="en-US"/>
              </w:rPr>
            </w:pPr>
            <w:r>
              <w:rPr>
                <w:rFonts w:eastAsia="Times New Roman"/>
                <w:color w:val="000000"/>
                <w:lang w:eastAsia="en-US"/>
              </w:rPr>
              <w:t>2027</w:t>
            </w:r>
          </w:p>
        </w:tc>
      </w:tr>
      <w:tr w:rsidR="008A55D8" w:rsidRPr="00A042F8" w14:paraId="51AC73C2" w14:textId="77777777" w:rsidTr="00CD755F">
        <w:trPr>
          <w:trHeight w:val="290"/>
        </w:trPr>
        <w:tc>
          <w:tcPr>
            <w:tcW w:w="800" w:type="dxa"/>
            <w:shd w:val="clear" w:color="auto" w:fill="auto"/>
            <w:noWrap/>
            <w:vAlign w:val="center"/>
          </w:tcPr>
          <w:p w14:paraId="37A5EEB0" w14:textId="77777777" w:rsidR="008A55D8" w:rsidRDefault="008A55D8" w:rsidP="008A55D8">
            <w:pPr>
              <w:jc w:val="center"/>
              <w:rPr>
                <w:rFonts w:eastAsia="Times New Roman"/>
                <w:color w:val="000000"/>
                <w:lang w:eastAsia="en-US"/>
              </w:rPr>
            </w:pPr>
          </w:p>
        </w:tc>
        <w:tc>
          <w:tcPr>
            <w:tcW w:w="2070" w:type="dxa"/>
            <w:shd w:val="clear" w:color="auto" w:fill="auto"/>
            <w:noWrap/>
            <w:vAlign w:val="bottom"/>
          </w:tcPr>
          <w:p w14:paraId="73C29600" w14:textId="2BD2BAD9" w:rsidR="008A55D8" w:rsidRPr="008A55D8" w:rsidRDefault="008A55D8" w:rsidP="008A55D8">
            <w:pPr>
              <w:jc w:val="center"/>
              <w:rPr>
                <w:rFonts w:eastAsia="Times New Roman"/>
                <w:b/>
                <w:bCs/>
                <w:color w:val="000000"/>
                <w:lang w:eastAsia="en-US"/>
              </w:rPr>
            </w:pPr>
            <w:r w:rsidRPr="008A55D8">
              <w:rPr>
                <w:color w:val="000000"/>
              </w:rPr>
              <w:t>2023</w:t>
            </w:r>
          </w:p>
        </w:tc>
        <w:tc>
          <w:tcPr>
            <w:tcW w:w="1264" w:type="dxa"/>
            <w:shd w:val="clear" w:color="auto" w:fill="auto"/>
          </w:tcPr>
          <w:p w14:paraId="0B016375" w14:textId="0FAA1793" w:rsidR="008A55D8" w:rsidRPr="008A55D8" w:rsidRDefault="008A55D8" w:rsidP="008A55D8">
            <w:pPr>
              <w:jc w:val="center"/>
              <w:rPr>
                <w:bCs/>
                <w:color w:val="000000"/>
              </w:rPr>
            </w:pPr>
            <w:r w:rsidRPr="008A55D8">
              <w:rPr>
                <w:bCs/>
                <w:color w:val="000000"/>
              </w:rPr>
              <w:t>5</w:t>
            </w:r>
          </w:p>
        </w:tc>
        <w:tc>
          <w:tcPr>
            <w:tcW w:w="1381" w:type="dxa"/>
            <w:shd w:val="clear" w:color="auto" w:fill="auto"/>
            <w:vAlign w:val="bottom"/>
          </w:tcPr>
          <w:p w14:paraId="4F5130E2" w14:textId="120F4ACF" w:rsidR="008A55D8" w:rsidRPr="00942520" w:rsidRDefault="008A55D8" w:rsidP="008A55D8">
            <w:pPr>
              <w:jc w:val="right"/>
              <w:rPr>
                <w:b/>
                <w:bCs/>
                <w:color w:val="000000"/>
              </w:rPr>
            </w:pPr>
            <w:r w:rsidRPr="00942520">
              <w:rPr>
                <w:color w:val="000000"/>
              </w:rPr>
              <w:t>39,1446</w:t>
            </w:r>
          </w:p>
        </w:tc>
        <w:tc>
          <w:tcPr>
            <w:tcW w:w="1139" w:type="dxa"/>
            <w:shd w:val="clear" w:color="auto" w:fill="auto"/>
            <w:vAlign w:val="bottom"/>
          </w:tcPr>
          <w:p w14:paraId="78CD1C79" w14:textId="2A7BF16B" w:rsidR="008A55D8" w:rsidRPr="008A55D8" w:rsidRDefault="008A55D8" w:rsidP="008A55D8">
            <w:pPr>
              <w:jc w:val="center"/>
              <w:rPr>
                <w:b/>
                <w:bCs/>
                <w:color w:val="000000"/>
              </w:rPr>
            </w:pPr>
            <w:r w:rsidRPr="008A55D8">
              <w:rPr>
                <w:color w:val="000000"/>
              </w:rPr>
              <w:t>16</w:t>
            </w:r>
          </w:p>
        </w:tc>
        <w:tc>
          <w:tcPr>
            <w:tcW w:w="1170" w:type="dxa"/>
            <w:shd w:val="clear" w:color="auto" w:fill="auto"/>
            <w:noWrap/>
            <w:vAlign w:val="bottom"/>
          </w:tcPr>
          <w:p w14:paraId="6FCA4E02" w14:textId="19A6F44B" w:rsidR="008A55D8" w:rsidRPr="008A55D8" w:rsidRDefault="008A55D8" w:rsidP="008A55D8">
            <w:pPr>
              <w:jc w:val="center"/>
              <w:rPr>
                <w:rFonts w:eastAsia="Times New Roman"/>
                <w:bCs/>
                <w:color w:val="000000"/>
                <w:lang w:eastAsia="en-US"/>
              </w:rPr>
            </w:pPr>
            <w:r w:rsidRPr="008A55D8">
              <w:rPr>
                <w:rFonts w:eastAsia="Times New Roman"/>
                <w:bCs/>
                <w:color w:val="000000"/>
                <w:lang w:eastAsia="en-US"/>
              </w:rPr>
              <w:t>Keo lai</w:t>
            </w:r>
          </w:p>
        </w:tc>
        <w:tc>
          <w:tcPr>
            <w:tcW w:w="1616" w:type="dxa"/>
            <w:shd w:val="clear" w:color="auto" w:fill="auto"/>
            <w:noWrap/>
            <w:vAlign w:val="bottom"/>
          </w:tcPr>
          <w:p w14:paraId="3F1F8CE6" w14:textId="2B3658B1" w:rsidR="008A55D8" w:rsidRPr="008A55D8" w:rsidRDefault="008A55D8" w:rsidP="008A55D8">
            <w:pPr>
              <w:jc w:val="center"/>
              <w:rPr>
                <w:rFonts w:eastAsia="Times New Roman"/>
                <w:bCs/>
                <w:color w:val="000000"/>
                <w:lang w:eastAsia="en-US"/>
              </w:rPr>
            </w:pPr>
            <w:r w:rsidRPr="008A55D8">
              <w:rPr>
                <w:rFonts w:eastAsia="Times New Roman"/>
                <w:bCs/>
                <w:color w:val="000000"/>
                <w:lang w:eastAsia="en-US"/>
              </w:rPr>
              <w:t>2028</w:t>
            </w:r>
          </w:p>
        </w:tc>
      </w:tr>
      <w:tr w:rsidR="00942520" w:rsidRPr="00A042F8" w14:paraId="04A88EE6" w14:textId="77777777" w:rsidTr="008A55D8">
        <w:trPr>
          <w:trHeight w:val="290"/>
        </w:trPr>
        <w:tc>
          <w:tcPr>
            <w:tcW w:w="800" w:type="dxa"/>
            <w:shd w:val="clear" w:color="auto" w:fill="auto"/>
            <w:noWrap/>
            <w:vAlign w:val="center"/>
            <w:hideMark/>
          </w:tcPr>
          <w:p w14:paraId="09CB5714" w14:textId="11795937" w:rsidR="00942520" w:rsidRPr="00A042F8" w:rsidRDefault="00942520" w:rsidP="00725C95">
            <w:pPr>
              <w:jc w:val="center"/>
              <w:rPr>
                <w:rFonts w:eastAsia="Times New Roman"/>
                <w:color w:val="000000"/>
                <w:lang w:eastAsia="en-US"/>
              </w:rPr>
            </w:pPr>
            <w:r>
              <w:rPr>
                <w:rFonts w:eastAsia="Times New Roman"/>
                <w:color w:val="000000"/>
                <w:lang w:eastAsia="en-US"/>
              </w:rPr>
              <w:t>2</w:t>
            </w:r>
          </w:p>
        </w:tc>
        <w:tc>
          <w:tcPr>
            <w:tcW w:w="2070" w:type="dxa"/>
            <w:shd w:val="clear" w:color="auto" w:fill="auto"/>
            <w:noWrap/>
            <w:vAlign w:val="bottom"/>
            <w:hideMark/>
          </w:tcPr>
          <w:p w14:paraId="58D84D4A" w14:textId="0C14FA50" w:rsidR="00942520" w:rsidRPr="008A55D8" w:rsidRDefault="00942520" w:rsidP="008A55D8">
            <w:pPr>
              <w:jc w:val="center"/>
              <w:rPr>
                <w:rFonts w:eastAsia="Times New Roman"/>
                <w:b/>
                <w:bCs/>
                <w:color w:val="000000"/>
                <w:lang w:eastAsia="en-US"/>
              </w:rPr>
            </w:pPr>
            <w:r w:rsidRPr="008A55D8">
              <w:rPr>
                <w:rFonts w:eastAsia="Times New Roman"/>
                <w:b/>
                <w:bCs/>
                <w:color w:val="000000"/>
                <w:lang w:eastAsia="en-US"/>
              </w:rPr>
              <w:t>Xã Tam Sơn</w:t>
            </w:r>
          </w:p>
        </w:tc>
        <w:tc>
          <w:tcPr>
            <w:tcW w:w="1264" w:type="dxa"/>
            <w:shd w:val="clear" w:color="auto" w:fill="auto"/>
          </w:tcPr>
          <w:p w14:paraId="4585B915" w14:textId="77777777" w:rsidR="00942520" w:rsidRPr="00767031" w:rsidRDefault="00942520" w:rsidP="00CA3CE8">
            <w:pPr>
              <w:jc w:val="center"/>
              <w:rPr>
                <w:b/>
                <w:bCs/>
                <w:color w:val="000000"/>
              </w:rPr>
            </w:pPr>
          </w:p>
        </w:tc>
        <w:tc>
          <w:tcPr>
            <w:tcW w:w="1381" w:type="dxa"/>
            <w:shd w:val="clear" w:color="auto" w:fill="auto"/>
            <w:vAlign w:val="center"/>
            <w:hideMark/>
          </w:tcPr>
          <w:p w14:paraId="7D1A0478" w14:textId="71257851" w:rsidR="00942520" w:rsidRPr="00942520" w:rsidRDefault="00942520" w:rsidP="00942520">
            <w:pPr>
              <w:jc w:val="right"/>
              <w:rPr>
                <w:rFonts w:eastAsia="Times New Roman"/>
                <w:b/>
                <w:bCs/>
                <w:color w:val="000000"/>
                <w:lang w:eastAsia="en-US"/>
              </w:rPr>
            </w:pPr>
            <w:r w:rsidRPr="00942520">
              <w:rPr>
                <w:b/>
                <w:bCs/>
                <w:color w:val="000000"/>
              </w:rPr>
              <w:t>173,9925</w:t>
            </w:r>
          </w:p>
        </w:tc>
        <w:tc>
          <w:tcPr>
            <w:tcW w:w="1139" w:type="dxa"/>
            <w:shd w:val="clear" w:color="auto" w:fill="auto"/>
            <w:vAlign w:val="center"/>
            <w:hideMark/>
          </w:tcPr>
          <w:p w14:paraId="6A2A61B5" w14:textId="166C509B" w:rsidR="00942520" w:rsidRPr="00767031" w:rsidRDefault="00942520" w:rsidP="00767031">
            <w:pPr>
              <w:jc w:val="center"/>
              <w:rPr>
                <w:rFonts w:eastAsia="Times New Roman"/>
                <w:b/>
                <w:bCs/>
                <w:color w:val="000000"/>
                <w:lang w:eastAsia="en-US"/>
              </w:rPr>
            </w:pPr>
            <w:r w:rsidRPr="00767031">
              <w:rPr>
                <w:b/>
                <w:bCs/>
                <w:color w:val="000000"/>
              </w:rPr>
              <w:t>78</w:t>
            </w:r>
          </w:p>
        </w:tc>
        <w:tc>
          <w:tcPr>
            <w:tcW w:w="1170" w:type="dxa"/>
            <w:shd w:val="clear" w:color="auto" w:fill="auto"/>
            <w:noWrap/>
            <w:vAlign w:val="bottom"/>
            <w:hideMark/>
          </w:tcPr>
          <w:p w14:paraId="76F34F2B" w14:textId="77777777" w:rsidR="00942520" w:rsidRPr="00767031" w:rsidRDefault="00942520" w:rsidP="00767031">
            <w:pPr>
              <w:jc w:val="center"/>
              <w:rPr>
                <w:rFonts w:eastAsia="Times New Roman"/>
                <w:b/>
                <w:bCs/>
                <w:color w:val="000000"/>
                <w:lang w:eastAsia="en-US"/>
              </w:rPr>
            </w:pPr>
            <w:r w:rsidRPr="00767031">
              <w:rPr>
                <w:rFonts w:eastAsia="Times New Roman"/>
                <w:b/>
                <w:bCs/>
                <w:color w:val="000000"/>
                <w:lang w:eastAsia="en-US"/>
              </w:rPr>
              <w:t>Keo lai</w:t>
            </w:r>
          </w:p>
        </w:tc>
        <w:tc>
          <w:tcPr>
            <w:tcW w:w="1616" w:type="dxa"/>
            <w:shd w:val="clear" w:color="auto" w:fill="auto"/>
            <w:noWrap/>
            <w:vAlign w:val="bottom"/>
          </w:tcPr>
          <w:p w14:paraId="6F310C78" w14:textId="41881CD0" w:rsidR="00942520" w:rsidRPr="00767031" w:rsidRDefault="00942520" w:rsidP="00767031">
            <w:pPr>
              <w:jc w:val="center"/>
              <w:rPr>
                <w:rFonts w:eastAsia="Times New Roman"/>
                <w:b/>
                <w:bCs/>
                <w:color w:val="000000"/>
                <w:lang w:eastAsia="en-US"/>
              </w:rPr>
            </w:pPr>
          </w:p>
        </w:tc>
      </w:tr>
      <w:tr w:rsidR="008A55D8" w:rsidRPr="00A042F8" w14:paraId="66C31716" w14:textId="77777777" w:rsidTr="008A55D8">
        <w:trPr>
          <w:trHeight w:val="290"/>
        </w:trPr>
        <w:tc>
          <w:tcPr>
            <w:tcW w:w="800" w:type="dxa"/>
            <w:shd w:val="clear" w:color="auto" w:fill="auto"/>
            <w:noWrap/>
            <w:vAlign w:val="center"/>
            <w:hideMark/>
          </w:tcPr>
          <w:p w14:paraId="5EB2A139" w14:textId="75829829"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05DFDDA7" w14:textId="0F63D85F" w:rsidR="008A55D8" w:rsidRPr="008A55D8" w:rsidRDefault="008A55D8" w:rsidP="008A55D8">
            <w:pPr>
              <w:jc w:val="center"/>
              <w:rPr>
                <w:rFonts w:eastAsia="Times New Roman"/>
                <w:color w:val="000000"/>
                <w:lang w:eastAsia="en-US"/>
              </w:rPr>
            </w:pPr>
            <w:r w:rsidRPr="008A55D8">
              <w:rPr>
                <w:color w:val="000000"/>
              </w:rPr>
              <w:t>2017</w:t>
            </w:r>
          </w:p>
        </w:tc>
        <w:tc>
          <w:tcPr>
            <w:tcW w:w="1264" w:type="dxa"/>
            <w:shd w:val="clear" w:color="auto" w:fill="auto"/>
          </w:tcPr>
          <w:p w14:paraId="24228AE0" w14:textId="75C1ACA6" w:rsidR="008A55D8" w:rsidRPr="00767031" w:rsidRDefault="008A55D8" w:rsidP="008A55D8">
            <w:pPr>
              <w:jc w:val="center"/>
              <w:rPr>
                <w:color w:val="000000"/>
              </w:rPr>
            </w:pPr>
            <w:r>
              <w:rPr>
                <w:color w:val="000000"/>
              </w:rPr>
              <w:t>7</w:t>
            </w:r>
          </w:p>
        </w:tc>
        <w:tc>
          <w:tcPr>
            <w:tcW w:w="1381" w:type="dxa"/>
            <w:shd w:val="clear" w:color="auto" w:fill="auto"/>
            <w:vAlign w:val="center"/>
            <w:hideMark/>
          </w:tcPr>
          <w:p w14:paraId="78471041" w14:textId="361A25A2" w:rsidR="008A55D8" w:rsidRPr="00942520" w:rsidRDefault="008A55D8" w:rsidP="008A55D8">
            <w:pPr>
              <w:jc w:val="right"/>
              <w:rPr>
                <w:rFonts w:eastAsia="Times New Roman"/>
                <w:color w:val="000000"/>
                <w:lang w:eastAsia="en-US"/>
              </w:rPr>
            </w:pPr>
            <w:r w:rsidRPr="00942520">
              <w:rPr>
                <w:color w:val="000000"/>
              </w:rPr>
              <w:t>0,3064</w:t>
            </w:r>
          </w:p>
        </w:tc>
        <w:tc>
          <w:tcPr>
            <w:tcW w:w="1139" w:type="dxa"/>
            <w:shd w:val="clear" w:color="auto" w:fill="auto"/>
            <w:vAlign w:val="center"/>
            <w:hideMark/>
          </w:tcPr>
          <w:p w14:paraId="59477D7B" w14:textId="545D0B92" w:rsidR="008A55D8" w:rsidRPr="00767031" w:rsidRDefault="008A55D8" w:rsidP="008A55D8">
            <w:pPr>
              <w:jc w:val="center"/>
              <w:rPr>
                <w:rFonts w:eastAsia="Times New Roman"/>
                <w:color w:val="000000"/>
                <w:lang w:eastAsia="en-US"/>
              </w:rPr>
            </w:pPr>
            <w:r w:rsidRPr="00767031">
              <w:rPr>
                <w:color w:val="000000"/>
              </w:rPr>
              <w:t>1</w:t>
            </w:r>
          </w:p>
        </w:tc>
        <w:tc>
          <w:tcPr>
            <w:tcW w:w="1170" w:type="dxa"/>
            <w:shd w:val="clear" w:color="auto" w:fill="auto"/>
            <w:noWrap/>
            <w:vAlign w:val="bottom"/>
            <w:hideMark/>
          </w:tcPr>
          <w:p w14:paraId="26A5B8DE"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3EB1E6AE" w14:textId="274756DD" w:rsidR="008A55D8" w:rsidRPr="00767031" w:rsidRDefault="008A55D8" w:rsidP="008A55D8">
            <w:pPr>
              <w:jc w:val="center"/>
              <w:rPr>
                <w:rFonts w:eastAsia="Times New Roman"/>
                <w:color w:val="000000"/>
                <w:lang w:eastAsia="en-US"/>
              </w:rPr>
            </w:pPr>
            <w:r w:rsidRPr="00767031">
              <w:rPr>
                <w:rFonts w:eastAsia="Times New Roman"/>
                <w:color w:val="000000"/>
                <w:lang w:eastAsia="en-US"/>
              </w:rPr>
              <w:t>2024</w:t>
            </w:r>
          </w:p>
        </w:tc>
      </w:tr>
      <w:tr w:rsidR="008A55D8" w:rsidRPr="00A042F8" w14:paraId="667FAECF" w14:textId="77777777" w:rsidTr="008A55D8">
        <w:trPr>
          <w:trHeight w:val="290"/>
        </w:trPr>
        <w:tc>
          <w:tcPr>
            <w:tcW w:w="800" w:type="dxa"/>
            <w:shd w:val="clear" w:color="auto" w:fill="auto"/>
            <w:noWrap/>
            <w:vAlign w:val="center"/>
            <w:hideMark/>
          </w:tcPr>
          <w:p w14:paraId="65599942" w14:textId="2E144EB7"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395952E4" w14:textId="04706A3E" w:rsidR="008A55D8" w:rsidRPr="008A55D8" w:rsidRDefault="008A55D8" w:rsidP="008A55D8">
            <w:pPr>
              <w:jc w:val="center"/>
              <w:rPr>
                <w:rFonts w:eastAsia="Times New Roman"/>
                <w:color w:val="000000"/>
                <w:lang w:eastAsia="en-US"/>
              </w:rPr>
            </w:pPr>
            <w:r w:rsidRPr="008A55D8">
              <w:rPr>
                <w:color w:val="000000"/>
              </w:rPr>
              <w:t>2018</w:t>
            </w:r>
          </w:p>
        </w:tc>
        <w:tc>
          <w:tcPr>
            <w:tcW w:w="1264" w:type="dxa"/>
            <w:shd w:val="clear" w:color="auto" w:fill="auto"/>
          </w:tcPr>
          <w:p w14:paraId="2F8FF9CC" w14:textId="13A0C439" w:rsidR="008A55D8" w:rsidRPr="00767031" w:rsidRDefault="008A55D8" w:rsidP="008A55D8">
            <w:pPr>
              <w:jc w:val="center"/>
              <w:rPr>
                <w:color w:val="000000"/>
              </w:rPr>
            </w:pPr>
            <w:r>
              <w:rPr>
                <w:color w:val="000000"/>
              </w:rPr>
              <w:t>6</w:t>
            </w:r>
          </w:p>
        </w:tc>
        <w:tc>
          <w:tcPr>
            <w:tcW w:w="1381" w:type="dxa"/>
            <w:shd w:val="clear" w:color="auto" w:fill="auto"/>
            <w:vAlign w:val="center"/>
            <w:hideMark/>
          </w:tcPr>
          <w:p w14:paraId="32CDCD78" w14:textId="5C3670BD" w:rsidR="008A55D8" w:rsidRPr="00942520" w:rsidRDefault="008A55D8" w:rsidP="008A55D8">
            <w:pPr>
              <w:jc w:val="right"/>
              <w:rPr>
                <w:rFonts w:eastAsia="Times New Roman"/>
                <w:color w:val="000000"/>
                <w:lang w:eastAsia="en-US"/>
              </w:rPr>
            </w:pPr>
            <w:r w:rsidRPr="00942520">
              <w:rPr>
                <w:color w:val="000000"/>
              </w:rPr>
              <w:t>3,0396</w:t>
            </w:r>
          </w:p>
        </w:tc>
        <w:tc>
          <w:tcPr>
            <w:tcW w:w="1139" w:type="dxa"/>
            <w:shd w:val="clear" w:color="auto" w:fill="auto"/>
            <w:vAlign w:val="center"/>
            <w:hideMark/>
          </w:tcPr>
          <w:p w14:paraId="1C5049DD" w14:textId="1091C1E6" w:rsidR="008A55D8" w:rsidRPr="00767031" w:rsidRDefault="008A55D8" w:rsidP="008A55D8">
            <w:pPr>
              <w:jc w:val="center"/>
              <w:rPr>
                <w:rFonts w:eastAsia="Times New Roman"/>
                <w:color w:val="000000"/>
                <w:lang w:eastAsia="en-US"/>
              </w:rPr>
            </w:pPr>
            <w:r w:rsidRPr="00767031">
              <w:rPr>
                <w:color w:val="000000"/>
              </w:rPr>
              <w:t>2</w:t>
            </w:r>
          </w:p>
        </w:tc>
        <w:tc>
          <w:tcPr>
            <w:tcW w:w="1170" w:type="dxa"/>
            <w:shd w:val="clear" w:color="auto" w:fill="auto"/>
            <w:noWrap/>
            <w:vAlign w:val="bottom"/>
            <w:hideMark/>
          </w:tcPr>
          <w:p w14:paraId="4F2E71E2"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43D3D9B2" w14:textId="7482067E" w:rsidR="008A55D8" w:rsidRPr="00767031" w:rsidRDefault="008A55D8" w:rsidP="008A55D8">
            <w:pPr>
              <w:jc w:val="center"/>
              <w:rPr>
                <w:rFonts w:eastAsia="Times New Roman"/>
                <w:color w:val="000000"/>
                <w:lang w:eastAsia="en-US"/>
              </w:rPr>
            </w:pPr>
            <w:r w:rsidRPr="00767031">
              <w:rPr>
                <w:rFonts w:eastAsia="Times New Roman"/>
                <w:color w:val="000000"/>
                <w:lang w:eastAsia="en-US"/>
              </w:rPr>
              <w:t>202</w:t>
            </w:r>
            <w:r>
              <w:rPr>
                <w:rFonts w:eastAsia="Times New Roman"/>
                <w:color w:val="000000"/>
                <w:lang w:eastAsia="en-US"/>
              </w:rPr>
              <w:t>4</w:t>
            </w:r>
          </w:p>
        </w:tc>
      </w:tr>
      <w:tr w:rsidR="008A55D8" w:rsidRPr="00A042F8" w14:paraId="53172362" w14:textId="77777777" w:rsidTr="008A55D8">
        <w:trPr>
          <w:trHeight w:val="290"/>
        </w:trPr>
        <w:tc>
          <w:tcPr>
            <w:tcW w:w="800" w:type="dxa"/>
            <w:shd w:val="clear" w:color="auto" w:fill="auto"/>
            <w:noWrap/>
            <w:vAlign w:val="center"/>
            <w:hideMark/>
          </w:tcPr>
          <w:p w14:paraId="4B622479" w14:textId="5C1C7E32"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0F1E17AB" w14:textId="67A879B4" w:rsidR="008A55D8" w:rsidRPr="008A55D8" w:rsidRDefault="008A55D8" w:rsidP="008A55D8">
            <w:pPr>
              <w:jc w:val="center"/>
              <w:rPr>
                <w:rFonts w:eastAsia="Times New Roman"/>
                <w:color w:val="000000"/>
                <w:lang w:eastAsia="en-US"/>
              </w:rPr>
            </w:pPr>
            <w:r w:rsidRPr="008A55D8">
              <w:rPr>
                <w:color w:val="000000"/>
              </w:rPr>
              <w:t>2019</w:t>
            </w:r>
          </w:p>
        </w:tc>
        <w:tc>
          <w:tcPr>
            <w:tcW w:w="1264" w:type="dxa"/>
            <w:shd w:val="clear" w:color="auto" w:fill="auto"/>
          </w:tcPr>
          <w:p w14:paraId="549EE89F" w14:textId="0D84F5E4" w:rsidR="008A55D8" w:rsidRPr="00767031" w:rsidRDefault="00053A5A" w:rsidP="008A55D8">
            <w:pPr>
              <w:jc w:val="center"/>
              <w:rPr>
                <w:color w:val="000000"/>
              </w:rPr>
            </w:pPr>
            <w:r>
              <w:rPr>
                <w:color w:val="000000"/>
              </w:rPr>
              <w:t>5</w:t>
            </w:r>
          </w:p>
        </w:tc>
        <w:tc>
          <w:tcPr>
            <w:tcW w:w="1381" w:type="dxa"/>
            <w:shd w:val="clear" w:color="auto" w:fill="auto"/>
            <w:vAlign w:val="center"/>
            <w:hideMark/>
          </w:tcPr>
          <w:p w14:paraId="107EA935" w14:textId="416ED99B" w:rsidR="008A55D8" w:rsidRPr="00942520" w:rsidRDefault="008A55D8" w:rsidP="008A55D8">
            <w:pPr>
              <w:jc w:val="right"/>
              <w:rPr>
                <w:rFonts w:eastAsia="Times New Roman"/>
                <w:color w:val="000000"/>
                <w:lang w:eastAsia="en-US"/>
              </w:rPr>
            </w:pPr>
            <w:r w:rsidRPr="00942520">
              <w:rPr>
                <w:color w:val="000000"/>
              </w:rPr>
              <w:t>29,3554</w:t>
            </w:r>
          </w:p>
        </w:tc>
        <w:tc>
          <w:tcPr>
            <w:tcW w:w="1139" w:type="dxa"/>
            <w:shd w:val="clear" w:color="auto" w:fill="auto"/>
            <w:vAlign w:val="center"/>
            <w:hideMark/>
          </w:tcPr>
          <w:p w14:paraId="662DFE90" w14:textId="42C85093" w:rsidR="008A55D8" w:rsidRPr="00767031" w:rsidRDefault="008A55D8" w:rsidP="008A55D8">
            <w:pPr>
              <w:jc w:val="center"/>
              <w:rPr>
                <w:rFonts w:eastAsia="Times New Roman"/>
                <w:color w:val="000000"/>
                <w:lang w:eastAsia="en-US"/>
              </w:rPr>
            </w:pPr>
            <w:r w:rsidRPr="00767031">
              <w:rPr>
                <w:color w:val="000000"/>
              </w:rPr>
              <w:t>25</w:t>
            </w:r>
          </w:p>
        </w:tc>
        <w:tc>
          <w:tcPr>
            <w:tcW w:w="1170" w:type="dxa"/>
            <w:shd w:val="clear" w:color="auto" w:fill="auto"/>
            <w:noWrap/>
            <w:vAlign w:val="bottom"/>
            <w:hideMark/>
          </w:tcPr>
          <w:p w14:paraId="0D8BCFE1"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47B29DFD" w14:textId="0415C271" w:rsidR="008A55D8" w:rsidRPr="00767031" w:rsidRDefault="00053A5A" w:rsidP="008A55D8">
            <w:pPr>
              <w:jc w:val="center"/>
              <w:rPr>
                <w:rFonts w:eastAsia="Times New Roman"/>
                <w:color w:val="000000"/>
                <w:lang w:eastAsia="en-US"/>
              </w:rPr>
            </w:pPr>
            <w:r>
              <w:rPr>
                <w:rFonts w:eastAsia="Times New Roman"/>
                <w:color w:val="000000"/>
                <w:lang w:eastAsia="en-US"/>
              </w:rPr>
              <w:t>2024</w:t>
            </w:r>
          </w:p>
        </w:tc>
      </w:tr>
      <w:tr w:rsidR="008A55D8" w:rsidRPr="00A042F8" w14:paraId="23C330BF" w14:textId="77777777" w:rsidTr="008A55D8">
        <w:trPr>
          <w:trHeight w:val="290"/>
        </w:trPr>
        <w:tc>
          <w:tcPr>
            <w:tcW w:w="800" w:type="dxa"/>
            <w:shd w:val="clear" w:color="auto" w:fill="auto"/>
            <w:noWrap/>
            <w:vAlign w:val="center"/>
            <w:hideMark/>
          </w:tcPr>
          <w:p w14:paraId="39B55A11" w14:textId="4C223B73"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7D4D147D" w14:textId="4551DC89" w:rsidR="008A55D8" w:rsidRPr="008A55D8" w:rsidRDefault="008A55D8" w:rsidP="008A55D8">
            <w:pPr>
              <w:jc w:val="center"/>
              <w:rPr>
                <w:rFonts w:eastAsia="Times New Roman"/>
                <w:color w:val="000000"/>
                <w:lang w:eastAsia="en-US"/>
              </w:rPr>
            </w:pPr>
            <w:r w:rsidRPr="008A55D8">
              <w:rPr>
                <w:color w:val="000000"/>
              </w:rPr>
              <w:t>2020</w:t>
            </w:r>
          </w:p>
        </w:tc>
        <w:tc>
          <w:tcPr>
            <w:tcW w:w="1264" w:type="dxa"/>
            <w:shd w:val="clear" w:color="auto" w:fill="auto"/>
          </w:tcPr>
          <w:p w14:paraId="4627C47A" w14:textId="26EEB399" w:rsidR="008A55D8" w:rsidRPr="00767031" w:rsidRDefault="00053A5A" w:rsidP="008A55D8">
            <w:pPr>
              <w:jc w:val="center"/>
              <w:rPr>
                <w:color w:val="000000"/>
              </w:rPr>
            </w:pPr>
            <w:r>
              <w:rPr>
                <w:color w:val="000000"/>
              </w:rPr>
              <w:t>5</w:t>
            </w:r>
          </w:p>
        </w:tc>
        <w:tc>
          <w:tcPr>
            <w:tcW w:w="1381" w:type="dxa"/>
            <w:shd w:val="clear" w:color="auto" w:fill="auto"/>
            <w:vAlign w:val="center"/>
            <w:hideMark/>
          </w:tcPr>
          <w:p w14:paraId="11180935" w14:textId="6F4F0961" w:rsidR="008A55D8" w:rsidRPr="00942520" w:rsidRDefault="008A55D8" w:rsidP="008A55D8">
            <w:pPr>
              <w:jc w:val="right"/>
              <w:rPr>
                <w:rFonts w:eastAsia="Times New Roman"/>
                <w:color w:val="000000"/>
                <w:lang w:eastAsia="en-US"/>
              </w:rPr>
            </w:pPr>
            <w:r w:rsidRPr="00942520">
              <w:rPr>
                <w:color w:val="000000"/>
              </w:rPr>
              <w:t>36,4453</w:t>
            </w:r>
          </w:p>
        </w:tc>
        <w:tc>
          <w:tcPr>
            <w:tcW w:w="1139" w:type="dxa"/>
            <w:shd w:val="clear" w:color="auto" w:fill="auto"/>
            <w:vAlign w:val="center"/>
            <w:hideMark/>
          </w:tcPr>
          <w:p w14:paraId="6225EB3A" w14:textId="19C7DDD6" w:rsidR="008A55D8" w:rsidRPr="00767031" w:rsidRDefault="008A55D8" w:rsidP="008A55D8">
            <w:pPr>
              <w:jc w:val="center"/>
              <w:rPr>
                <w:rFonts w:eastAsia="Times New Roman"/>
                <w:color w:val="000000"/>
                <w:lang w:eastAsia="en-US"/>
              </w:rPr>
            </w:pPr>
            <w:r w:rsidRPr="00767031">
              <w:rPr>
                <w:color w:val="000000"/>
              </w:rPr>
              <w:t>25</w:t>
            </w:r>
          </w:p>
        </w:tc>
        <w:tc>
          <w:tcPr>
            <w:tcW w:w="1170" w:type="dxa"/>
            <w:shd w:val="clear" w:color="auto" w:fill="auto"/>
            <w:noWrap/>
            <w:vAlign w:val="bottom"/>
            <w:hideMark/>
          </w:tcPr>
          <w:p w14:paraId="63BDFA04"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0A2D6584" w14:textId="0F5EA1B9" w:rsidR="008A55D8" w:rsidRPr="00767031" w:rsidRDefault="008A55D8" w:rsidP="008A55D8">
            <w:pPr>
              <w:jc w:val="center"/>
              <w:rPr>
                <w:rFonts w:eastAsia="Times New Roman"/>
                <w:color w:val="000000"/>
                <w:lang w:eastAsia="en-US"/>
              </w:rPr>
            </w:pPr>
            <w:r w:rsidRPr="00767031">
              <w:rPr>
                <w:rFonts w:eastAsia="Times New Roman"/>
                <w:color w:val="000000"/>
                <w:lang w:eastAsia="en-US"/>
              </w:rPr>
              <w:t>202</w:t>
            </w:r>
            <w:r w:rsidR="00053A5A">
              <w:rPr>
                <w:rFonts w:eastAsia="Times New Roman"/>
                <w:color w:val="000000"/>
                <w:lang w:eastAsia="en-US"/>
              </w:rPr>
              <w:t>5</w:t>
            </w:r>
          </w:p>
        </w:tc>
      </w:tr>
      <w:tr w:rsidR="008A55D8" w:rsidRPr="00A042F8" w14:paraId="784F3C04" w14:textId="77777777" w:rsidTr="008A55D8">
        <w:trPr>
          <w:trHeight w:val="290"/>
        </w:trPr>
        <w:tc>
          <w:tcPr>
            <w:tcW w:w="800" w:type="dxa"/>
            <w:shd w:val="clear" w:color="auto" w:fill="auto"/>
            <w:noWrap/>
            <w:vAlign w:val="center"/>
            <w:hideMark/>
          </w:tcPr>
          <w:p w14:paraId="1231E542" w14:textId="584F8B35"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1F34CE99" w14:textId="70864E0E" w:rsidR="008A55D8" w:rsidRPr="008A55D8" w:rsidRDefault="008A55D8" w:rsidP="008A55D8">
            <w:pPr>
              <w:jc w:val="center"/>
              <w:rPr>
                <w:rFonts w:eastAsia="Times New Roman"/>
                <w:color w:val="000000"/>
                <w:lang w:eastAsia="en-US"/>
              </w:rPr>
            </w:pPr>
            <w:r w:rsidRPr="008A55D8">
              <w:rPr>
                <w:color w:val="000000"/>
              </w:rPr>
              <w:t>2021</w:t>
            </w:r>
          </w:p>
        </w:tc>
        <w:tc>
          <w:tcPr>
            <w:tcW w:w="1264" w:type="dxa"/>
            <w:shd w:val="clear" w:color="auto" w:fill="auto"/>
          </w:tcPr>
          <w:p w14:paraId="3F3ECCE1" w14:textId="71BFCDBB" w:rsidR="008A55D8" w:rsidRPr="00767031" w:rsidRDefault="00053A5A" w:rsidP="008A55D8">
            <w:pPr>
              <w:jc w:val="center"/>
              <w:rPr>
                <w:color w:val="000000"/>
              </w:rPr>
            </w:pPr>
            <w:r>
              <w:rPr>
                <w:color w:val="000000"/>
              </w:rPr>
              <w:t>5</w:t>
            </w:r>
          </w:p>
        </w:tc>
        <w:tc>
          <w:tcPr>
            <w:tcW w:w="1381" w:type="dxa"/>
            <w:shd w:val="clear" w:color="auto" w:fill="auto"/>
            <w:vAlign w:val="center"/>
            <w:hideMark/>
          </w:tcPr>
          <w:p w14:paraId="47E69135" w14:textId="7EA94812" w:rsidR="008A55D8" w:rsidRPr="00942520" w:rsidRDefault="008A55D8" w:rsidP="008A55D8">
            <w:pPr>
              <w:jc w:val="right"/>
              <w:rPr>
                <w:rFonts w:eastAsia="Times New Roman"/>
                <w:color w:val="000000"/>
                <w:lang w:eastAsia="en-US"/>
              </w:rPr>
            </w:pPr>
            <w:r w:rsidRPr="00942520">
              <w:rPr>
                <w:color w:val="000000"/>
              </w:rPr>
              <w:t>70,8494</w:t>
            </w:r>
          </w:p>
        </w:tc>
        <w:tc>
          <w:tcPr>
            <w:tcW w:w="1139" w:type="dxa"/>
            <w:shd w:val="clear" w:color="auto" w:fill="auto"/>
            <w:vAlign w:val="center"/>
            <w:hideMark/>
          </w:tcPr>
          <w:p w14:paraId="735D7EFC" w14:textId="23962AB1" w:rsidR="008A55D8" w:rsidRPr="00767031" w:rsidRDefault="008A55D8" w:rsidP="008A55D8">
            <w:pPr>
              <w:jc w:val="center"/>
              <w:rPr>
                <w:rFonts w:eastAsia="Times New Roman"/>
                <w:color w:val="000000"/>
                <w:lang w:eastAsia="en-US"/>
              </w:rPr>
            </w:pPr>
            <w:r w:rsidRPr="00767031">
              <w:rPr>
                <w:color w:val="000000"/>
              </w:rPr>
              <w:t>44</w:t>
            </w:r>
          </w:p>
        </w:tc>
        <w:tc>
          <w:tcPr>
            <w:tcW w:w="1170" w:type="dxa"/>
            <w:shd w:val="clear" w:color="auto" w:fill="auto"/>
            <w:noWrap/>
            <w:vAlign w:val="bottom"/>
            <w:hideMark/>
          </w:tcPr>
          <w:p w14:paraId="64DD767E"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1F179DD0" w14:textId="22248BA6" w:rsidR="008A55D8" w:rsidRPr="00767031" w:rsidRDefault="008A55D8" w:rsidP="008A55D8">
            <w:pPr>
              <w:jc w:val="center"/>
              <w:rPr>
                <w:rFonts w:eastAsia="Times New Roman"/>
                <w:color w:val="000000"/>
                <w:lang w:eastAsia="en-US"/>
              </w:rPr>
            </w:pPr>
            <w:r w:rsidRPr="00767031">
              <w:rPr>
                <w:rFonts w:eastAsia="Times New Roman"/>
                <w:color w:val="000000"/>
                <w:lang w:eastAsia="en-US"/>
              </w:rPr>
              <w:t>202</w:t>
            </w:r>
            <w:r w:rsidR="00053A5A">
              <w:rPr>
                <w:rFonts w:eastAsia="Times New Roman"/>
                <w:color w:val="000000"/>
                <w:lang w:eastAsia="en-US"/>
              </w:rPr>
              <w:t>6</w:t>
            </w:r>
          </w:p>
        </w:tc>
      </w:tr>
      <w:tr w:rsidR="008A55D8" w:rsidRPr="00A042F8" w14:paraId="0794CB94" w14:textId="77777777" w:rsidTr="008A55D8">
        <w:trPr>
          <w:trHeight w:val="290"/>
        </w:trPr>
        <w:tc>
          <w:tcPr>
            <w:tcW w:w="800" w:type="dxa"/>
            <w:shd w:val="clear" w:color="auto" w:fill="auto"/>
            <w:noWrap/>
            <w:hideMark/>
          </w:tcPr>
          <w:p w14:paraId="12BE6F06" w14:textId="7E9C67B0" w:rsidR="008A55D8" w:rsidRPr="00A042F8" w:rsidRDefault="008A55D8" w:rsidP="008A55D8">
            <w:pPr>
              <w:jc w:val="right"/>
              <w:rPr>
                <w:rFonts w:eastAsia="Times New Roman"/>
                <w:color w:val="000000"/>
                <w:lang w:eastAsia="en-US"/>
              </w:rPr>
            </w:pPr>
          </w:p>
        </w:tc>
        <w:tc>
          <w:tcPr>
            <w:tcW w:w="2070" w:type="dxa"/>
            <w:shd w:val="clear" w:color="auto" w:fill="auto"/>
            <w:noWrap/>
            <w:vAlign w:val="bottom"/>
            <w:hideMark/>
          </w:tcPr>
          <w:p w14:paraId="2EB5FF8A" w14:textId="6B6D6A91" w:rsidR="008A55D8" w:rsidRPr="008A55D8" w:rsidRDefault="008A55D8" w:rsidP="008A55D8">
            <w:pPr>
              <w:jc w:val="center"/>
              <w:rPr>
                <w:rFonts w:eastAsia="Times New Roman"/>
                <w:color w:val="000000"/>
                <w:lang w:eastAsia="en-US"/>
              </w:rPr>
            </w:pPr>
            <w:r w:rsidRPr="008A55D8">
              <w:rPr>
                <w:color w:val="000000"/>
              </w:rPr>
              <w:t>2022</w:t>
            </w:r>
          </w:p>
        </w:tc>
        <w:tc>
          <w:tcPr>
            <w:tcW w:w="1264" w:type="dxa"/>
            <w:shd w:val="clear" w:color="auto" w:fill="auto"/>
          </w:tcPr>
          <w:p w14:paraId="1E91CC06" w14:textId="2A1333E1" w:rsidR="008A55D8" w:rsidRPr="00767031" w:rsidRDefault="00053A5A" w:rsidP="008A55D8">
            <w:pPr>
              <w:jc w:val="center"/>
              <w:rPr>
                <w:color w:val="000000"/>
              </w:rPr>
            </w:pPr>
            <w:r>
              <w:rPr>
                <w:color w:val="000000"/>
              </w:rPr>
              <w:t>5</w:t>
            </w:r>
          </w:p>
        </w:tc>
        <w:tc>
          <w:tcPr>
            <w:tcW w:w="1381" w:type="dxa"/>
            <w:shd w:val="clear" w:color="auto" w:fill="auto"/>
            <w:vAlign w:val="center"/>
            <w:hideMark/>
          </w:tcPr>
          <w:p w14:paraId="17191A1E" w14:textId="6746B4C5" w:rsidR="008A55D8" w:rsidRPr="00942520" w:rsidRDefault="008A55D8" w:rsidP="008A55D8">
            <w:pPr>
              <w:jc w:val="right"/>
              <w:rPr>
                <w:rFonts w:eastAsia="Times New Roman"/>
                <w:color w:val="000000"/>
                <w:lang w:eastAsia="en-US"/>
              </w:rPr>
            </w:pPr>
            <w:r w:rsidRPr="00942520">
              <w:rPr>
                <w:color w:val="000000"/>
              </w:rPr>
              <w:t>22,5735</w:t>
            </w:r>
          </w:p>
        </w:tc>
        <w:tc>
          <w:tcPr>
            <w:tcW w:w="1139" w:type="dxa"/>
            <w:shd w:val="clear" w:color="auto" w:fill="auto"/>
            <w:vAlign w:val="center"/>
            <w:hideMark/>
          </w:tcPr>
          <w:p w14:paraId="390BA13A" w14:textId="52F09ADF" w:rsidR="008A55D8" w:rsidRPr="00767031" w:rsidRDefault="008A55D8" w:rsidP="008A55D8">
            <w:pPr>
              <w:jc w:val="center"/>
              <w:rPr>
                <w:rFonts w:eastAsia="Times New Roman"/>
                <w:color w:val="000000"/>
                <w:lang w:eastAsia="en-US"/>
              </w:rPr>
            </w:pPr>
            <w:r w:rsidRPr="00767031">
              <w:rPr>
                <w:color w:val="000000"/>
              </w:rPr>
              <w:t>22</w:t>
            </w:r>
          </w:p>
        </w:tc>
        <w:tc>
          <w:tcPr>
            <w:tcW w:w="1170" w:type="dxa"/>
            <w:shd w:val="clear" w:color="auto" w:fill="auto"/>
            <w:noWrap/>
            <w:hideMark/>
          </w:tcPr>
          <w:p w14:paraId="0E350DFB"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hideMark/>
          </w:tcPr>
          <w:p w14:paraId="24661CD8" w14:textId="3DF7698A" w:rsidR="008A55D8" w:rsidRPr="00767031" w:rsidRDefault="00053A5A" w:rsidP="008A55D8">
            <w:pPr>
              <w:jc w:val="center"/>
              <w:rPr>
                <w:rFonts w:eastAsia="Times New Roman"/>
                <w:color w:val="000000"/>
                <w:lang w:eastAsia="en-US"/>
              </w:rPr>
            </w:pPr>
            <w:r>
              <w:rPr>
                <w:rFonts w:eastAsia="Times New Roman"/>
                <w:color w:val="000000"/>
                <w:lang w:eastAsia="en-US"/>
              </w:rPr>
              <w:t>2027</w:t>
            </w:r>
          </w:p>
        </w:tc>
      </w:tr>
      <w:tr w:rsidR="008A55D8" w:rsidRPr="00A042F8" w14:paraId="3C050114" w14:textId="77777777" w:rsidTr="008A55D8">
        <w:trPr>
          <w:trHeight w:val="290"/>
        </w:trPr>
        <w:tc>
          <w:tcPr>
            <w:tcW w:w="800" w:type="dxa"/>
            <w:shd w:val="clear" w:color="auto" w:fill="auto"/>
            <w:noWrap/>
          </w:tcPr>
          <w:p w14:paraId="6FECC848" w14:textId="77777777" w:rsidR="008A55D8" w:rsidRPr="00A042F8" w:rsidRDefault="008A55D8" w:rsidP="008A55D8">
            <w:pPr>
              <w:jc w:val="right"/>
              <w:rPr>
                <w:rFonts w:eastAsia="Times New Roman"/>
                <w:color w:val="000000"/>
                <w:lang w:eastAsia="en-US"/>
              </w:rPr>
            </w:pPr>
          </w:p>
        </w:tc>
        <w:tc>
          <w:tcPr>
            <w:tcW w:w="2070" w:type="dxa"/>
            <w:shd w:val="clear" w:color="auto" w:fill="auto"/>
            <w:noWrap/>
            <w:vAlign w:val="bottom"/>
          </w:tcPr>
          <w:p w14:paraId="69CC5895" w14:textId="5F9E23B3" w:rsidR="008A55D8" w:rsidRPr="008A55D8" w:rsidRDefault="008A55D8" w:rsidP="008A55D8">
            <w:pPr>
              <w:jc w:val="center"/>
              <w:rPr>
                <w:rFonts w:eastAsia="Times New Roman"/>
                <w:color w:val="000000"/>
                <w:lang w:eastAsia="en-US"/>
              </w:rPr>
            </w:pPr>
            <w:r w:rsidRPr="008A55D8">
              <w:rPr>
                <w:color w:val="000000"/>
              </w:rPr>
              <w:t>2023</w:t>
            </w:r>
          </w:p>
        </w:tc>
        <w:tc>
          <w:tcPr>
            <w:tcW w:w="1264" w:type="dxa"/>
            <w:shd w:val="clear" w:color="auto" w:fill="auto"/>
          </w:tcPr>
          <w:p w14:paraId="4FC452F5" w14:textId="6848D549" w:rsidR="008A55D8" w:rsidRPr="00767031" w:rsidRDefault="008A55D8" w:rsidP="008A55D8">
            <w:pPr>
              <w:jc w:val="center"/>
              <w:rPr>
                <w:color w:val="000000"/>
              </w:rPr>
            </w:pPr>
            <w:r>
              <w:rPr>
                <w:color w:val="000000"/>
              </w:rPr>
              <w:t>5</w:t>
            </w:r>
          </w:p>
        </w:tc>
        <w:tc>
          <w:tcPr>
            <w:tcW w:w="1381" w:type="dxa"/>
            <w:shd w:val="clear" w:color="auto" w:fill="auto"/>
            <w:vAlign w:val="center"/>
          </w:tcPr>
          <w:p w14:paraId="5F6F31A8" w14:textId="5A4CCF94" w:rsidR="008A55D8" w:rsidRPr="00942520" w:rsidRDefault="008A55D8" w:rsidP="008A55D8">
            <w:pPr>
              <w:jc w:val="right"/>
              <w:rPr>
                <w:color w:val="000000"/>
              </w:rPr>
            </w:pPr>
            <w:r w:rsidRPr="00942520">
              <w:rPr>
                <w:color w:val="000000"/>
              </w:rPr>
              <w:t>11,4229</w:t>
            </w:r>
          </w:p>
        </w:tc>
        <w:tc>
          <w:tcPr>
            <w:tcW w:w="1139" w:type="dxa"/>
            <w:shd w:val="clear" w:color="auto" w:fill="auto"/>
            <w:vAlign w:val="center"/>
          </w:tcPr>
          <w:p w14:paraId="47D0D897" w14:textId="73723D4B" w:rsidR="008A55D8" w:rsidRPr="00767031" w:rsidRDefault="008A55D8" w:rsidP="008A55D8">
            <w:pPr>
              <w:jc w:val="center"/>
              <w:rPr>
                <w:rFonts w:eastAsia="Times New Roman"/>
                <w:color w:val="000000"/>
                <w:lang w:eastAsia="en-US"/>
              </w:rPr>
            </w:pPr>
            <w:r w:rsidRPr="00767031">
              <w:rPr>
                <w:color w:val="000000"/>
              </w:rPr>
              <w:t>11</w:t>
            </w:r>
          </w:p>
        </w:tc>
        <w:tc>
          <w:tcPr>
            <w:tcW w:w="1170" w:type="dxa"/>
            <w:shd w:val="clear" w:color="auto" w:fill="auto"/>
            <w:noWrap/>
          </w:tcPr>
          <w:p w14:paraId="3211FB8A" w14:textId="17D37599"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tcPr>
          <w:p w14:paraId="76EB9913" w14:textId="26E215CE" w:rsidR="008A55D8" w:rsidRPr="00767031" w:rsidRDefault="00053A5A" w:rsidP="008A55D8">
            <w:pPr>
              <w:jc w:val="center"/>
              <w:rPr>
                <w:rFonts w:eastAsia="Times New Roman"/>
                <w:color w:val="000000"/>
                <w:lang w:eastAsia="en-US"/>
              </w:rPr>
            </w:pPr>
            <w:r>
              <w:rPr>
                <w:rFonts w:eastAsia="Times New Roman"/>
                <w:color w:val="000000"/>
                <w:lang w:eastAsia="en-US"/>
              </w:rPr>
              <w:t>2028</w:t>
            </w:r>
          </w:p>
        </w:tc>
      </w:tr>
      <w:tr w:rsidR="008A55D8" w:rsidRPr="00A042F8" w14:paraId="2F695AA6" w14:textId="77777777" w:rsidTr="008A55D8">
        <w:trPr>
          <w:trHeight w:val="290"/>
        </w:trPr>
        <w:tc>
          <w:tcPr>
            <w:tcW w:w="800" w:type="dxa"/>
            <w:shd w:val="clear" w:color="auto" w:fill="auto"/>
            <w:noWrap/>
            <w:vAlign w:val="center"/>
            <w:hideMark/>
          </w:tcPr>
          <w:p w14:paraId="7252A7E2" w14:textId="2C64BDF6" w:rsidR="008A55D8" w:rsidRPr="00A042F8" w:rsidRDefault="008A55D8" w:rsidP="008A55D8">
            <w:pPr>
              <w:jc w:val="center"/>
              <w:rPr>
                <w:rFonts w:eastAsia="Times New Roman"/>
                <w:b/>
                <w:bCs/>
                <w:color w:val="000000"/>
                <w:lang w:eastAsia="en-US"/>
              </w:rPr>
            </w:pPr>
            <w:r>
              <w:rPr>
                <w:rFonts w:eastAsia="Times New Roman"/>
                <w:b/>
                <w:bCs/>
                <w:color w:val="000000"/>
                <w:lang w:eastAsia="en-US"/>
              </w:rPr>
              <w:t>3</w:t>
            </w:r>
          </w:p>
        </w:tc>
        <w:tc>
          <w:tcPr>
            <w:tcW w:w="2070" w:type="dxa"/>
            <w:shd w:val="clear" w:color="auto" w:fill="auto"/>
            <w:noWrap/>
            <w:vAlign w:val="bottom"/>
            <w:hideMark/>
          </w:tcPr>
          <w:p w14:paraId="67FF6F00" w14:textId="77777777" w:rsidR="008A55D8" w:rsidRPr="008A55D8" w:rsidRDefault="008A55D8" w:rsidP="008A55D8">
            <w:pPr>
              <w:jc w:val="center"/>
              <w:rPr>
                <w:rFonts w:eastAsia="Times New Roman"/>
                <w:b/>
                <w:bCs/>
                <w:color w:val="000000"/>
                <w:lang w:eastAsia="en-US"/>
              </w:rPr>
            </w:pPr>
            <w:r w:rsidRPr="008A55D8">
              <w:rPr>
                <w:rFonts w:eastAsia="Times New Roman"/>
                <w:b/>
                <w:bCs/>
                <w:color w:val="000000"/>
                <w:lang w:eastAsia="en-US"/>
              </w:rPr>
              <w:t>Xã Tam Thạnh</w:t>
            </w:r>
          </w:p>
        </w:tc>
        <w:tc>
          <w:tcPr>
            <w:tcW w:w="1264" w:type="dxa"/>
            <w:shd w:val="clear" w:color="auto" w:fill="auto"/>
          </w:tcPr>
          <w:p w14:paraId="16346E0B" w14:textId="77777777" w:rsidR="008A55D8" w:rsidRPr="00767031" w:rsidRDefault="008A55D8" w:rsidP="008A55D8">
            <w:pPr>
              <w:jc w:val="center"/>
              <w:rPr>
                <w:rFonts w:eastAsia="Times New Roman"/>
                <w:b/>
                <w:bCs/>
                <w:color w:val="000000"/>
                <w:lang w:eastAsia="en-US"/>
              </w:rPr>
            </w:pPr>
          </w:p>
        </w:tc>
        <w:tc>
          <w:tcPr>
            <w:tcW w:w="1381" w:type="dxa"/>
            <w:shd w:val="clear" w:color="auto" w:fill="auto"/>
            <w:noWrap/>
            <w:vAlign w:val="bottom"/>
            <w:hideMark/>
          </w:tcPr>
          <w:p w14:paraId="4D525467" w14:textId="4718599E" w:rsidR="008A55D8" w:rsidRPr="008A55D8" w:rsidRDefault="008A55D8" w:rsidP="008A55D8">
            <w:pPr>
              <w:jc w:val="right"/>
              <w:rPr>
                <w:rFonts w:eastAsia="Times New Roman"/>
                <w:b/>
                <w:bCs/>
                <w:color w:val="000000"/>
                <w:lang w:eastAsia="en-US"/>
              </w:rPr>
            </w:pPr>
            <w:r w:rsidRPr="008A55D8">
              <w:rPr>
                <w:b/>
                <w:bCs/>
                <w:color w:val="000000"/>
              </w:rPr>
              <w:t>198,2608</w:t>
            </w:r>
          </w:p>
        </w:tc>
        <w:tc>
          <w:tcPr>
            <w:tcW w:w="1139" w:type="dxa"/>
            <w:shd w:val="clear" w:color="auto" w:fill="auto"/>
            <w:noWrap/>
            <w:vAlign w:val="bottom"/>
            <w:hideMark/>
          </w:tcPr>
          <w:p w14:paraId="6A7CC17E" w14:textId="77777777" w:rsidR="008A55D8" w:rsidRPr="00767031" w:rsidRDefault="008A55D8" w:rsidP="008A55D8">
            <w:pPr>
              <w:jc w:val="center"/>
              <w:rPr>
                <w:rFonts w:eastAsia="Times New Roman"/>
                <w:b/>
                <w:bCs/>
                <w:color w:val="000000"/>
                <w:lang w:eastAsia="en-US"/>
              </w:rPr>
            </w:pPr>
            <w:r w:rsidRPr="00767031">
              <w:rPr>
                <w:rFonts w:eastAsia="Times New Roman"/>
                <w:b/>
                <w:bCs/>
                <w:color w:val="000000"/>
                <w:lang w:eastAsia="en-US"/>
              </w:rPr>
              <w:t>62</w:t>
            </w:r>
          </w:p>
        </w:tc>
        <w:tc>
          <w:tcPr>
            <w:tcW w:w="1170" w:type="dxa"/>
            <w:shd w:val="clear" w:color="auto" w:fill="auto"/>
            <w:noWrap/>
            <w:vAlign w:val="bottom"/>
            <w:hideMark/>
          </w:tcPr>
          <w:p w14:paraId="4F17E2F4" w14:textId="77777777" w:rsidR="008A55D8" w:rsidRPr="00767031" w:rsidRDefault="008A55D8" w:rsidP="008A55D8">
            <w:pPr>
              <w:jc w:val="center"/>
              <w:rPr>
                <w:rFonts w:eastAsia="Times New Roman"/>
                <w:b/>
                <w:bCs/>
                <w:color w:val="000000"/>
                <w:lang w:eastAsia="en-US"/>
              </w:rPr>
            </w:pPr>
            <w:r w:rsidRPr="00767031">
              <w:rPr>
                <w:rFonts w:eastAsia="Times New Roman"/>
                <w:b/>
                <w:bCs/>
                <w:color w:val="000000"/>
                <w:lang w:eastAsia="en-US"/>
              </w:rPr>
              <w:t>Keo lai</w:t>
            </w:r>
          </w:p>
        </w:tc>
        <w:tc>
          <w:tcPr>
            <w:tcW w:w="1616" w:type="dxa"/>
            <w:shd w:val="clear" w:color="auto" w:fill="auto"/>
            <w:noWrap/>
            <w:vAlign w:val="bottom"/>
          </w:tcPr>
          <w:p w14:paraId="626A7EDC" w14:textId="6C736F39" w:rsidR="008A55D8" w:rsidRPr="00767031" w:rsidRDefault="008A55D8" w:rsidP="008A55D8">
            <w:pPr>
              <w:jc w:val="center"/>
              <w:rPr>
                <w:rFonts w:eastAsia="Times New Roman"/>
                <w:b/>
                <w:bCs/>
                <w:color w:val="000000"/>
                <w:lang w:eastAsia="en-US"/>
              </w:rPr>
            </w:pPr>
          </w:p>
        </w:tc>
      </w:tr>
      <w:tr w:rsidR="008A55D8" w:rsidRPr="00A042F8" w14:paraId="70114ED3" w14:textId="77777777" w:rsidTr="008A55D8">
        <w:trPr>
          <w:trHeight w:val="290"/>
        </w:trPr>
        <w:tc>
          <w:tcPr>
            <w:tcW w:w="800" w:type="dxa"/>
            <w:shd w:val="clear" w:color="auto" w:fill="auto"/>
            <w:noWrap/>
            <w:vAlign w:val="center"/>
            <w:hideMark/>
          </w:tcPr>
          <w:p w14:paraId="77C76ACB" w14:textId="07CBD49C"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3858DB71" w14:textId="5324CE78" w:rsidR="008A55D8" w:rsidRPr="008A55D8" w:rsidRDefault="008A55D8" w:rsidP="008A55D8">
            <w:pPr>
              <w:jc w:val="center"/>
              <w:rPr>
                <w:rFonts w:eastAsia="Times New Roman"/>
                <w:color w:val="000000"/>
                <w:lang w:eastAsia="en-US"/>
              </w:rPr>
            </w:pPr>
            <w:r w:rsidRPr="008A55D8">
              <w:rPr>
                <w:color w:val="000000"/>
              </w:rPr>
              <w:t>2018</w:t>
            </w:r>
          </w:p>
        </w:tc>
        <w:tc>
          <w:tcPr>
            <w:tcW w:w="1264" w:type="dxa"/>
            <w:shd w:val="clear" w:color="auto" w:fill="auto"/>
          </w:tcPr>
          <w:p w14:paraId="462DEF2A" w14:textId="43A4C7F2" w:rsidR="008A55D8" w:rsidRPr="00767031" w:rsidRDefault="008A55D8" w:rsidP="008A55D8">
            <w:pPr>
              <w:jc w:val="center"/>
              <w:rPr>
                <w:rFonts w:eastAsia="Times New Roman"/>
                <w:color w:val="000000"/>
                <w:lang w:eastAsia="en-US"/>
              </w:rPr>
            </w:pPr>
            <w:r>
              <w:rPr>
                <w:rFonts w:eastAsia="Times New Roman"/>
                <w:color w:val="000000"/>
                <w:lang w:eastAsia="en-US"/>
              </w:rPr>
              <w:t>6</w:t>
            </w:r>
          </w:p>
        </w:tc>
        <w:tc>
          <w:tcPr>
            <w:tcW w:w="1381" w:type="dxa"/>
            <w:shd w:val="clear" w:color="auto" w:fill="auto"/>
            <w:noWrap/>
            <w:vAlign w:val="bottom"/>
            <w:hideMark/>
          </w:tcPr>
          <w:p w14:paraId="43E754E5" w14:textId="158CD97E" w:rsidR="008A55D8" w:rsidRPr="008A55D8" w:rsidRDefault="008A55D8" w:rsidP="008A55D8">
            <w:pPr>
              <w:jc w:val="right"/>
              <w:rPr>
                <w:rFonts w:eastAsia="Times New Roman"/>
                <w:color w:val="000000"/>
                <w:lang w:eastAsia="en-US"/>
              </w:rPr>
            </w:pPr>
            <w:r w:rsidRPr="008A55D8">
              <w:rPr>
                <w:color w:val="000000"/>
              </w:rPr>
              <w:t>11,2449</w:t>
            </w:r>
          </w:p>
        </w:tc>
        <w:tc>
          <w:tcPr>
            <w:tcW w:w="1139" w:type="dxa"/>
            <w:shd w:val="clear" w:color="auto" w:fill="auto"/>
            <w:noWrap/>
            <w:vAlign w:val="bottom"/>
            <w:hideMark/>
          </w:tcPr>
          <w:p w14:paraId="1CB09CAD"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5</w:t>
            </w:r>
          </w:p>
        </w:tc>
        <w:tc>
          <w:tcPr>
            <w:tcW w:w="1170" w:type="dxa"/>
            <w:shd w:val="clear" w:color="auto" w:fill="auto"/>
            <w:noWrap/>
            <w:vAlign w:val="bottom"/>
            <w:hideMark/>
          </w:tcPr>
          <w:p w14:paraId="3E775743"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035B8AF2" w14:textId="3487B0E9" w:rsidR="008A55D8" w:rsidRPr="00767031" w:rsidRDefault="008A55D8" w:rsidP="008A55D8">
            <w:pPr>
              <w:jc w:val="center"/>
              <w:rPr>
                <w:rFonts w:eastAsia="Times New Roman"/>
                <w:color w:val="000000"/>
                <w:lang w:eastAsia="en-US"/>
              </w:rPr>
            </w:pPr>
            <w:r w:rsidRPr="00767031">
              <w:rPr>
                <w:rFonts w:eastAsia="Times New Roman"/>
                <w:color w:val="000000"/>
                <w:lang w:eastAsia="en-US"/>
              </w:rPr>
              <w:t>2024</w:t>
            </w:r>
          </w:p>
        </w:tc>
      </w:tr>
      <w:tr w:rsidR="008A55D8" w:rsidRPr="00A042F8" w14:paraId="5E5248C1" w14:textId="77777777" w:rsidTr="008A55D8">
        <w:trPr>
          <w:trHeight w:val="290"/>
        </w:trPr>
        <w:tc>
          <w:tcPr>
            <w:tcW w:w="800" w:type="dxa"/>
            <w:shd w:val="clear" w:color="auto" w:fill="auto"/>
            <w:noWrap/>
            <w:vAlign w:val="center"/>
            <w:hideMark/>
          </w:tcPr>
          <w:p w14:paraId="6309D755" w14:textId="31A80E09"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0B96BA43" w14:textId="4611AC08" w:rsidR="008A55D8" w:rsidRPr="008A55D8" w:rsidRDefault="008A55D8" w:rsidP="008A55D8">
            <w:pPr>
              <w:jc w:val="center"/>
              <w:rPr>
                <w:rFonts w:eastAsia="Times New Roman"/>
                <w:color w:val="000000"/>
                <w:lang w:eastAsia="en-US"/>
              </w:rPr>
            </w:pPr>
            <w:r w:rsidRPr="008A55D8">
              <w:rPr>
                <w:color w:val="000000"/>
              </w:rPr>
              <w:t>2019</w:t>
            </w:r>
          </w:p>
        </w:tc>
        <w:tc>
          <w:tcPr>
            <w:tcW w:w="1264" w:type="dxa"/>
            <w:shd w:val="clear" w:color="auto" w:fill="auto"/>
          </w:tcPr>
          <w:p w14:paraId="1D79A395" w14:textId="0823E811" w:rsidR="008A55D8" w:rsidRPr="00767031" w:rsidRDefault="00053A5A" w:rsidP="008A55D8">
            <w:pPr>
              <w:jc w:val="center"/>
              <w:rPr>
                <w:rFonts w:eastAsia="Times New Roman"/>
                <w:color w:val="000000"/>
                <w:lang w:eastAsia="en-US"/>
              </w:rPr>
            </w:pPr>
            <w:r>
              <w:rPr>
                <w:rFonts w:eastAsia="Times New Roman"/>
                <w:color w:val="000000"/>
                <w:lang w:eastAsia="en-US"/>
              </w:rPr>
              <w:t>5</w:t>
            </w:r>
          </w:p>
        </w:tc>
        <w:tc>
          <w:tcPr>
            <w:tcW w:w="1381" w:type="dxa"/>
            <w:shd w:val="clear" w:color="auto" w:fill="auto"/>
            <w:noWrap/>
            <w:vAlign w:val="bottom"/>
            <w:hideMark/>
          </w:tcPr>
          <w:p w14:paraId="307462C6" w14:textId="762257C7" w:rsidR="008A55D8" w:rsidRPr="008A55D8" w:rsidRDefault="008A55D8" w:rsidP="008A55D8">
            <w:pPr>
              <w:jc w:val="right"/>
              <w:rPr>
                <w:rFonts w:eastAsia="Times New Roman"/>
                <w:color w:val="000000"/>
                <w:lang w:eastAsia="en-US"/>
              </w:rPr>
            </w:pPr>
            <w:r w:rsidRPr="008A55D8">
              <w:rPr>
                <w:color w:val="000000"/>
              </w:rPr>
              <w:t>31,8542</w:t>
            </w:r>
          </w:p>
        </w:tc>
        <w:tc>
          <w:tcPr>
            <w:tcW w:w="1139" w:type="dxa"/>
            <w:shd w:val="clear" w:color="auto" w:fill="auto"/>
            <w:noWrap/>
            <w:vAlign w:val="bottom"/>
            <w:hideMark/>
          </w:tcPr>
          <w:p w14:paraId="7BFE15E0"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17</w:t>
            </w:r>
          </w:p>
        </w:tc>
        <w:tc>
          <w:tcPr>
            <w:tcW w:w="1170" w:type="dxa"/>
            <w:shd w:val="clear" w:color="auto" w:fill="auto"/>
            <w:noWrap/>
            <w:vAlign w:val="bottom"/>
            <w:hideMark/>
          </w:tcPr>
          <w:p w14:paraId="5D9A2B4F"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7E7C5621" w14:textId="40673C10" w:rsidR="008A55D8" w:rsidRPr="00767031" w:rsidRDefault="00053A5A" w:rsidP="008A55D8">
            <w:pPr>
              <w:jc w:val="center"/>
              <w:rPr>
                <w:rFonts w:eastAsia="Times New Roman"/>
                <w:color w:val="000000"/>
                <w:lang w:eastAsia="en-US"/>
              </w:rPr>
            </w:pPr>
            <w:r>
              <w:rPr>
                <w:rFonts w:eastAsia="Times New Roman"/>
                <w:color w:val="000000"/>
                <w:lang w:eastAsia="en-US"/>
              </w:rPr>
              <w:t>2024</w:t>
            </w:r>
          </w:p>
        </w:tc>
      </w:tr>
      <w:tr w:rsidR="008A55D8" w:rsidRPr="00A042F8" w14:paraId="4F9925E3" w14:textId="77777777" w:rsidTr="008A55D8">
        <w:trPr>
          <w:trHeight w:val="290"/>
        </w:trPr>
        <w:tc>
          <w:tcPr>
            <w:tcW w:w="800" w:type="dxa"/>
            <w:shd w:val="clear" w:color="auto" w:fill="auto"/>
            <w:noWrap/>
            <w:vAlign w:val="center"/>
            <w:hideMark/>
          </w:tcPr>
          <w:p w14:paraId="15BDEAE3" w14:textId="172F2CF0"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31E8B79E" w14:textId="2F0191F6" w:rsidR="008A55D8" w:rsidRPr="008A55D8" w:rsidRDefault="008A55D8" w:rsidP="008A55D8">
            <w:pPr>
              <w:jc w:val="center"/>
              <w:rPr>
                <w:rFonts w:eastAsia="Times New Roman"/>
                <w:color w:val="000000"/>
                <w:lang w:eastAsia="en-US"/>
              </w:rPr>
            </w:pPr>
            <w:r w:rsidRPr="008A55D8">
              <w:rPr>
                <w:color w:val="000000"/>
              </w:rPr>
              <w:t>2020</w:t>
            </w:r>
          </w:p>
        </w:tc>
        <w:tc>
          <w:tcPr>
            <w:tcW w:w="1264" w:type="dxa"/>
            <w:shd w:val="clear" w:color="auto" w:fill="auto"/>
          </w:tcPr>
          <w:p w14:paraId="3CBEE3F1" w14:textId="371E0749" w:rsidR="008A55D8" w:rsidRPr="00767031" w:rsidRDefault="00053A5A" w:rsidP="008A55D8">
            <w:pPr>
              <w:jc w:val="center"/>
              <w:rPr>
                <w:rFonts w:eastAsia="Times New Roman"/>
                <w:color w:val="000000"/>
                <w:lang w:eastAsia="en-US"/>
              </w:rPr>
            </w:pPr>
            <w:r>
              <w:rPr>
                <w:rFonts w:eastAsia="Times New Roman"/>
                <w:color w:val="000000"/>
                <w:lang w:eastAsia="en-US"/>
              </w:rPr>
              <w:t>5</w:t>
            </w:r>
          </w:p>
        </w:tc>
        <w:tc>
          <w:tcPr>
            <w:tcW w:w="1381" w:type="dxa"/>
            <w:shd w:val="clear" w:color="auto" w:fill="auto"/>
            <w:noWrap/>
            <w:vAlign w:val="bottom"/>
            <w:hideMark/>
          </w:tcPr>
          <w:p w14:paraId="47D9083B" w14:textId="598FACEF" w:rsidR="008A55D8" w:rsidRPr="008A55D8" w:rsidRDefault="008A55D8" w:rsidP="008A55D8">
            <w:pPr>
              <w:jc w:val="right"/>
              <w:rPr>
                <w:rFonts w:eastAsia="Times New Roman"/>
                <w:color w:val="000000"/>
                <w:lang w:eastAsia="en-US"/>
              </w:rPr>
            </w:pPr>
            <w:r w:rsidRPr="008A55D8">
              <w:rPr>
                <w:color w:val="000000"/>
              </w:rPr>
              <w:t>34,2267</w:t>
            </w:r>
          </w:p>
        </w:tc>
        <w:tc>
          <w:tcPr>
            <w:tcW w:w="1139" w:type="dxa"/>
            <w:shd w:val="clear" w:color="auto" w:fill="auto"/>
            <w:noWrap/>
            <w:vAlign w:val="bottom"/>
            <w:hideMark/>
          </w:tcPr>
          <w:p w14:paraId="6C1DA57C"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20</w:t>
            </w:r>
          </w:p>
        </w:tc>
        <w:tc>
          <w:tcPr>
            <w:tcW w:w="1170" w:type="dxa"/>
            <w:shd w:val="clear" w:color="auto" w:fill="auto"/>
            <w:noWrap/>
            <w:vAlign w:val="bottom"/>
            <w:hideMark/>
          </w:tcPr>
          <w:p w14:paraId="48626F05"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0349FF18" w14:textId="19EC84E7" w:rsidR="008A55D8" w:rsidRPr="00767031" w:rsidRDefault="008A55D8" w:rsidP="00053A5A">
            <w:pPr>
              <w:jc w:val="center"/>
              <w:rPr>
                <w:rFonts w:eastAsia="Times New Roman"/>
                <w:color w:val="000000"/>
                <w:lang w:eastAsia="en-US"/>
              </w:rPr>
            </w:pPr>
            <w:r w:rsidRPr="00767031">
              <w:rPr>
                <w:rFonts w:eastAsia="Times New Roman"/>
                <w:color w:val="000000"/>
                <w:lang w:eastAsia="en-US"/>
              </w:rPr>
              <w:t>202</w:t>
            </w:r>
            <w:r w:rsidR="00053A5A">
              <w:rPr>
                <w:rFonts w:eastAsia="Times New Roman"/>
                <w:color w:val="000000"/>
                <w:lang w:eastAsia="en-US"/>
              </w:rPr>
              <w:t>5</w:t>
            </w:r>
          </w:p>
        </w:tc>
      </w:tr>
      <w:tr w:rsidR="008A55D8" w:rsidRPr="00A042F8" w14:paraId="2C7CBAA6" w14:textId="77777777" w:rsidTr="008A55D8">
        <w:trPr>
          <w:trHeight w:val="290"/>
        </w:trPr>
        <w:tc>
          <w:tcPr>
            <w:tcW w:w="800" w:type="dxa"/>
            <w:shd w:val="clear" w:color="auto" w:fill="auto"/>
            <w:noWrap/>
            <w:vAlign w:val="center"/>
            <w:hideMark/>
          </w:tcPr>
          <w:p w14:paraId="414F43C4" w14:textId="07DBB979"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18E788ED" w14:textId="6A496926" w:rsidR="008A55D8" w:rsidRPr="008A55D8" w:rsidRDefault="008A55D8" w:rsidP="008A55D8">
            <w:pPr>
              <w:jc w:val="center"/>
              <w:rPr>
                <w:rFonts w:eastAsia="Times New Roman"/>
                <w:color w:val="000000"/>
                <w:lang w:eastAsia="en-US"/>
              </w:rPr>
            </w:pPr>
            <w:r w:rsidRPr="008A55D8">
              <w:rPr>
                <w:color w:val="000000"/>
              </w:rPr>
              <w:t>2021</w:t>
            </w:r>
          </w:p>
        </w:tc>
        <w:tc>
          <w:tcPr>
            <w:tcW w:w="1264" w:type="dxa"/>
            <w:shd w:val="clear" w:color="auto" w:fill="auto"/>
          </w:tcPr>
          <w:p w14:paraId="3B9114D0" w14:textId="617D9EF3" w:rsidR="008A55D8" w:rsidRPr="00767031" w:rsidRDefault="00053A5A" w:rsidP="008A55D8">
            <w:pPr>
              <w:jc w:val="center"/>
              <w:rPr>
                <w:rFonts w:eastAsia="Times New Roman"/>
                <w:color w:val="000000"/>
                <w:lang w:eastAsia="en-US"/>
              </w:rPr>
            </w:pPr>
            <w:r>
              <w:rPr>
                <w:rFonts w:eastAsia="Times New Roman"/>
                <w:color w:val="000000"/>
                <w:lang w:eastAsia="en-US"/>
              </w:rPr>
              <w:t>5</w:t>
            </w:r>
          </w:p>
        </w:tc>
        <w:tc>
          <w:tcPr>
            <w:tcW w:w="1381" w:type="dxa"/>
            <w:shd w:val="clear" w:color="auto" w:fill="auto"/>
            <w:noWrap/>
            <w:vAlign w:val="bottom"/>
            <w:hideMark/>
          </w:tcPr>
          <w:p w14:paraId="057CB3F5" w14:textId="6E2A6A4C" w:rsidR="008A55D8" w:rsidRPr="008A55D8" w:rsidRDefault="008A55D8" w:rsidP="008A55D8">
            <w:pPr>
              <w:jc w:val="right"/>
              <w:rPr>
                <w:rFonts w:eastAsia="Times New Roman"/>
                <w:color w:val="000000"/>
                <w:lang w:eastAsia="en-US"/>
              </w:rPr>
            </w:pPr>
            <w:r w:rsidRPr="008A55D8">
              <w:rPr>
                <w:color w:val="000000"/>
              </w:rPr>
              <w:t>52,9867</w:t>
            </w:r>
          </w:p>
        </w:tc>
        <w:tc>
          <w:tcPr>
            <w:tcW w:w="1139" w:type="dxa"/>
            <w:shd w:val="clear" w:color="auto" w:fill="auto"/>
            <w:noWrap/>
            <w:vAlign w:val="bottom"/>
            <w:hideMark/>
          </w:tcPr>
          <w:p w14:paraId="1C1078E6"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22</w:t>
            </w:r>
          </w:p>
        </w:tc>
        <w:tc>
          <w:tcPr>
            <w:tcW w:w="1170" w:type="dxa"/>
            <w:shd w:val="clear" w:color="auto" w:fill="auto"/>
            <w:noWrap/>
            <w:vAlign w:val="bottom"/>
            <w:hideMark/>
          </w:tcPr>
          <w:p w14:paraId="3EFAE08D"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398568A0" w14:textId="21C63E60" w:rsidR="008A55D8" w:rsidRPr="00767031" w:rsidRDefault="00053A5A" w:rsidP="008A55D8">
            <w:pPr>
              <w:jc w:val="center"/>
              <w:rPr>
                <w:rFonts w:eastAsia="Times New Roman"/>
                <w:color w:val="000000"/>
                <w:lang w:eastAsia="en-US"/>
              </w:rPr>
            </w:pPr>
            <w:r>
              <w:rPr>
                <w:rFonts w:eastAsia="Times New Roman"/>
                <w:color w:val="000000"/>
                <w:lang w:eastAsia="en-US"/>
              </w:rPr>
              <w:t>2026</w:t>
            </w:r>
          </w:p>
        </w:tc>
      </w:tr>
      <w:tr w:rsidR="008A55D8" w:rsidRPr="00A042F8" w14:paraId="4293C296" w14:textId="77777777" w:rsidTr="008A55D8">
        <w:trPr>
          <w:trHeight w:val="290"/>
        </w:trPr>
        <w:tc>
          <w:tcPr>
            <w:tcW w:w="800" w:type="dxa"/>
            <w:shd w:val="clear" w:color="auto" w:fill="auto"/>
            <w:noWrap/>
            <w:vAlign w:val="center"/>
            <w:hideMark/>
          </w:tcPr>
          <w:p w14:paraId="4811379D" w14:textId="136718F9"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578F5C8C" w14:textId="1D53CE65" w:rsidR="008A55D8" w:rsidRPr="008A55D8" w:rsidRDefault="008A55D8" w:rsidP="008A55D8">
            <w:pPr>
              <w:jc w:val="center"/>
              <w:rPr>
                <w:rFonts w:eastAsia="Times New Roman"/>
                <w:color w:val="000000"/>
                <w:lang w:eastAsia="en-US"/>
              </w:rPr>
            </w:pPr>
            <w:r w:rsidRPr="008A55D8">
              <w:rPr>
                <w:color w:val="000000"/>
              </w:rPr>
              <w:t>2022</w:t>
            </w:r>
          </w:p>
        </w:tc>
        <w:tc>
          <w:tcPr>
            <w:tcW w:w="1264" w:type="dxa"/>
            <w:shd w:val="clear" w:color="auto" w:fill="auto"/>
          </w:tcPr>
          <w:p w14:paraId="4F3FE032" w14:textId="01F690A9" w:rsidR="008A55D8" w:rsidRPr="00767031" w:rsidRDefault="00053A5A" w:rsidP="008A55D8">
            <w:pPr>
              <w:jc w:val="center"/>
              <w:rPr>
                <w:rFonts w:eastAsia="Times New Roman"/>
                <w:color w:val="000000"/>
                <w:lang w:eastAsia="en-US"/>
              </w:rPr>
            </w:pPr>
            <w:r>
              <w:rPr>
                <w:rFonts w:eastAsia="Times New Roman"/>
                <w:color w:val="000000"/>
                <w:lang w:eastAsia="en-US"/>
              </w:rPr>
              <w:t>5</w:t>
            </w:r>
          </w:p>
        </w:tc>
        <w:tc>
          <w:tcPr>
            <w:tcW w:w="1381" w:type="dxa"/>
            <w:shd w:val="clear" w:color="auto" w:fill="auto"/>
            <w:noWrap/>
            <w:vAlign w:val="bottom"/>
            <w:hideMark/>
          </w:tcPr>
          <w:p w14:paraId="31DE50E2" w14:textId="73F65496" w:rsidR="008A55D8" w:rsidRPr="008A55D8" w:rsidRDefault="008A55D8" w:rsidP="008A55D8">
            <w:pPr>
              <w:jc w:val="right"/>
              <w:rPr>
                <w:rFonts w:eastAsia="Times New Roman"/>
                <w:color w:val="000000"/>
                <w:lang w:eastAsia="en-US"/>
              </w:rPr>
            </w:pPr>
            <w:r w:rsidRPr="008A55D8">
              <w:rPr>
                <w:color w:val="000000"/>
              </w:rPr>
              <w:t>29,9959</w:t>
            </w:r>
          </w:p>
        </w:tc>
        <w:tc>
          <w:tcPr>
            <w:tcW w:w="1139" w:type="dxa"/>
            <w:shd w:val="clear" w:color="auto" w:fill="auto"/>
            <w:noWrap/>
            <w:vAlign w:val="bottom"/>
            <w:hideMark/>
          </w:tcPr>
          <w:p w14:paraId="38D1C8C4"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19</w:t>
            </w:r>
          </w:p>
        </w:tc>
        <w:tc>
          <w:tcPr>
            <w:tcW w:w="1170" w:type="dxa"/>
            <w:shd w:val="clear" w:color="auto" w:fill="auto"/>
            <w:noWrap/>
            <w:vAlign w:val="bottom"/>
            <w:hideMark/>
          </w:tcPr>
          <w:p w14:paraId="630FD8CC"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71FD02E4" w14:textId="5C209C67" w:rsidR="008A55D8" w:rsidRPr="00767031" w:rsidRDefault="00053A5A" w:rsidP="008A55D8">
            <w:pPr>
              <w:jc w:val="center"/>
              <w:rPr>
                <w:rFonts w:eastAsia="Times New Roman"/>
                <w:color w:val="000000"/>
                <w:lang w:eastAsia="en-US"/>
              </w:rPr>
            </w:pPr>
            <w:r>
              <w:rPr>
                <w:rFonts w:eastAsia="Times New Roman"/>
                <w:color w:val="000000"/>
                <w:lang w:eastAsia="en-US"/>
              </w:rPr>
              <w:t>2027</w:t>
            </w:r>
          </w:p>
        </w:tc>
      </w:tr>
      <w:tr w:rsidR="008A55D8" w:rsidRPr="00A042F8" w14:paraId="69C4DAB2" w14:textId="77777777" w:rsidTr="008A55D8">
        <w:trPr>
          <w:trHeight w:val="290"/>
        </w:trPr>
        <w:tc>
          <w:tcPr>
            <w:tcW w:w="800" w:type="dxa"/>
            <w:shd w:val="clear" w:color="auto" w:fill="auto"/>
            <w:noWrap/>
            <w:hideMark/>
          </w:tcPr>
          <w:p w14:paraId="399CCAF6" w14:textId="7535BCE7" w:rsidR="008A55D8" w:rsidRPr="00A042F8" w:rsidRDefault="008A55D8" w:rsidP="008A55D8">
            <w:pPr>
              <w:jc w:val="right"/>
              <w:rPr>
                <w:rFonts w:eastAsia="Times New Roman"/>
                <w:color w:val="000000"/>
                <w:lang w:eastAsia="en-US"/>
              </w:rPr>
            </w:pPr>
          </w:p>
        </w:tc>
        <w:tc>
          <w:tcPr>
            <w:tcW w:w="2070" w:type="dxa"/>
            <w:shd w:val="clear" w:color="auto" w:fill="auto"/>
            <w:noWrap/>
            <w:vAlign w:val="bottom"/>
            <w:hideMark/>
          </w:tcPr>
          <w:p w14:paraId="4F230A5F" w14:textId="3321A846" w:rsidR="008A55D8" w:rsidRPr="008A55D8" w:rsidRDefault="008A55D8" w:rsidP="008A55D8">
            <w:pPr>
              <w:jc w:val="center"/>
              <w:rPr>
                <w:rFonts w:eastAsia="Times New Roman"/>
                <w:color w:val="000000"/>
                <w:lang w:eastAsia="en-US"/>
              </w:rPr>
            </w:pPr>
            <w:r w:rsidRPr="008A55D8">
              <w:rPr>
                <w:color w:val="000000"/>
              </w:rPr>
              <w:t>2023</w:t>
            </w:r>
          </w:p>
        </w:tc>
        <w:tc>
          <w:tcPr>
            <w:tcW w:w="1264" w:type="dxa"/>
            <w:shd w:val="clear" w:color="auto" w:fill="auto"/>
          </w:tcPr>
          <w:p w14:paraId="79ED9A2D" w14:textId="4806D1EB" w:rsidR="008A55D8" w:rsidRPr="00767031" w:rsidRDefault="00053A5A" w:rsidP="008A55D8">
            <w:pPr>
              <w:jc w:val="center"/>
              <w:rPr>
                <w:rFonts w:eastAsia="Times New Roman"/>
                <w:color w:val="000000"/>
                <w:lang w:eastAsia="en-US"/>
              </w:rPr>
            </w:pPr>
            <w:r>
              <w:rPr>
                <w:rFonts w:eastAsia="Times New Roman"/>
                <w:color w:val="000000"/>
                <w:lang w:eastAsia="en-US"/>
              </w:rPr>
              <w:t>5</w:t>
            </w:r>
          </w:p>
        </w:tc>
        <w:tc>
          <w:tcPr>
            <w:tcW w:w="1381" w:type="dxa"/>
            <w:shd w:val="clear" w:color="auto" w:fill="auto"/>
            <w:noWrap/>
            <w:vAlign w:val="bottom"/>
            <w:hideMark/>
          </w:tcPr>
          <w:p w14:paraId="0E51B189" w14:textId="4F64C67B" w:rsidR="008A55D8" w:rsidRPr="008A55D8" w:rsidRDefault="008A55D8" w:rsidP="008A55D8">
            <w:pPr>
              <w:jc w:val="right"/>
              <w:rPr>
                <w:rFonts w:eastAsia="Times New Roman"/>
                <w:color w:val="000000"/>
                <w:lang w:eastAsia="en-US"/>
              </w:rPr>
            </w:pPr>
            <w:r w:rsidRPr="008A55D8">
              <w:rPr>
                <w:color w:val="000000"/>
              </w:rPr>
              <w:t>33,0015</w:t>
            </w:r>
          </w:p>
        </w:tc>
        <w:tc>
          <w:tcPr>
            <w:tcW w:w="1139" w:type="dxa"/>
            <w:shd w:val="clear" w:color="auto" w:fill="auto"/>
            <w:noWrap/>
            <w:hideMark/>
          </w:tcPr>
          <w:p w14:paraId="6F149222"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12</w:t>
            </w:r>
          </w:p>
        </w:tc>
        <w:tc>
          <w:tcPr>
            <w:tcW w:w="1170" w:type="dxa"/>
            <w:shd w:val="clear" w:color="auto" w:fill="auto"/>
            <w:noWrap/>
            <w:hideMark/>
          </w:tcPr>
          <w:p w14:paraId="0337197E"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hideMark/>
          </w:tcPr>
          <w:p w14:paraId="73D9A30E" w14:textId="3F7FC0DD" w:rsidR="008A55D8" w:rsidRPr="00767031" w:rsidRDefault="008A55D8" w:rsidP="00E37D95">
            <w:pPr>
              <w:jc w:val="center"/>
              <w:rPr>
                <w:rFonts w:eastAsia="Times New Roman"/>
                <w:color w:val="000000"/>
                <w:lang w:eastAsia="en-US"/>
              </w:rPr>
            </w:pPr>
            <w:r w:rsidRPr="00767031">
              <w:rPr>
                <w:rFonts w:eastAsia="Times New Roman"/>
                <w:color w:val="000000"/>
                <w:lang w:eastAsia="en-US"/>
              </w:rPr>
              <w:t>202</w:t>
            </w:r>
            <w:r w:rsidR="00E37D95">
              <w:rPr>
                <w:rFonts w:eastAsia="Times New Roman"/>
                <w:color w:val="000000"/>
                <w:lang w:eastAsia="en-US"/>
              </w:rPr>
              <w:t>8</w:t>
            </w:r>
          </w:p>
        </w:tc>
      </w:tr>
      <w:tr w:rsidR="008A55D8" w:rsidRPr="00A042F8" w14:paraId="3B17A527" w14:textId="77777777" w:rsidTr="008A55D8">
        <w:trPr>
          <w:trHeight w:val="300"/>
        </w:trPr>
        <w:tc>
          <w:tcPr>
            <w:tcW w:w="800" w:type="dxa"/>
            <w:shd w:val="clear" w:color="auto" w:fill="auto"/>
            <w:noWrap/>
            <w:vAlign w:val="center"/>
            <w:hideMark/>
          </w:tcPr>
          <w:p w14:paraId="4006D3A1" w14:textId="299CEFD1" w:rsidR="008A55D8" w:rsidRPr="00A042F8" w:rsidRDefault="008A55D8" w:rsidP="008A55D8">
            <w:pPr>
              <w:jc w:val="center"/>
              <w:rPr>
                <w:rFonts w:eastAsia="Times New Roman"/>
                <w:color w:val="000000"/>
                <w:lang w:eastAsia="en-US"/>
              </w:rPr>
            </w:pPr>
          </w:p>
        </w:tc>
        <w:tc>
          <w:tcPr>
            <w:tcW w:w="2070" w:type="dxa"/>
            <w:shd w:val="clear" w:color="auto" w:fill="auto"/>
            <w:noWrap/>
            <w:vAlign w:val="bottom"/>
            <w:hideMark/>
          </w:tcPr>
          <w:p w14:paraId="60F18FB8" w14:textId="2BA79E17" w:rsidR="008A55D8" w:rsidRPr="008A55D8" w:rsidRDefault="008A55D8" w:rsidP="008A55D8">
            <w:pPr>
              <w:jc w:val="center"/>
              <w:rPr>
                <w:rFonts w:eastAsia="Times New Roman"/>
                <w:color w:val="000000"/>
                <w:lang w:eastAsia="en-US"/>
              </w:rPr>
            </w:pPr>
            <w:r>
              <w:rPr>
                <w:color w:val="000000"/>
              </w:rPr>
              <w:t>2023</w:t>
            </w:r>
          </w:p>
        </w:tc>
        <w:tc>
          <w:tcPr>
            <w:tcW w:w="1264" w:type="dxa"/>
            <w:shd w:val="clear" w:color="auto" w:fill="auto"/>
          </w:tcPr>
          <w:p w14:paraId="6ACD8E09" w14:textId="0BA2C6BB" w:rsidR="008A55D8" w:rsidRPr="00767031" w:rsidRDefault="00053A5A" w:rsidP="008A55D8">
            <w:pPr>
              <w:jc w:val="center"/>
              <w:rPr>
                <w:rFonts w:eastAsia="Times New Roman"/>
                <w:color w:val="000000"/>
                <w:lang w:eastAsia="en-US"/>
              </w:rPr>
            </w:pPr>
            <w:r>
              <w:rPr>
                <w:rFonts w:eastAsia="Times New Roman"/>
                <w:color w:val="000000"/>
                <w:lang w:eastAsia="en-US"/>
              </w:rPr>
              <w:t>5</w:t>
            </w:r>
          </w:p>
        </w:tc>
        <w:tc>
          <w:tcPr>
            <w:tcW w:w="1381" w:type="dxa"/>
            <w:shd w:val="clear" w:color="auto" w:fill="auto"/>
            <w:noWrap/>
            <w:vAlign w:val="bottom"/>
            <w:hideMark/>
          </w:tcPr>
          <w:p w14:paraId="2E236395" w14:textId="0FD7ABBA" w:rsidR="008A55D8" w:rsidRPr="008A55D8" w:rsidRDefault="008A55D8" w:rsidP="008A55D8">
            <w:pPr>
              <w:jc w:val="right"/>
              <w:rPr>
                <w:rFonts w:eastAsia="Times New Roman"/>
                <w:color w:val="000000"/>
                <w:lang w:eastAsia="en-US"/>
              </w:rPr>
            </w:pPr>
            <w:r w:rsidRPr="008A55D8">
              <w:rPr>
                <w:color w:val="000000"/>
              </w:rPr>
              <w:t>4,9509</w:t>
            </w:r>
          </w:p>
        </w:tc>
        <w:tc>
          <w:tcPr>
            <w:tcW w:w="1139" w:type="dxa"/>
            <w:shd w:val="clear" w:color="auto" w:fill="auto"/>
            <w:noWrap/>
            <w:vAlign w:val="bottom"/>
            <w:hideMark/>
          </w:tcPr>
          <w:p w14:paraId="1EB00786"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1</w:t>
            </w:r>
          </w:p>
        </w:tc>
        <w:tc>
          <w:tcPr>
            <w:tcW w:w="1170" w:type="dxa"/>
            <w:shd w:val="clear" w:color="auto" w:fill="auto"/>
            <w:noWrap/>
            <w:vAlign w:val="bottom"/>
            <w:hideMark/>
          </w:tcPr>
          <w:p w14:paraId="621D6297" w14:textId="77777777" w:rsidR="008A55D8" w:rsidRPr="00767031" w:rsidRDefault="008A55D8" w:rsidP="008A55D8">
            <w:pPr>
              <w:jc w:val="center"/>
              <w:rPr>
                <w:rFonts w:eastAsia="Times New Roman"/>
                <w:color w:val="000000"/>
                <w:lang w:eastAsia="en-US"/>
              </w:rPr>
            </w:pPr>
            <w:r w:rsidRPr="00767031">
              <w:rPr>
                <w:rFonts w:eastAsia="Times New Roman"/>
                <w:color w:val="000000"/>
                <w:lang w:eastAsia="en-US"/>
              </w:rPr>
              <w:t>Keo lai</w:t>
            </w:r>
          </w:p>
        </w:tc>
        <w:tc>
          <w:tcPr>
            <w:tcW w:w="1616" w:type="dxa"/>
            <w:shd w:val="clear" w:color="auto" w:fill="auto"/>
            <w:noWrap/>
            <w:vAlign w:val="bottom"/>
            <w:hideMark/>
          </w:tcPr>
          <w:p w14:paraId="1C5C1C91" w14:textId="52DEF388" w:rsidR="008A55D8" w:rsidRPr="00767031" w:rsidRDefault="008A55D8" w:rsidP="00E37D95">
            <w:pPr>
              <w:jc w:val="center"/>
              <w:rPr>
                <w:rFonts w:eastAsia="Times New Roman"/>
                <w:color w:val="000000"/>
                <w:lang w:eastAsia="en-US"/>
              </w:rPr>
            </w:pPr>
            <w:r w:rsidRPr="00767031">
              <w:rPr>
                <w:rFonts w:eastAsia="Times New Roman"/>
                <w:color w:val="000000"/>
                <w:lang w:eastAsia="en-US"/>
              </w:rPr>
              <w:t>202</w:t>
            </w:r>
            <w:r w:rsidR="00E37D95">
              <w:rPr>
                <w:rFonts w:eastAsia="Times New Roman"/>
                <w:color w:val="000000"/>
                <w:lang w:eastAsia="en-US"/>
              </w:rPr>
              <w:t>8</w:t>
            </w:r>
          </w:p>
        </w:tc>
      </w:tr>
    </w:tbl>
    <w:p w14:paraId="61E5B6F4" w14:textId="32033B6B" w:rsidR="005D4226" w:rsidRPr="005D4226" w:rsidRDefault="005D4226" w:rsidP="006B0298">
      <w:pPr>
        <w:pStyle w:val="BodyText"/>
        <w:numPr>
          <w:ilvl w:val="1"/>
          <w:numId w:val="20"/>
        </w:numPr>
        <w:tabs>
          <w:tab w:val="left" w:pos="993"/>
        </w:tabs>
        <w:spacing w:before="60" w:after="60" w:line="276" w:lineRule="auto"/>
        <w:ind w:hanging="873"/>
        <w:rPr>
          <w:b/>
          <w:iCs/>
          <w:sz w:val="26"/>
          <w:szCs w:val="26"/>
          <w:shd w:val="clear" w:color="auto" w:fill="FFFFFF"/>
        </w:rPr>
      </w:pPr>
      <w:r w:rsidRPr="005D4226">
        <w:rPr>
          <w:b/>
          <w:iCs/>
          <w:sz w:val="26"/>
          <w:szCs w:val="26"/>
          <w:shd w:val="clear" w:color="auto" w:fill="FFFFFF"/>
        </w:rPr>
        <w:t xml:space="preserve"> Kỹ thuật trồng rừng</w:t>
      </w:r>
      <w:r w:rsidR="00B30696">
        <w:rPr>
          <w:b/>
          <w:iCs/>
          <w:sz w:val="26"/>
          <w:szCs w:val="26"/>
          <w:shd w:val="clear" w:color="auto" w:fill="FFFFFF"/>
        </w:rPr>
        <w:t xml:space="preserve"> Keo lai</w:t>
      </w:r>
      <w:r w:rsidR="00B30696">
        <w:rPr>
          <w:rStyle w:val="FootnoteReference"/>
          <w:b/>
          <w:iCs/>
          <w:sz w:val="26"/>
          <w:szCs w:val="26"/>
          <w:shd w:val="clear" w:color="auto" w:fill="FFFFFF"/>
        </w:rPr>
        <w:footnoteReference w:id="4"/>
      </w:r>
    </w:p>
    <w:p w14:paraId="12715260" w14:textId="3641DFC5" w:rsidR="005D4226" w:rsidRPr="00B30696" w:rsidRDefault="005D4226" w:rsidP="006B0298">
      <w:pPr>
        <w:pStyle w:val="Caption"/>
        <w:numPr>
          <w:ilvl w:val="0"/>
          <w:numId w:val="23"/>
        </w:numPr>
        <w:tabs>
          <w:tab w:val="left" w:pos="993"/>
        </w:tabs>
        <w:spacing w:before="60" w:after="60" w:line="276" w:lineRule="auto"/>
        <w:ind w:left="0" w:firstLine="709"/>
        <w:jc w:val="both"/>
        <w:rPr>
          <w:sz w:val="26"/>
          <w:szCs w:val="26"/>
          <w:lang w:val="nl-NL"/>
        </w:rPr>
      </w:pPr>
      <w:r w:rsidRPr="00B30696">
        <w:rPr>
          <w:rFonts w:eastAsia="Calibri"/>
          <w:bCs w:val="0"/>
          <w:sz w:val="26"/>
          <w:szCs w:val="26"/>
          <w:shd w:val="clear" w:color="auto" w:fill="FFFFFF"/>
          <w:lang w:val="en-US"/>
        </w:rPr>
        <w:t>Khuyến khích trồng rừng lại sau khi khai thác từ 1-3 tháng, không để đất trống quá lâu.</w:t>
      </w:r>
      <w:r w:rsidR="00B30696" w:rsidRPr="00B30696">
        <w:rPr>
          <w:rFonts w:eastAsia="Calibri"/>
          <w:bCs w:val="0"/>
          <w:sz w:val="26"/>
          <w:szCs w:val="26"/>
          <w:shd w:val="clear" w:color="auto" w:fill="FFFFFF"/>
          <w:lang w:val="en-US"/>
        </w:rPr>
        <w:t xml:space="preserve"> </w:t>
      </w:r>
      <w:r w:rsidRPr="00B30696">
        <w:rPr>
          <w:sz w:val="26"/>
          <w:szCs w:val="26"/>
          <w:lang w:val="nl-NL"/>
        </w:rPr>
        <w:t>Đối với các</w:t>
      </w:r>
      <w:r w:rsidRPr="00B30696">
        <w:rPr>
          <w:sz w:val="26"/>
          <w:szCs w:val="26"/>
          <w:shd w:val="clear" w:color="auto" w:fill="FFFFFF"/>
        </w:rPr>
        <w:t xml:space="preserve"> vùng khe suối, ao hồ, hay những khu vực sinh cảnh dễ bị tổn thương khi khai thác không được khai thác trắng và cần trồng bổ sung lại sau khi khai thác, đặc biệt cần sử dụng các loài cây lâu năm, cây bản địa phù hợp</w:t>
      </w:r>
      <w:r w:rsidR="00B30696">
        <w:rPr>
          <w:sz w:val="26"/>
          <w:szCs w:val="26"/>
          <w:shd w:val="clear" w:color="auto" w:fill="FFFFFF"/>
        </w:rPr>
        <w:t xml:space="preserve"> trồng bổ sung dưới tán rừng Keo</w:t>
      </w:r>
      <w:r w:rsidRPr="00B30696">
        <w:rPr>
          <w:sz w:val="26"/>
          <w:szCs w:val="26"/>
          <w:lang w:val="nl-NL"/>
        </w:rPr>
        <w:t>.</w:t>
      </w:r>
    </w:p>
    <w:p w14:paraId="2C626DB7" w14:textId="144BEE93" w:rsidR="00B30696" w:rsidRPr="00B30696" w:rsidRDefault="00B30696" w:rsidP="006B0298">
      <w:pPr>
        <w:pStyle w:val="NormalWeb"/>
        <w:numPr>
          <w:ilvl w:val="0"/>
          <w:numId w:val="23"/>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Chọn nơi trồng có độ cao dưới 500m so với mực nước biển, dốc dưới 25</w:t>
      </w:r>
      <w:r w:rsidRPr="00B30696">
        <w:rPr>
          <w:color w:val="333333"/>
          <w:vertAlign w:val="superscript"/>
        </w:rPr>
        <w:t>o</w:t>
      </w:r>
      <w:r w:rsidRPr="00B30696">
        <w:rPr>
          <w:color w:val="333333"/>
        </w:rPr>
        <w:t>. Nhiệt độ bình quân 21-27</w:t>
      </w:r>
      <w:r w:rsidRPr="00B30696">
        <w:rPr>
          <w:color w:val="333333"/>
          <w:vertAlign w:val="superscript"/>
        </w:rPr>
        <w:t>o</w:t>
      </w:r>
      <w:r w:rsidRPr="00B30696">
        <w:rPr>
          <w:color w:val="333333"/>
        </w:rPr>
        <w:t>C, tối cao tuyệt đối 42,1</w:t>
      </w:r>
      <w:r w:rsidRPr="00B30696">
        <w:rPr>
          <w:color w:val="333333"/>
          <w:vertAlign w:val="superscript"/>
        </w:rPr>
        <w:t>o</w:t>
      </w:r>
      <w:r w:rsidRPr="00B30696">
        <w:rPr>
          <w:color w:val="333333"/>
        </w:rPr>
        <w:t>C, tối thấp tuyệt đối -0,8</w:t>
      </w:r>
      <w:r w:rsidRPr="00B30696">
        <w:rPr>
          <w:color w:val="333333"/>
          <w:vertAlign w:val="superscript"/>
        </w:rPr>
        <w:t>o</w:t>
      </w:r>
      <w:r w:rsidRPr="00B30696">
        <w:rPr>
          <w:color w:val="333333"/>
        </w:rPr>
        <w:t>C. Lượng mưa 1400-2400 mm, lượng bốc hơi 540-1200 mm. Số tháng mưa trên 100mm là 5-6 tháng tập trung trong mùa Hè. Đất dày trên 50-60cm, thành phần cơ giới từ thịt nhẹ đến sét nhẹ, chua pH</w:t>
      </w:r>
      <w:r w:rsidRPr="00B30696">
        <w:rPr>
          <w:color w:val="333333"/>
          <w:vertAlign w:val="subscript"/>
        </w:rPr>
        <w:t>KCl</w:t>
      </w:r>
      <w:r w:rsidRPr="00B30696">
        <w:rPr>
          <w:color w:val="333333"/>
        </w:rPr>
        <w:t> từ 3,5-5,0. Mùn từ trung bình đến giàu, trên 2% ở tầng mặt. Trảng cỏ cây bụi, không hoặc có cây gỗ rải rác, nứa tép, lồ ô,…, nương rẫy bỏ hoá, rừng thứ sinh nghèo kiệt.</w:t>
      </w:r>
    </w:p>
    <w:p w14:paraId="5717D86D" w14:textId="72D10D94" w:rsidR="00B30696" w:rsidRPr="00B30696" w:rsidRDefault="00B30696" w:rsidP="006B0298">
      <w:pPr>
        <w:pStyle w:val="NormalWeb"/>
        <w:numPr>
          <w:ilvl w:val="0"/>
          <w:numId w:val="23"/>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Không trồng nơi dốc trên 25</w:t>
      </w:r>
      <w:r w:rsidRPr="00B30696">
        <w:rPr>
          <w:color w:val="333333"/>
          <w:vertAlign w:val="superscript"/>
        </w:rPr>
        <w:t>o</w:t>
      </w:r>
      <w:r w:rsidRPr="00B30696">
        <w:rPr>
          <w:color w:val="333333"/>
        </w:rPr>
        <w:t>, có gió lùa mạnh, đất sét nặng bí, đất trơ sỏi đá, chai cứng, lầy úng, kiềm mặ</w:t>
      </w:r>
      <w:r>
        <w:rPr>
          <w:color w:val="333333"/>
        </w:rPr>
        <w:t>n;</w:t>
      </w:r>
    </w:p>
    <w:p w14:paraId="6E526050" w14:textId="036355E9" w:rsidR="00B30696" w:rsidRPr="00B30696" w:rsidRDefault="00B30696" w:rsidP="006B0298">
      <w:pPr>
        <w:pStyle w:val="NormalWeb"/>
        <w:numPr>
          <w:ilvl w:val="0"/>
          <w:numId w:val="23"/>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 xml:space="preserve"> </w:t>
      </w:r>
      <w:r>
        <w:rPr>
          <w:color w:val="333333"/>
        </w:rPr>
        <w:t>T</w:t>
      </w:r>
      <w:r w:rsidRPr="00B30696">
        <w:rPr>
          <w:color w:val="333333"/>
        </w:rPr>
        <w:t xml:space="preserve">rồng vụ xuân hè (tháng 3-5), có thể trồng vụ thu (tháng 7-8). </w:t>
      </w:r>
      <w:r>
        <w:rPr>
          <w:color w:val="333333"/>
        </w:rPr>
        <w:t>Tốt nhất là mùa mưa (tháng 9-11);</w:t>
      </w:r>
    </w:p>
    <w:p w14:paraId="6945D58C" w14:textId="77777777" w:rsidR="00B30696" w:rsidRPr="00B30696" w:rsidRDefault="00B30696" w:rsidP="006B0298">
      <w:pPr>
        <w:pStyle w:val="NormalWeb"/>
        <w:numPr>
          <w:ilvl w:val="0"/>
          <w:numId w:val="23"/>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Chọn ngày mưa nhỏ, râm mát hoặc nắng nhẹ, đất trong hố đủ ẩm để trồng.</w:t>
      </w:r>
    </w:p>
    <w:p w14:paraId="371E38B2" w14:textId="552B0960" w:rsidR="00B30696" w:rsidRPr="00B30696" w:rsidRDefault="00B30696" w:rsidP="006B0298">
      <w:pPr>
        <w:pStyle w:val="NormalWeb"/>
        <w:numPr>
          <w:ilvl w:val="0"/>
          <w:numId w:val="23"/>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Chủ yếu trồng thuần loài lấy gỗ nguyên liệu giấy, dăm và gỗ xẻ; cũng có thể trồng hỗn loài theo dải hẹp phù trợ cây bản địa gỗ lớn để phòng hộ</w:t>
      </w:r>
      <w:r>
        <w:rPr>
          <w:color w:val="333333"/>
        </w:rPr>
        <w:t xml:space="preserve"> và lấy gỗ lớn</w:t>
      </w:r>
      <w:r w:rsidRPr="00B30696">
        <w:rPr>
          <w:color w:val="333333"/>
        </w:rPr>
        <w:t>.</w:t>
      </w:r>
    </w:p>
    <w:p w14:paraId="1D71E087" w14:textId="6868D12B" w:rsidR="00B30696" w:rsidRPr="00B30696" w:rsidRDefault="00B30696" w:rsidP="006B0298">
      <w:pPr>
        <w:pStyle w:val="NormalWeb"/>
        <w:numPr>
          <w:ilvl w:val="0"/>
          <w:numId w:val="23"/>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 xml:space="preserve">Mật độ trồng </w:t>
      </w:r>
      <w:r>
        <w:rPr>
          <w:color w:val="333333"/>
        </w:rPr>
        <w:t>đối với trồng rừng thâm canh nên là</w:t>
      </w:r>
      <w:r w:rsidRPr="00B30696">
        <w:rPr>
          <w:color w:val="333333"/>
        </w:rPr>
        <w:t xml:space="preserve"> 1</w:t>
      </w:r>
      <w:r>
        <w:rPr>
          <w:color w:val="333333"/>
        </w:rPr>
        <w:t>.</w:t>
      </w:r>
      <w:r w:rsidRPr="00B30696">
        <w:rPr>
          <w:color w:val="333333"/>
        </w:rPr>
        <w:t>100 cây/ha, cự ly 3x3m; hoặc 1</w:t>
      </w:r>
      <w:r>
        <w:rPr>
          <w:color w:val="333333"/>
        </w:rPr>
        <w:t>.</w:t>
      </w:r>
      <w:r w:rsidRPr="00B30696">
        <w:rPr>
          <w:color w:val="333333"/>
        </w:rPr>
        <w:t>660 cây/ha, cự ly 3x2m</w:t>
      </w:r>
      <w:r>
        <w:rPr>
          <w:color w:val="333333"/>
        </w:rPr>
        <w:t xml:space="preserve">, hoặc trồng cho mục tiêu nguyên liệu giấy kết hợp gỗ xẻ </w:t>
      </w:r>
      <w:r>
        <w:rPr>
          <w:color w:val="333333"/>
        </w:rPr>
        <w:lastRenderedPageBreak/>
        <w:t>có thể trồng dày hơn với mật độ 2.500 cây/ha cự ly 2x2m, nhưng không nên trồng dày hơn mật độ 2.500 cây/ha</w:t>
      </w:r>
      <w:r w:rsidRPr="00B30696">
        <w:rPr>
          <w:color w:val="333333"/>
        </w:rPr>
        <w:t>.</w:t>
      </w:r>
    </w:p>
    <w:p w14:paraId="34BF690B" w14:textId="77777777" w:rsidR="00B30696" w:rsidRPr="00B30696" w:rsidRDefault="00B30696" w:rsidP="006B0298">
      <w:pPr>
        <w:pStyle w:val="NormalWeb"/>
        <w:numPr>
          <w:ilvl w:val="0"/>
          <w:numId w:val="23"/>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Nơi thực bì thưa, cao dưới 1m, phát toàn diện, dọn tươi xếp theo đường đồng mức hoặc gom đống, đốt cục bộ, đề phòng lửa cháy lan.</w:t>
      </w:r>
    </w:p>
    <w:p w14:paraId="2E2DA835" w14:textId="77777777" w:rsidR="00B30696" w:rsidRPr="00B30696" w:rsidRDefault="00B30696" w:rsidP="006B0298">
      <w:pPr>
        <w:pStyle w:val="NormalWeb"/>
        <w:numPr>
          <w:ilvl w:val="0"/>
          <w:numId w:val="24"/>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Nơi có thực bì dày rậm, cao trên 1-2m, phát băng rộng 2m theo đường đồng mức. Dọn tươi gom xếp vào bìa băng chừa.</w:t>
      </w:r>
    </w:p>
    <w:p w14:paraId="289AD199" w14:textId="77777777" w:rsidR="00B30696" w:rsidRPr="00B30696" w:rsidRDefault="00B30696" w:rsidP="006B0298">
      <w:pPr>
        <w:pStyle w:val="NormalWeb"/>
        <w:numPr>
          <w:ilvl w:val="0"/>
          <w:numId w:val="24"/>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Nơi dốc dưới 15</w:t>
      </w:r>
      <w:r w:rsidRPr="00B30696">
        <w:rPr>
          <w:color w:val="333333"/>
          <w:vertAlign w:val="superscript"/>
        </w:rPr>
        <w:t>o</w:t>
      </w:r>
      <w:r w:rsidRPr="00B30696">
        <w:rPr>
          <w:color w:val="333333"/>
        </w:rPr>
        <w:t> cày ngầm toàn diện, nếu trồng xen cây nông nghiệp thì dùng cày chảo, sau đó cuốc hố 30x30x30cm.</w:t>
      </w:r>
    </w:p>
    <w:p w14:paraId="566793FA" w14:textId="77777777" w:rsidR="00B30696" w:rsidRPr="00B30696" w:rsidRDefault="00B30696" w:rsidP="006B0298">
      <w:pPr>
        <w:pStyle w:val="NormalWeb"/>
        <w:numPr>
          <w:ilvl w:val="0"/>
          <w:numId w:val="24"/>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Nơi dốc trên 15</w:t>
      </w:r>
      <w:r w:rsidRPr="00B30696">
        <w:rPr>
          <w:color w:val="333333"/>
          <w:vertAlign w:val="superscript"/>
        </w:rPr>
        <w:t>o</w:t>
      </w:r>
      <w:r w:rsidRPr="00B30696">
        <w:rPr>
          <w:color w:val="333333"/>
        </w:rPr>
        <w:t> làm đất thủ công, cục bộ, đào hố 40x40x40cm trên băng đã phát dọn thực bì theo đường đồng mức.</w:t>
      </w:r>
    </w:p>
    <w:p w14:paraId="5EA4BCE7" w14:textId="0757B007" w:rsidR="00B30696" w:rsidRPr="00B30696" w:rsidRDefault="00B30696" w:rsidP="006B0298">
      <w:pPr>
        <w:pStyle w:val="NormalWeb"/>
        <w:numPr>
          <w:ilvl w:val="0"/>
          <w:numId w:val="24"/>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Kết hợp khi lấp đất bón lót mỗi hố 100-150g NPK (5:10:3) hay 200-300g phân hữu cơ vi sinh hoặc hỗn hợp 50g NPK</w:t>
      </w:r>
      <w:r w:rsidR="00C760E7">
        <w:rPr>
          <w:color w:val="333333"/>
        </w:rPr>
        <w:t xml:space="preserve"> </w:t>
      </w:r>
      <w:r w:rsidRPr="00B30696">
        <w:rPr>
          <w:color w:val="333333"/>
        </w:rPr>
        <w:t>(5:10:3) + 100-150g phân hữu cơ vi sinh.</w:t>
      </w:r>
    </w:p>
    <w:p w14:paraId="70EFD703" w14:textId="77777777" w:rsidR="00B30696" w:rsidRPr="00B30696" w:rsidRDefault="00B30696" w:rsidP="006B0298">
      <w:pPr>
        <w:pStyle w:val="NormalWeb"/>
        <w:numPr>
          <w:ilvl w:val="0"/>
          <w:numId w:val="24"/>
        </w:numPr>
        <w:shd w:val="clear" w:color="auto" w:fill="FFFFFF"/>
        <w:tabs>
          <w:tab w:val="left" w:pos="993"/>
        </w:tabs>
        <w:spacing w:before="60" w:beforeAutospacing="0" w:after="60" w:afterAutospacing="0" w:line="276" w:lineRule="auto"/>
        <w:ind w:left="0" w:firstLine="709"/>
        <w:jc w:val="both"/>
        <w:rPr>
          <w:color w:val="333333"/>
        </w:rPr>
      </w:pPr>
      <w:r w:rsidRPr="00B30696">
        <w:rPr>
          <w:color w:val="333333"/>
        </w:rPr>
        <w:t>Trồng dặm cây chết sau khi trồng 8-10 ngày.</w:t>
      </w:r>
    </w:p>
    <w:p w14:paraId="50932D90" w14:textId="2F22651B" w:rsidR="008924B5" w:rsidRPr="00CE6471" w:rsidRDefault="008924B5" w:rsidP="006B0298">
      <w:pPr>
        <w:pStyle w:val="ListParagraph"/>
        <w:numPr>
          <w:ilvl w:val="1"/>
          <w:numId w:val="20"/>
        </w:numPr>
        <w:tabs>
          <w:tab w:val="left" w:pos="993"/>
        </w:tabs>
        <w:spacing w:before="60" w:after="60" w:line="276" w:lineRule="auto"/>
        <w:ind w:hanging="873"/>
        <w:rPr>
          <w:b/>
          <w:sz w:val="26"/>
          <w:szCs w:val="26"/>
        </w:rPr>
      </w:pPr>
      <w:bookmarkStart w:id="109" w:name="_Toc86093018"/>
      <w:r w:rsidRPr="00CE6471">
        <w:rPr>
          <w:b/>
          <w:sz w:val="26"/>
          <w:szCs w:val="26"/>
          <w:lang w:val="nl-NL"/>
        </w:rPr>
        <w:t>Chăm sóc và bảo</w:t>
      </w:r>
      <w:r w:rsidRPr="00CE6471">
        <w:rPr>
          <w:b/>
          <w:sz w:val="26"/>
          <w:szCs w:val="26"/>
          <w:lang w:val="vi-VN"/>
        </w:rPr>
        <w:t xml:space="preserve"> vệ</w:t>
      </w:r>
      <w:bookmarkEnd w:id="109"/>
      <w:r w:rsidRPr="00CE6471">
        <w:rPr>
          <w:b/>
          <w:sz w:val="26"/>
          <w:szCs w:val="26"/>
        </w:rPr>
        <w:t xml:space="preserve"> rừng trồng</w:t>
      </w:r>
    </w:p>
    <w:p w14:paraId="20B93C3B" w14:textId="07BF876A" w:rsidR="00BD41D3" w:rsidRPr="00CE6471" w:rsidRDefault="00BD41D3" w:rsidP="006B0298">
      <w:pPr>
        <w:pStyle w:val="ListParagraph"/>
        <w:numPr>
          <w:ilvl w:val="0"/>
          <w:numId w:val="25"/>
        </w:numPr>
        <w:spacing w:before="60" w:after="60" w:line="276" w:lineRule="auto"/>
        <w:ind w:left="1080" w:hanging="229"/>
        <w:rPr>
          <w:b/>
          <w:sz w:val="26"/>
          <w:szCs w:val="26"/>
        </w:rPr>
      </w:pPr>
      <w:r w:rsidRPr="00CE6471">
        <w:rPr>
          <w:b/>
          <w:sz w:val="26"/>
          <w:szCs w:val="26"/>
        </w:rPr>
        <w:t>Chăm sóc rừng trồng</w:t>
      </w:r>
    </w:p>
    <w:p w14:paraId="3D344965" w14:textId="77777777" w:rsidR="00BD41D3" w:rsidRPr="00BD41D3" w:rsidRDefault="00BD41D3" w:rsidP="006B0298">
      <w:pPr>
        <w:pStyle w:val="NormalWeb"/>
        <w:numPr>
          <w:ilvl w:val="0"/>
          <w:numId w:val="26"/>
        </w:numPr>
        <w:shd w:val="clear" w:color="auto" w:fill="FFFFFF"/>
        <w:tabs>
          <w:tab w:val="left" w:pos="993"/>
        </w:tabs>
        <w:spacing w:before="60" w:beforeAutospacing="0" w:after="60" w:afterAutospacing="0" w:line="276" w:lineRule="auto"/>
        <w:ind w:left="0" w:firstLine="709"/>
        <w:jc w:val="both"/>
        <w:rPr>
          <w:color w:val="333333"/>
        </w:rPr>
      </w:pPr>
      <w:r w:rsidRPr="00BD41D3">
        <w:rPr>
          <w:color w:val="333333"/>
        </w:rPr>
        <w:t>Chăm sóc trong 3 năm liền:</w:t>
      </w:r>
    </w:p>
    <w:p w14:paraId="19F08312" w14:textId="57614AD1" w:rsidR="00BD41D3" w:rsidRPr="00BD41D3" w:rsidRDefault="00BD41D3" w:rsidP="006B0298">
      <w:pPr>
        <w:pStyle w:val="NormalWeb"/>
        <w:numPr>
          <w:ilvl w:val="0"/>
          <w:numId w:val="27"/>
        </w:numPr>
        <w:shd w:val="clear" w:color="auto" w:fill="FFFFFF"/>
        <w:tabs>
          <w:tab w:val="left" w:pos="993"/>
        </w:tabs>
        <w:spacing w:before="60" w:beforeAutospacing="0" w:after="60" w:afterAutospacing="0" w:line="276" w:lineRule="auto"/>
        <w:ind w:left="0" w:firstLine="709"/>
        <w:jc w:val="both"/>
        <w:rPr>
          <w:color w:val="333333"/>
        </w:rPr>
      </w:pPr>
      <w:r w:rsidRPr="00BD41D3">
        <w:rPr>
          <w:color w:val="333333"/>
        </w:rPr>
        <w:t>Năm đầu, chăm sóc 2 lần: Lần 1 sau khi trồng 1-2 tháng, cắt dây leo, phát dọn thực bì trên toàn diện tích, dẫy cỏ và vun xới quanh gốc rộng 80cm. Lần 2 vào tháng 10-11, phát thực bì và vun xới quanh gốc rộng 80cm. Cây trồng vụ thu đông chỉ chăm sóc 1 lần vào tháng 10-11.</w:t>
      </w:r>
    </w:p>
    <w:p w14:paraId="3AE0FD64" w14:textId="4A86A6C7" w:rsidR="00BD41D3" w:rsidRPr="00BD41D3" w:rsidRDefault="00BD41D3" w:rsidP="006B0298">
      <w:pPr>
        <w:pStyle w:val="NormalWeb"/>
        <w:numPr>
          <w:ilvl w:val="0"/>
          <w:numId w:val="27"/>
        </w:numPr>
        <w:shd w:val="clear" w:color="auto" w:fill="FFFFFF"/>
        <w:tabs>
          <w:tab w:val="left" w:pos="993"/>
        </w:tabs>
        <w:spacing w:before="60" w:beforeAutospacing="0" w:after="60" w:afterAutospacing="0" w:line="276" w:lineRule="auto"/>
        <w:ind w:left="0" w:firstLine="709"/>
        <w:jc w:val="both"/>
        <w:rPr>
          <w:color w:val="333333"/>
        </w:rPr>
      </w:pPr>
      <w:r w:rsidRPr="00BD41D3">
        <w:rPr>
          <w:color w:val="333333"/>
        </w:rPr>
        <w:t>Năm thứ 2, chăm sóc 3 lần: Lần 1 vào tháng 3-4, chăm sóc như lần 1 năm đầu. Bón thúc mỗi gốc 200g NPK (5:10:3) hoặc 500g phân hữu cơ vi sinh. Lần 2 vào tháng 7-8, phát thực bì toàn diện, dẫy cỏ vun xới quanh gốc 1m, tỉa cành cao đến 1m. Lần 3 vào tháng 10-11, phát thực bì quanh gốc rộng 1m</w:t>
      </w:r>
    </w:p>
    <w:p w14:paraId="6465B37A" w14:textId="79231F22" w:rsidR="00BD41D3" w:rsidRPr="00BD41D3" w:rsidRDefault="00BD41D3" w:rsidP="006B0298">
      <w:pPr>
        <w:pStyle w:val="NormalWeb"/>
        <w:numPr>
          <w:ilvl w:val="0"/>
          <w:numId w:val="27"/>
        </w:numPr>
        <w:shd w:val="clear" w:color="auto" w:fill="FFFFFF"/>
        <w:tabs>
          <w:tab w:val="left" w:pos="993"/>
        </w:tabs>
        <w:spacing w:before="60" w:beforeAutospacing="0" w:after="60" w:afterAutospacing="0" w:line="276" w:lineRule="auto"/>
        <w:ind w:left="0" w:firstLine="709"/>
        <w:jc w:val="both"/>
        <w:rPr>
          <w:color w:val="333333"/>
        </w:rPr>
      </w:pPr>
      <w:r w:rsidRPr="00BD41D3">
        <w:rPr>
          <w:color w:val="333333"/>
        </w:rPr>
        <w:t>Năm thứ 3, chăm sóc 2 lần:    Lần 1 vào tháng 3-4, phát thực bì toàn diện tích, tỉa cành đến tầm cao 1,5-2,0m. Dẫy cỏ quanh gốc rộng 1m, bón thúc lần 2 như bón lần 1 nhưng rạch bón cách gốc 40-50cm. Lần 2 vào tháng 7-8, phát thực bì toàn diện tích, chặt cây sâu bệnh, phát dẫy cỏ quanh gốc cây.</w:t>
      </w:r>
    </w:p>
    <w:p w14:paraId="2CA33A78" w14:textId="77777777" w:rsidR="00BD41D3" w:rsidRPr="00BD41D3" w:rsidRDefault="00BD41D3" w:rsidP="006B0298">
      <w:pPr>
        <w:pStyle w:val="NormalWeb"/>
        <w:numPr>
          <w:ilvl w:val="0"/>
          <w:numId w:val="27"/>
        </w:numPr>
        <w:shd w:val="clear" w:color="auto" w:fill="FFFFFF"/>
        <w:tabs>
          <w:tab w:val="left" w:pos="993"/>
        </w:tabs>
        <w:spacing w:before="60" w:beforeAutospacing="0" w:after="60" w:afterAutospacing="0" w:line="276" w:lineRule="auto"/>
        <w:ind w:left="0" w:firstLine="709"/>
        <w:jc w:val="both"/>
        <w:rPr>
          <w:color w:val="333333"/>
        </w:rPr>
      </w:pPr>
      <w:r w:rsidRPr="00BD41D3">
        <w:rPr>
          <w:color w:val="333333"/>
        </w:rPr>
        <w:t>Keo lai bị sâu cắn lá và bệnh rộp lá, phấn hồng, phấn trắng gây hại. Phải nhổ, đốt cây bị bệnh, bắt diệt, phun thuốc phòng trừ hay phòng trừ kịp thời bằng các biện pháp tổng hợp.</w:t>
      </w:r>
    </w:p>
    <w:p w14:paraId="0D06DDB2" w14:textId="77777777" w:rsidR="00BD41D3" w:rsidRPr="00BD41D3" w:rsidRDefault="00BD41D3" w:rsidP="006B0298">
      <w:pPr>
        <w:pStyle w:val="NormalWeb"/>
        <w:numPr>
          <w:ilvl w:val="0"/>
          <w:numId w:val="27"/>
        </w:numPr>
        <w:shd w:val="clear" w:color="auto" w:fill="FFFFFF"/>
        <w:tabs>
          <w:tab w:val="left" w:pos="993"/>
        </w:tabs>
        <w:spacing w:before="60" w:beforeAutospacing="0" w:after="60" w:afterAutospacing="0" w:line="276" w:lineRule="auto"/>
        <w:ind w:left="0" w:firstLine="709"/>
        <w:jc w:val="both"/>
        <w:rPr>
          <w:color w:val="333333"/>
        </w:rPr>
      </w:pPr>
      <w:r w:rsidRPr="00BD41D3">
        <w:rPr>
          <w:color w:val="333333"/>
        </w:rPr>
        <w:t>Làm băng trắng cản lửa, rộng 8-10m, trước mùa khô. Nghiêm cấm chặt phá cây, trâu bò phá hại rừng.</w:t>
      </w:r>
    </w:p>
    <w:p w14:paraId="3947CDF9" w14:textId="7C10569E" w:rsidR="008924B5" w:rsidRPr="00BD41D3" w:rsidRDefault="008924B5" w:rsidP="006B0298">
      <w:pPr>
        <w:pStyle w:val="ListParagraph"/>
        <w:numPr>
          <w:ilvl w:val="0"/>
          <w:numId w:val="28"/>
        </w:numPr>
        <w:tabs>
          <w:tab w:val="left" w:pos="993"/>
        </w:tabs>
        <w:spacing w:before="60" w:after="60" w:line="276" w:lineRule="auto"/>
        <w:ind w:left="0" w:firstLine="709"/>
        <w:jc w:val="both"/>
        <w:rPr>
          <w:sz w:val="26"/>
          <w:szCs w:val="26"/>
        </w:rPr>
      </w:pPr>
      <w:r w:rsidRPr="00BD41D3">
        <w:rPr>
          <w:sz w:val="26"/>
          <w:szCs w:val="26"/>
        </w:rPr>
        <w:t>Toàn bộ diện tích rừng của nhóm được đưa vào kế hoạch chăm sóc bảo vệ hàng năm.</w:t>
      </w:r>
    </w:p>
    <w:p w14:paraId="12B58913" w14:textId="4BD11DA3" w:rsidR="008924B5" w:rsidRDefault="008924B5" w:rsidP="006B0298">
      <w:pPr>
        <w:pStyle w:val="ListParagraph"/>
        <w:numPr>
          <w:ilvl w:val="0"/>
          <w:numId w:val="28"/>
        </w:numPr>
        <w:tabs>
          <w:tab w:val="left" w:pos="993"/>
        </w:tabs>
        <w:spacing w:before="60" w:after="60" w:line="276" w:lineRule="auto"/>
        <w:ind w:left="0" w:firstLine="709"/>
        <w:jc w:val="both"/>
        <w:rPr>
          <w:sz w:val="26"/>
          <w:szCs w:val="26"/>
        </w:rPr>
      </w:pPr>
      <w:r w:rsidRPr="00BD41D3">
        <w:rPr>
          <w:sz w:val="26"/>
          <w:szCs w:val="26"/>
        </w:rPr>
        <w:lastRenderedPageBreak/>
        <w:t>Điều kiện khí hậu thời tiết huyệ</w:t>
      </w:r>
      <w:r w:rsidR="006D05F7">
        <w:rPr>
          <w:sz w:val="26"/>
          <w:szCs w:val="26"/>
        </w:rPr>
        <w:t>n Núi Thành</w:t>
      </w:r>
      <w:r w:rsidRPr="00BD41D3">
        <w:rPr>
          <w:sz w:val="26"/>
          <w:szCs w:val="26"/>
        </w:rPr>
        <w:t xml:space="preserve"> khá hanh khô vào mùa hè</w:t>
      </w:r>
      <w:r w:rsidR="006D05F7">
        <w:rPr>
          <w:sz w:val="26"/>
          <w:szCs w:val="26"/>
        </w:rPr>
        <w:t xml:space="preserve"> (từ tháng 4 đến tháng 8)</w:t>
      </w:r>
      <w:r w:rsidRPr="00BD41D3">
        <w:rPr>
          <w:sz w:val="26"/>
          <w:szCs w:val="26"/>
        </w:rPr>
        <w:t>, do vậy, nhóm chứng chỉ rừ</w:t>
      </w:r>
      <w:r w:rsidR="006D05F7">
        <w:rPr>
          <w:sz w:val="26"/>
          <w:szCs w:val="26"/>
        </w:rPr>
        <w:t>ng Núi Thành sẽ</w:t>
      </w:r>
      <w:r w:rsidRPr="00BD41D3">
        <w:rPr>
          <w:sz w:val="26"/>
          <w:szCs w:val="26"/>
        </w:rPr>
        <w:t xml:space="preserve"> phối hợp chặt chẽ với chính quyền địa phương và lực lượng kiểm lâm để thực hiện phòng chống cháy rừng. </w:t>
      </w:r>
    </w:p>
    <w:p w14:paraId="5958598B" w14:textId="0A68F38F" w:rsidR="008924B5" w:rsidRPr="00BD41D3" w:rsidRDefault="008924B5" w:rsidP="006B0298">
      <w:pPr>
        <w:pStyle w:val="ListParagraph"/>
        <w:numPr>
          <w:ilvl w:val="0"/>
          <w:numId w:val="28"/>
        </w:numPr>
        <w:tabs>
          <w:tab w:val="left" w:pos="993"/>
        </w:tabs>
        <w:spacing w:before="60" w:after="60" w:line="276" w:lineRule="auto"/>
        <w:ind w:left="0" w:firstLine="709"/>
        <w:jc w:val="both"/>
        <w:rPr>
          <w:sz w:val="26"/>
          <w:szCs w:val="26"/>
        </w:rPr>
      </w:pPr>
      <w:r w:rsidRPr="00BD41D3">
        <w:rPr>
          <w:sz w:val="26"/>
          <w:szCs w:val="26"/>
        </w:rPr>
        <w:t>Đối vớ</w:t>
      </w:r>
      <w:r w:rsidR="00BD41D3" w:rsidRPr="00BD41D3">
        <w:rPr>
          <w:sz w:val="26"/>
          <w:szCs w:val="26"/>
        </w:rPr>
        <w:t>i thành viên nhóm, ban quản lí nhóm các cấp phải thực hiện</w:t>
      </w:r>
      <w:r w:rsidRPr="00BD41D3">
        <w:rPr>
          <w:sz w:val="26"/>
          <w:szCs w:val="26"/>
        </w:rPr>
        <w:t>:</w:t>
      </w:r>
    </w:p>
    <w:p w14:paraId="2D7019D1" w14:textId="3D589EB9" w:rsidR="008924B5" w:rsidRPr="00BD41D3" w:rsidRDefault="008924B5" w:rsidP="006B0298">
      <w:pPr>
        <w:pStyle w:val="ListParagraph"/>
        <w:numPr>
          <w:ilvl w:val="0"/>
          <w:numId w:val="29"/>
        </w:numPr>
        <w:tabs>
          <w:tab w:val="left" w:pos="993"/>
        </w:tabs>
        <w:spacing w:before="60" w:after="60" w:line="276" w:lineRule="auto"/>
        <w:ind w:left="0" w:firstLine="709"/>
        <w:jc w:val="both"/>
        <w:rPr>
          <w:sz w:val="26"/>
          <w:szCs w:val="26"/>
        </w:rPr>
      </w:pPr>
      <w:r w:rsidRPr="00BD41D3">
        <w:rPr>
          <w:sz w:val="26"/>
          <w:szCs w:val="26"/>
        </w:rPr>
        <w:t>Tuyên truyền nâng cao nhận thức, hạn chế việc sử</w:t>
      </w:r>
      <w:r w:rsidRPr="00BD41D3">
        <w:rPr>
          <w:spacing w:val="1"/>
          <w:sz w:val="26"/>
          <w:szCs w:val="26"/>
        </w:rPr>
        <w:t xml:space="preserve"> </w:t>
      </w:r>
      <w:r w:rsidRPr="00BD41D3">
        <w:rPr>
          <w:sz w:val="26"/>
          <w:szCs w:val="26"/>
        </w:rPr>
        <w:t>dụng lửa để đốt thực bì. Khuyến cáo nên xử lý thực bì bằng cách</w:t>
      </w:r>
      <w:r w:rsidRPr="00BD41D3">
        <w:rPr>
          <w:spacing w:val="1"/>
          <w:sz w:val="26"/>
          <w:szCs w:val="26"/>
        </w:rPr>
        <w:t xml:space="preserve"> </w:t>
      </w:r>
      <w:r w:rsidRPr="00BD41D3">
        <w:rPr>
          <w:sz w:val="26"/>
          <w:szCs w:val="26"/>
        </w:rPr>
        <w:t>băm</w:t>
      </w:r>
      <w:r w:rsidRPr="00BD41D3">
        <w:rPr>
          <w:spacing w:val="-4"/>
          <w:sz w:val="26"/>
          <w:szCs w:val="26"/>
        </w:rPr>
        <w:t xml:space="preserve"> </w:t>
      </w:r>
      <w:r w:rsidRPr="00BD41D3">
        <w:rPr>
          <w:sz w:val="26"/>
          <w:szCs w:val="26"/>
        </w:rPr>
        <w:t>nhỏ</w:t>
      </w:r>
      <w:r w:rsidRPr="00BD41D3">
        <w:rPr>
          <w:spacing w:val="-1"/>
          <w:sz w:val="26"/>
          <w:szCs w:val="26"/>
        </w:rPr>
        <w:t xml:space="preserve"> </w:t>
      </w:r>
      <w:r w:rsidRPr="00BD41D3">
        <w:rPr>
          <w:sz w:val="26"/>
          <w:szCs w:val="26"/>
        </w:rPr>
        <w:t>thực</w:t>
      </w:r>
      <w:r w:rsidRPr="00BD41D3">
        <w:rPr>
          <w:spacing w:val="2"/>
          <w:sz w:val="26"/>
          <w:szCs w:val="26"/>
        </w:rPr>
        <w:t xml:space="preserve"> </w:t>
      </w:r>
      <w:r w:rsidRPr="00BD41D3">
        <w:rPr>
          <w:sz w:val="26"/>
          <w:szCs w:val="26"/>
        </w:rPr>
        <w:t>bì</w:t>
      </w:r>
      <w:r w:rsidRPr="00BD41D3">
        <w:rPr>
          <w:spacing w:val="-1"/>
          <w:sz w:val="26"/>
          <w:szCs w:val="26"/>
        </w:rPr>
        <w:t xml:space="preserve"> </w:t>
      </w:r>
      <w:r w:rsidRPr="00BD41D3">
        <w:rPr>
          <w:sz w:val="26"/>
          <w:szCs w:val="26"/>
        </w:rPr>
        <w:t>và</w:t>
      </w:r>
      <w:r w:rsidRPr="00BD41D3">
        <w:rPr>
          <w:spacing w:val="-2"/>
          <w:sz w:val="26"/>
          <w:szCs w:val="26"/>
        </w:rPr>
        <w:t xml:space="preserve"> </w:t>
      </w:r>
      <w:r w:rsidRPr="00BD41D3">
        <w:rPr>
          <w:sz w:val="26"/>
          <w:szCs w:val="26"/>
        </w:rPr>
        <w:t>để</w:t>
      </w:r>
      <w:r w:rsidRPr="00BD41D3">
        <w:rPr>
          <w:spacing w:val="2"/>
          <w:sz w:val="26"/>
          <w:szCs w:val="26"/>
        </w:rPr>
        <w:t xml:space="preserve"> </w:t>
      </w:r>
      <w:r w:rsidRPr="00BD41D3">
        <w:rPr>
          <w:sz w:val="26"/>
          <w:szCs w:val="26"/>
        </w:rPr>
        <w:t>thực</w:t>
      </w:r>
      <w:r w:rsidRPr="00BD41D3">
        <w:rPr>
          <w:spacing w:val="-1"/>
          <w:sz w:val="26"/>
          <w:szCs w:val="26"/>
        </w:rPr>
        <w:t xml:space="preserve"> </w:t>
      </w:r>
      <w:r w:rsidRPr="00BD41D3">
        <w:rPr>
          <w:sz w:val="26"/>
          <w:szCs w:val="26"/>
        </w:rPr>
        <w:t>bì</w:t>
      </w:r>
      <w:r w:rsidRPr="00BD41D3">
        <w:rPr>
          <w:spacing w:val="-1"/>
          <w:sz w:val="26"/>
          <w:szCs w:val="26"/>
        </w:rPr>
        <w:t xml:space="preserve"> </w:t>
      </w:r>
      <w:r w:rsidRPr="00BD41D3">
        <w:rPr>
          <w:sz w:val="26"/>
          <w:szCs w:val="26"/>
        </w:rPr>
        <w:t>tự phân</w:t>
      </w:r>
      <w:r w:rsidRPr="00BD41D3">
        <w:rPr>
          <w:spacing w:val="-1"/>
          <w:sz w:val="26"/>
          <w:szCs w:val="26"/>
        </w:rPr>
        <w:t xml:space="preserve"> </w:t>
      </w:r>
      <w:r w:rsidRPr="00BD41D3">
        <w:rPr>
          <w:sz w:val="26"/>
          <w:szCs w:val="26"/>
        </w:rPr>
        <w:t>huỷ</w:t>
      </w:r>
      <w:r w:rsidR="00BD41D3" w:rsidRPr="00BD41D3">
        <w:rPr>
          <w:sz w:val="26"/>
          <w:szCs w:val="26"/>
        </w:rPr>
        <w:t xml:space="preserve"> theo kĩ thuật đốt có kiểm soát của cơ quan Kiểm lâm địa phương;</w:t>
      </w:r>
    </w:p>
    <w:p w14:paraId="409B251E" w14:textId="207F4AC8" w:rsidR="008924B5" w:rsidRPr="00BD41D3" w:rsidRDefault="008924B5" w:rsidP="006B0298">
      <w:pPr>
        <w:pStyle w:val="TableParagraph"/>
        <w:numPr>
          <w:ilvl w:val="0"/>
          <w:numId w:val="29"/>
        </w:numPr>
        <w:tabs>
          <w:tab w:val="left" w:pos="270"/>
          <w:tab w:val="left" w:pos="993"/>
        </w:tabs>
        <w:spacing w:before="60" w:after="60" w:line="276" w:lineRule="auto"/>
        <w:ind w:left="0" w:firstLine="709"/>
        <w:jc w:val="both"/>
        <w:rPr>
          <w:sz w:val="26"/>
          <w:szCs w:val="26"/>
          <w:lang w:val="en-US"/>
        </w:rPr>
      </w:pPr>
      <w:r w:rsidRPr="00BD41D3">
        <w:rPr>
          <w:sz w:val="26"/>
          <w:szCs w:val="26"/>
          <w:lang w:val="en-US"/>
        </w:rPr>
        <w:t>Thành viên nhóm cam kết k</w:t>
      </w:r>
      <w:r w:rsidRPr="00BD41D3">
        <w:rPr>
          <w:sz w:val="26"/>
          <w:szCs w:val="26"/>
        </w:rPr>
        <w:t>hông được đốt xử lí thực bì khi có dự báo cháy</w:t>
      </w:r>
      <w:r w:rsidRPr="00BD41D3">
        <w:rPr>
          <w:spacing w:val="1"/>
          <w:sz w:val="26"/>
          <w:szCs w:val="26"/>
        </w:rPr>
        <w:t xml:space="preserve"> </w:t>
      </w:r>
      <w:r w:rsidRPr="00BD41D3">
        <w:rPr>
          <w:sz w:val="26"/>
          <w:szCs w:val="26"/>
        </w:rPr>
        <w:t>rừng</w:t>
      </w:r>
      <w:r w:rsidRPr="00BD41D3">
        <w:rPr>
          <w:spacing w:val="-2"/>
          <w:sz w:val="26"/>
          <w:szCs w:val="26"/>
        </w:rPr>
        <w:t xml:space="preserve"> </w:t>
      </w:r>
      <w:r w:rsidRPr="00BD41D3">
        <w:rPr>
          <w:sz w:val="26"/>
          <w:szCs w:val="26"/>
        </w:rPr>
        <w:t>cấp</w:t>
      </w:r>
      <w:r w:rsidRPr="00BD41D3">
        <w:rPr>
          <w:spacing w:val="-1"/>
          <w:sz w:val="26"/>
          <w:szCs w:val="26"/>
        </w:rPr>
        <w:t xml:space="preserve"> </w:t>
      </w:r>
      <w:r w:rsidRPr="00BD41D3">
        <w:rPr>
          <w:sz w:val="26"/>
          <w:szCs w:val="26"/>
        </w:rPr>
        <w:t>4</w:t>
      </w:r>
      <w:r w:rsidRPr="00BD41D3">
        <w:rPr>
          <w:spacing w:val="-1"/>
          <w:sz w:val="26"/>
          <w:szCs w:val="26"/>
        </w:rPr>
        <w:t xml:space="preserve"> </w:t>
      </w:r>
      <w:r w:rsidRPr="00BD41D3">
        <w:rPr>
          <w:sz w:val="26"/>
          <w:szCs w:val="26"/>
        </w:rPr>
        <w:t>và</w:t>
      </w:r>
      <w:r w:rsidRPr="00BD41D3">
        <w:rPr>
          <w:spacing w:val="-1"/>
          <w:sz w:val="26"/>
          <w:szCs w:val="26"/>
        </w:rPr>
        <w:t xml:space="preserve"> </w:t>
      </w:r>
      <w:r w:rsidRPr="00BD41D3">
        <w:rPr>
          <w:sz w:val="26"/>
          <w:szCs w:val="26"/>
        </w:rPr>
        <w:t>cấp</w:t>
      </w:r>
      <w:r w:rsidRPr="00BD41D3">
        <w:rPr>
          <w:spacing w:val="-1"/>
          <w:sz w:val="26"/>
          <w:szCs w:val="26"/>
        </w:rPr>
        <w:t xml:space="preserve"> </w:t>
      </w:r>
      <w:r w:rsidRPr="00BD41D3">
        <w:rPr>
          <w:sz w:val="26"/>
          <w:szCs w:val="26"/>
        </w:rPr>
        <w:t>5.</w:t>
      </w:r>
      <w:r w:rsidRPr="00BD41D3">
        <w:rPr>
          <w:sz w:val="26"/>
          <w:szCs w:val="26"/>
          <w:lang w:val="en-US"/>
        </w:rPr>
        <w:t xml:space="preserve"> </w:t>
      </w:r>
      <w:r w:rsidRPr="00BD41D3">
        <w:rPr>
          <w:sz w:val="26"/>
          <w:szCs w:val="26"/>
        </w:rPr>
        <w:t>Kết hợp với lực lượng chức năng giám sát chặt chẽ</w:t>
      </w:r>
      <w:r w:rsidRPr="00BD41D3">
        <w:rPr>
          <w:spacing w:val="1"/>
          <w:sz w:val="26"/>
          <w:szCs w:val="26"/>
        </w:rPr>
        <w:t xml:space="preserve"> </w:t>
      </w:r>
      <w:r w:rsidRPr="00BD41D3">
        <w:rPr>
          <w:sz w:val="26"/>
          <w:szCs w:val="26"/>
        </w:rPr>
        <w:t>việc</w:t>
      </w:r>
      <w:r w:rsidRPr="00BD41D3">
        <w:rPr>
          <w:spacing w:val="-2"/>
          <w:sz w:val="26"/>
          <w:szCs w:val="26"/>
        </w:rPr>
        <w:t xml:space="preserve"> </w:t>
      </w:r>
      <w:r w:rsidRPr="00BD41D3">
        <w:rPr>
          <w:sz w:val="26"/>
          <w:szCs w:val="26"/>
        </w:rPr>
        <w:t>sử dùng</w:t>
      </w:r>
      <w:r w:rsidRPr="00BD41D3">
        <w:rPr>
          <w:spacing w:val="-2"/>
          <w:sz w:val="26"/>
          <w:szCs w:val="26"/>
        </w:rPr>
        <w:t xml:space="preserve"> </w:t>
      </w:r>
      <w:r w:rsidRPr="00BD41D3">
        <w:rPr>
          <w:sz w:val="26"/>
          <w:szCs w:val="26"/>
        </w:rPr>
        <w:t>lửa đốt</w:t>
      </w:r>
      <w:r w:rsidRPr="00BD41D3">
        <w:rPr>
          <w:spacing w:val="-1"/>
          <w:sz w:val="26"/>
          <w:szCs w:val="26"/>
        </w:rPr>
        <w:t xml:space="preserve"> </w:t>
      </w:r>
      <w:r w:rsidRPr="00BD41D3">
        <w:rPr>
          <w:sz w:val="26"/>
          <w:szCs w:val="26"/>
        </w:rPr>
        <w:t>xử</w:t>
      </w:r>
      <w:r w:rsidRPr="00BD41D3">
        <w:rPr>
          <w:spacing w:val="3"/>
          <w:sz w:val="26"/>
          <w:szCs w:val="26"/>
        </w:rPr>
        <w:t xml:space="preserve"> </w:t>
      </w:r>
      <w:r w:rsidRPr="00BD41D3">
        <w:rPr>
          <w:sz w:val="26"/>
          <w:szCs w:val="26"/>
        </w:rPr>
        <w:t>lí</w:t>
      </w:r>
      <w:r w:rsidRPr="00BD41D3">
        <w:rPr>
          <w:spacing w:val="-2"/>
          <w:sz w:val="26"/>
          <w:szCs w:val="26"/>
        </w:rPr>
        <w:t xml:space="preserve"> </w:t>
      </w:r>
      <w:r w:rsidRPr="00BD41D3">
        <w:rPr>
          <w:sz w:val="26"/>
          <w:szCs w:val="26"/>
        </w:rPr>
        <w:t>thực</w:t>
      </w:r>
      <w:r w:rsidRPr="00BD41D3">
        <w:rPr>
          <w:spacing w:val="-2"/>
          <w:sz w:val="26"/>
          <w:szCs w:val="26"/>
        </w:rPr>
        <w:t xml:space="preserve"> </w:t>
      </w:r>
      <w:r w:rsidRPr="00BD41D3">
        <w:rPr>
          <w:sz w:val="26"/>
          <w:szCs w:val="26"/>
        </w:rPr>
        <w:t>bì</w:t>
      </w:r>
      <w:r w:rsidRPr="00BD41D3">
        <w:rPr>
          <w:spacing w:val="-4"/>
          <w:sz w:val="26"/>
          <w:szCs w:val="26"/>
        </w:rPr>
        <w:t xml:space="preserve"> </w:t>
      </w:r>
      <w:r w:rsidRPr="00BD41D3">
        <w:rPr>
          <w:sz w:val="26"/>
          <w:szCs w:val="26"/>
        </w:rPr>
        <w:t>vào</w:t>
      </w:r>
      <w:r w:rsidRPr="00BD41D3">
        <w:rPr>
          <w:spacing w:val="2"/>
          <w:sz w:val="26"/>
          <w:szCs w:val="26"/>
        </w:rPr>
        <w:t xml:space="preserve"> </w:t>
      </w:r>
      <w:r w:rsidRPr="00BD41D3">
        <w:rPr>
          <w:sz w:val="26"/>
          <w:szCs w:val="26"/>
        </w:rPr>
        <w:t>mù</w:t>
      </w:r>
      <w:r w:rsidRPr="00BD41D3">
        <w:rPr>
          <w:sz w:val="26"/>
          <w:szCs w:val="26"/>
          <w:lang w:val="en-US"/>
        </w:rPr>
        <w:t>a</w:t>
      </w:r>
      <w:r w:rsidRPr="00BD41D3">
        <w:rPr>
          <w:spacing w:val="-2"/>
          <w:sz w:val="26"/>
          <w:szCs w:val="26"/>
        </w:rPr>
        <w:t xml:space="preserve"> </w:t>
      </w:r>
      <w:r w:rsidRPr="00BD41D3">
        <w:rPr>
          <w:sz w:val="26"/>
          <w:szCs w:val="26"/>
        </w:rPr>
        <w:t>khô</w:t>
      </w:r>
      <w:r w:rsidRPr="00BD41D3">
        <w:rPr>
          <w:spacing w:val="3"/>
          <w:sz w:val="26"/>
          <w:szCs w:val="26"/>
        </w:rPr>
        <w:t xml:space="preserve"> </w:t>
      </w:r>
      <w:r w:rsidRPr="00BD41D3">
        <w:rPr>
          <w:sz w:val="26"/>
          <w:szCs w:val="26"/>
        </w:rPr>
        <w:t>nóng.Trong trường hợp phải sử dụng biện pháp đốt xử lý</w:t>
      </w:r>
      <w:r w:rsidRPr="00BD41D3">
        <w:rPr>
          <w:spacing w:val="1"/>
          <w:sz w:val="26"/>
          <w:szCs w:val="26"/>
        </w:rPr>
        <w:t xml:space="preserve"> </w:t>
      </w:r>
      <w:r w:rsidRPr="00BD41D3">
        <w:rPr>
          <w:sz w:val="26"/>
          <w:szCs w:val="26"/>
        </w:rPr>
        <w:t>thực bì cần thực hiện đúng yêu cầu kỹ thuật lâm sinh</w:t>
      </w:r>
      <w:r w:rsidRPr="00BD41D3">
        <w:rPr>
          <w:spacing w:val="1"/>
          <w:sz w:val="26"/>
          <w:szCs w:val="26"/>
        </w:rPr>
        <w:t xml:space="preserve"> </w:t>
      </w:r>
      <w:r w:rsidRPr="00BD41D3">
        <w:rPr>
          <w:sz w:val="26"/>
          <w:szCs w:val="26"/>
        </w:rPr>
        <w:t>trong xử lý thực bì, đặc biệt là làm đường ranh đúng</w:t>
      </w:r>
      <w:r w:rsidRPr="00BD41D3">
        <w:rPr>
          <w:spacing w:val="1"/>
          <w:sz w:val="26"/>
          <w:szCs w:val="26"/>
        </w:rPr>
        <w:t xml:space="preserve"> </w:t>
      </w:r>
      <w:r w:rsidRPr="00BD41D3">
        <w:rPr>
          <w:sz w:val="26"/>
          <w:szCs w:val="26"/>
        </w:rPr>
        <w:t>tiêu</w:t>
      </w:r>
      <w:r w:rsidRPr="00BD41D3">
        <w:rPr>
          <w:spacing w:val="-2"/>
          <w:sz w:val="26"/>
          <w:szCs w:val="26"/>
        </w:rPr>
        <w:t xml:space="preserve"> </w:t>
      </w:r>
      <w:r w:rsidRPr="00BD41D3">
        <w:rPr>
          <w:sz w:val="26"/>
          <w:szCs w:val="26"/>
        </w:rPr>
        <w:t>chuẩn</w:t>
      </w:r>
      <w:r w:rsidRPr="00BD41D3">
        <w:rPr>
          <w:spacing w:val="-1"/>
          <w:sz w:val="26"/>
          <w:szCs w:val="26"/>
        </w:rPr>
        <w:t xml:space="preserve"> </w:t>
      </w:r>
      <w:r w:rsidR="006D05F7">
        <w:rPr>
          <w:spacing w:val="-1"/>
          <w:sz w:val="26"/>
          <w:szCs w:val="26"/>
          <w:lang w:val="en-US"/>
        </w:rPr>
        <w:t xml:space="preserve">của ngành </w:t>
      </w:r>
      <w:r w:rsidRPr="00BD41D3">
        <w:rPr>
          <w:sz w:val="26"/>
          <w:szCs w:val="26"/>
        </w:rPr>
        <w:t>và</w:t>
      </w:r>
      <w:r w:rsidRPr="00BD41D3">
        <w:rPr>
          <w:spacing w:val="1"/>
          <w:sz w:val="26"/>
          <w:szCs w:val="26"/>
        </w:rPr>
        <w:t xml:space="preserve"> </w:t>
      </w:r>
      <w:r w:rsidRPr="00BD41D3">
        <w:rPr>
          <w:sz w:val="26"/>
          <w:szCs w:val="26"/>
        </w:rPr>
        <w:t>đốt</w:t>
      </w:r>
      <w:r w:rsidRPr="00BD41D3">
        <w:rPr>
          <w:spacing w:val="-1"/>
          <w:sz w:val="26"/>
          <w:szCs w:val="26"/>
        </w:rPr>
        <w:t xml:space="preserve"> </w:t>
      </w:r>
      <w:r w:rsidR="00BD41D3" w:rsidRPr="00BD41D3">
        <w:rPr>
          <w:spacing w:val="-1"/>
          <w:sz w:val="26"/>
          <w:szCs w:val="26"/>
          <w:lang w:val="en-US"/>
        </w:rPr>
        <w:t xml:space="preserve">có kiểm soát </w:t>
      </w:r>
      <w:r w:rsidRPr="00BD41D3">
        <w:rPr>
          <w:sz w:val="26"/>
          <w:szCs w:val="26"/>
        </w:rPr>
        <w:t>đúng</w:t>
      </w:r>
      <w:r w:rsidRPr="00BD41D3">
        <w:rPr>
          <w:spacing w:val="2"/>
          <w:sz w:val="26"/>
          <w:szCs w:val="26"/>
        </w:rPr>
        <w:t xml:space="preserve"> </w:t>
      </w:r>
      <w:r w:rsidRPr="00BD41D3">
        <w:rPr>
          <w:sz w:val="26"/>
          <w:szCs w:val="26"/>
        </w:rPr>
        <w:t>k</w:t>
      </w:r>
      <w:r w:rsidRPr="00BD41D3">
        <w:rPr>
          <w:sz w:val="26"/>
          <w:szCs w:val="26"/>
          <w:lang w:val="en-US"/>
        </w:rPr>
        <w:t>ỹ</w:t>
      </w:r>
      <w:r w:rsidRPr="00BD41D3">
        <w:rPr>
          <w:spacing w:val="-3"/>
          <w:sz w:val="26"/>
          <w:szCs w:val="26"/>
        </w:rPr>
        <w:t xml:space="preserve"> </w:t>
      </w:r>
      <w:r w:rsidRPr="00BD41D3">
        <w:rPr>
          <w:sz w:val="26"/>
          <w:szCs w:val="26"/>
        </w:rPr>
        <w:t>thuật</w:t>
      </w:r>
      <w:r w:rsidR="006D05F7">
        <w:rPr>
          <w:sz w:val="26"/>
          <w:szCs w:val="26"/>
          <w:lang w:val="en-US"/>
        </w:rPr>
        <w:t xml:space="preserve"> theo hướng dẫn của cơ quan Kiểm lâm</w:t>
      </w:r>
      <w:r w:rsidRPr="00BD41D3">
        <w:rPr>
          <w:sz w:val="26"/>
          <w:szCs w:val="26"/>
        </w:rPr>
        <w:t>…</w:t>
      </w:r>
      <w:r w:rsidR="00BD41D3" w:rsidRPr="00BD41D3">
        <w:rPr>
          <w:sz w:val="26"/>
          <w:szCs w:val="26"/>
          <w:lang w:val="en-US"/>
        </w:rPr>
        <w:t>;</w:t>
      </w:r>
    </w:p>
    <w:p w14:paraId="1AEBC099" w14:textId="1AE9ECBA" w:rsidR="008924B5" w:rsidRPr="00BD41D3" w:rsidRDefault="008924B5" w:rsidP="006B0298">
      <w:pPr>
        <w:pStyle w:val="TableParagraph"/>
        <w:numPr>
          <w:ilvl w:val="0"/>
          <w:numId w:val="29"/>
        </w:numPr>
        <w:tabs>
          <w:tab w:val="left" w:pos="270"/>
          <w:tab w:val="left" w:pos="993"/>
        </w:tabs>
        <w:spacing w:before="60" w:after="60" w:line="276" w:lineRule="auto"/>
        <w:ind w:left="0" w:firstLine="709"/>
        <w:jc w:val="both"/>
        <w:rPr>
          <w:sz w:val="26"/>
          <w:szCs w:val="26"/>
          <w:lang w:val="en-US"/>
        </w:rPr>
      </w:pPr>
      <w:r w:rsidRPr="00BD41D3">
        <w:rPr>
          <w:sz w:val="26"/>
          <w:szCs w:val="26"/>
          <w:lang w:val="en-US"/>
        </w:rPr>
        <w:t>Ngăn chặn và báo cáo kịp thời khi phát hiện nguy cơ phát sinh cháy rừng hoặc hành vi vi phạm về quy định an toàn phòng chống cháy rừ</w:t>
      </w:r>
      <w:r w:rsidR="00BD41D3" w:rsidRPr="00BD41D3">
        <w:rPr>
          <w:sz w:val="26"/>
          <w:szCs w:val="26"/>
          <w:lang w:val="en-US"/>
        </w:rPr>
        <w:t>ng;</w:t>
      </w:r>
    </w:p>
    <w:p w14:paraId="6148791C" w14:textId="77777777" w:rsidR="008924B5" w:rsidRPr="00BD41D3" w:rsidRDefault="008924B5" w:rsidP="006B0298">
      <w:pPr>
        <w:pStyle w:val="TableParagraph"/>
        <w:numPr>
          <w:ilvl w:val="0"/>
          <w:numId w:val="29"/>
        </w:numPr>
        <w:tabs>
          <w:tab w:val="left" w:pos="270"/>
          <w:tab w:val="left" w:pos="993"/>
        </w:tabs>
        <w:spacing w:before="60" w:after="60" w:line="276" w:lineRule="auto"/>
        <w:ind w:left="0" w:firstLine="709"/>
        <w:jc w:val="both"/>
        <w:rPr>
          <w:sz w:val="26"/>
          <w:szCs w:val="26"/>
          <w:lang w:val="en-US"/>
        </w:rPr>
      </w:pPr>
      <w:r w:rsidRPr="00BD41D3">
        <w:rPr>
          <w:sz w:val="26"/>
          <w:szCs w:val="26"/>
          <w:lang w:val="en-US"/>
        </w:rPr>
        <w:t>Tham gia các hoạt động phòng chống và chữa cháy khi có yêu cầu của chính quyền.</w:t>
      </w:r>
    </w:p>
    <w:p w14:paraId="22CC9B8E" w14:textId="0DC21C11" w:rsidR="008924B5" w:rsidRPr="00BD41D3" w:rsidRDefault="008924B5" w:rsidP="006B0298">
      <w:pPr>
        <w:pStyle w:val="TableParagraph"/>
        <w:numPr>
          <w:ilvl w:val="1"/>
          <w:numId w:val="20"/>
        </w:numPr>
        <w:tabs>
          <w:tab w:val="left" w:pos="270"/>
          <w:tab w:val="left" w:pos="993"/>
        </w:tabs>
        <w:spacing w:before="120" w:after="120" w:line="360" w:lineRule="exact"/>
        <w:ind w:hanging="873"/>
        <w:jc w:val="both"/>
        <w:rPr>
          <w:b/>
          <w:sz w:val="26"/>
          <w:szCs w:val="26"/>
          <w:lang w:val="en-US"/>
        </w:rPr>
      </w:pPr>
      <w:r w:rsidRPr="00BD41D3">
        <w:rPr>
          <w:b/>
          <w:sz w:val="26"/>
          <w:szCs w:val="26"/>
          <w:lang w:val="en-US"/>
        </w:rPr>
        <w:t>Quản lý sâu bệnh</w:t>
      </w:r>
    </w:p>
    <w:p w14:paraId="1E7869FC" w14:textId="490AD4A0" w:rsidR="008924B5" w:rsidRPr="00C760E7" w:rsidRDefault="008924B5" w:rsidP="006B0298">
      <w:pPr>
        <w:pStyle w:val="ListParagraph"/>
        <w:numPr>
          <w:ilvl w:val="0"/>
          <w:numId w:val="30"/>
        </w:numPr>
        <w:tabs>
          <w:tab w:val="left" w:pos="993"/>
        </w:tabs>
        <w:spacing w:before="60" w:after="60" w:line="276" w:lineRule="auto"/>
        <w:ind w:left="0" w:firstLine="709"/>
        <w:jc w:val="both"/>
        <w:rPr>
          <w:sz w:val="26"/>
          <w:szCs w:val="26"/>
        </w:rPr>
      </w:pPr>
      <w:r w:rsidRPr="00C760E7">
        <w:rPr>
          <w:sz w:val="26"/>
          <w:szCs w:val="26"/>
        </w:rPr>
        <w:t xml:space="preserve">Hiện tượng sâu bệnh trên cây keo hiếm khi xảy ra trên địa bàn của nhóm. Tuy nhiên, nhóm đã </w:t>
      </w:r>
      <w:r w:rsidR="00854324" w:rsidRPr="00C760E7">
        <w:rPr>
          <w:sz w:val="26"/>
          <w:szCs w:val="26"/>
        </w:rPr>
        <w:t>có sẵn biện pháp kĩ thuật</w:t>
      </w:r>
      <w:r w:rsidRPr="00C760E7">
        <w:rPr>
          <w:sz w:val="26"/>
          <w:szCs w:val="26"/>
        </w:rPr>
        <w:t xml:space="preserve"> xử lý phù hợp</w:t>
      </w:r>
      <w:r w:rsidR="00854324" w:rsidRPr="00C760E7">
        <w:rPr>
          <w:sz w:val="26"/>
          <w:szCs w:val="26"/>
        </w:rPr>
        <w:t xml:space="preserve"> tuân thủ theo “Hướng dẫn </w:t>
      </w:r>
      <w:r w:rsidR="00854324" w:rsidRPr="00C760E7">
        <w:rPr>
          <w:rFonts w:eastAsia="Times New Roman"/>
          <w:color w:val="000000"/>
          <w:sz w:val="26"/>
          <w:szCs w:val="26"/>
        </w:rPr>
        <w:t>biện pháp phòng, trừ  bệnh hại trên vùng rừng trồng keo</w:t>
      </w:r>
      <w:r w:rsidR="00854324" w:rsidRPr="00C760E7">
        <w:rPr>
          <w:sz w:val="26"/>
          <w:szCs w:val="26"/>
        </w:rPr>
        <w:t>” của Trung tâm khuyến nông tỉnh đã ban hành</w:t>
      </w:r>
      <w:r w:rsidR="00C760E7">
        <w:rPr>
          <w:sz w:val="26"/>
          <w:szCs w:val="26"/>
        </w:rPr>
        <w:t xml:space="preserve"> 2021</w:t>
      </w:r>
      <w:r w:rsidR="00854324" w:rsidRPr="00C760E7">
        <w:rPr>
          <w:sz w:val="26"/>
          <w:szCs w:val="26"/>
        </w:rPr>
        <w:t>;</w:t>
      </w:r>
      <w:r w:rsidR="00C760E7" w:rsidRPr="00C760E7">
        <w:rPr>
          <w:sz w:val="26"/>
          <w:szCs w:val="26"/>
        </w:rPr>
        <w:t xml:space="preserve"> </w:t>
      </w:r>
    </w:p>
    <w:p w14:paraId="0C86A265" w14:textId="5CD231E6" w:rsidR="008924B5" w:rsidRPr="00C760E7" w:rsidRDefault="008924B5" w:rsidP="006B0298">
      <w:pPr>
        <w:pStyle w:val="ListParagraph"/>
        <w:numPr>
          <w:ilvl w:val="0"/>
          <w:numId w:val="30"/>
        </w:numPr>
        <w:tabs>
          <w:tab w:val="left" w:pos="993"/>
        </w:tabs>
        <w:spacing w:before="60" w:after="60" w:line="276" w:lineRule="auto"/>
        <w:ind w:left="0" w:firstLine="709"/>
        <w:jc w:val="both"/>
        <w:rPr>
          <w:sz w:val="26"/>
          <w:szCs w:val="26"/>
        </w:rPr>
      </w:pPr>
      <w:r w:rsidRPr="00C760E7">
        <w:rPr>
          <w:sz w:val="26"/>
          <w:szCs w:val="26"/>
        </w:rPr>
        <w:t>Ban quản lý nhóm và chủ rừng cần thường xuyên giám sát theo dõi tình hình sâu bệnh hại để kịp thời phát hiện và xử</w:t>
      </w:r>
      <w:r w:rsidR="00C760E7" w:rsidRPr="00C760E7">
        <w:rPr>
          <w:sz w:val="26"/>
          <w:szCs w:val="26"/>
        </w:rPr>
        <w:t xml:space="preserve"> lý;</w:t>
      </w:r>
    </w:p>
    <w:p w14:paraId="2410B8DC" w14:textId="40E055CE" w:rsidR="008924B5" w:rsidRPr="00C760E7" w:rsidRDefault="008924B5" w:rsidP="006B0298">
      <w:pPr>
        <w:pStyle w:val="ListParagraph"/>
        <w:numPr>
          <w:ilvl w:val="0"/>
          <w:numId w:val="30"/>
        </w:numPr>
        <w:tabs>
          <w:tab w:val="left" w:pos="993"/>
        </w:tabs>
        <w:spacing w:before="60" w:after="60" w:line="276" w:lineRule="auto"/>
        <w:ind w:left="0" w:firstLine="709"/>
        <w:jc w:val="both"/>
        <w:rPr>
          <w:sz w:val="26"/>
          <w:szCs w:val="26"/>
        </w:rPr>
      </w:pPr>
      <w:r w:rsidRPr="00C760E7">
        <w:rPr>
          <w:sz w:val="26"/>
          <w:szCs w:val="26"/>
        </w:rPr>
        <w:t>Từ khâu trồng rừng cần lựa chọn giống tốt, trồng với mật độ thích hợp để tạo điều kiện cho cây sinh trưởng phát triển tốt, có khả năng kháng bệnh tố</w:t>
      </w:r>
      <w:r w:rsidR="00C760E7" w:rsidRPr="00C760E7">
        <w:rPr>
          <w:sz w:val="26"/>
          <w:szCs w:val="26"/>
        </w:rPr>
        <w:t>t; có thể yêu cầu đơn vị tư vấn kĩ thuật hỗ trợ tập huấn về “Biện pháp phòng trừ sâu bệnh tổng hợp IBM” cho các thành viên của nhóm;</w:t>
      </w:r>
    </w:p>
    <w:p w14:paraId="49D01DB5" w14:textId="16BF1F06" w:rsidR="00226F58" w:rsidRPr="003C7622" w:rsidRDefault="008924B5" w:rsidP="006B0298">
      <w:pPr>
        <w:pStyle w:val="ListParagraph"/>
        <w:numPr>
          <w:ilvl w:val="0"/>
          <w:numId w:val="30"/>
        </w:numPr>
        <w:tabs>
          <w:tab w:val="left" w:pos="993"/>
        </w:tabs>
        <w:spacing w:before="60" w:after="60" w:line="276" w:lineRule="auto"/>
        <w:ind w:left="0" w:firstLine="709"/>
        <w:jc w:val="both"/>
        <w:rPr>
          <w:sz w:val="26"/>
          <w:szCs w:val="26"/>
          <w:lang w:val="it-IT"/>
        </w:rPr>
      </w:pPr>
      <w:r w:rsidRPr="00C760E7">
        <w:rPr>
          <w:sz w:val="26"/>
          <w:szCs w:val="26"/>
        </w:rPr>
        <w:t>Nếu cần thiết phải xử lý sâu bệnh hại thì ưu tiên các biện pháp không hóa học (vd: cắt bỏ cành bệnh, chặt bỏ cây bệnh, sử dụng các chế phẩm sinh học…). Chỉ sử dụng các loại thuốc hóa học khi cần thiết và phải nằm trong danh mục cho phép của Việt Nam và không thuộc danh mục cấm của FSC</w:t>
      </w:r>
      <w:r w:rsidR="00BD41D3" w:rsidRPr="00C760E7">
        <w:rPr>
          <w:sz w:val="26"/>
          <w:szCs w:val="26"/>
        </w:rPr>
        <w:t>, của Tổ chức y tế thế giới WHO và của Bộ NNPTNT Việt Nam</w:t>
      </w:r>
      <w:r w:rsidRPr="00C760E7">
        <w:rPr>
          <w:sz w:val="26"/>
          <w:szCs w:val="26"/>
        </w:rPr>
        <w:t>.</w:t>
      </w:r>
    </w:p>
    <w:p w14:paraId="7D815E7C" w14:textId="74A050C7" w:rsidR="00DB1877" w:rsidRPr="003C7622" w:rsidRDefault="00DB1877" w:rsidP="006B0298">
      <w:pPr>
        <w:pStyle w:val="ListParagraph"/>
        <w:numPr>
          <w:ilvl w:val="1"/>
          <w:numId w:val="20"/>
        </w:numPr>
        <w:tabs>
          <w:tab w:val="left" w:pos="851"/>
          <w:tab w:val="left" w:pos="1134"/>
        </w:tabs>
        <w:spacing w:before="60" w:after="60" w:line="276" w:lineRule="auto"/>
        <w:ind w:hanging="873"/>
        <w:jc w:val="both"/>
        <w:rPr>
          <w:b/>
          <w:sz w:val="26"/>
          <w:szCs w:val="26"/>
          <w:lang w:val="it-IT"/>
        </w:rPr>
      </w:pPr>
      <w:r w:rsidRPr="003C7622">
        <w:rPr>
          <w:b/>
          <w:sz w:val="26"/>
          <w:szCs w:val="26"/>
          <w:lang w:val="it-IT"/>
        </w:rPr>
        <w:t>Tính toán chi phí cho trồng rừng</w:t>
      </w:r>
    </w:p>
    <w:p w14:paraId="4547D695" w14:textId="287E1D17" w:rsidR="00DB1877" w:rsidRDefault="00DB1877" w:rsidP="000D2C66">
      <w:pPr>
        <w:tabs>
          <w:tab w:val="left" w:pos="851"/>
        </w:tabs>
        <w:spacing w:before="60" w:after="60" w:line="276" w:lineRule="auto"/>
        <w:ind w:firstLine="709"/>
        <w:jc w:val="both"/>
        <w:rPr>
          <w:lang w:val="it-IT"/>
        </w:rPr>
      </w:pPr>
      <w:r>
        <w:rPr>
          <w:lang w:val="it-IT"/>
        </w:rPr>
        <w:tab/>
        <w:t>Dưới đây là bảng tính chi phí trồng rừng cho 1 ha rừng keo lai, trồng mật độ 2.500 cây/ha, chăm sóc 3 năm đầu tiên:</w:t>
      </w:r>
    </w:p>
    <w:p w14:paraId="7E94D943" w14:textId="0746CBF3" w:rsidR="00FF704F" w:rsidRDefault="000D2C66" w:rsidP="003E3905">
      <w:pPr>
        <w:pStyle w:val="Caption"/>
        <w:jc w:val="center"/>
        <w:rPr>
          <w:b/>
          <w:lang w:val="it-IT"/>
        </w:rPr>
      </w:pPr>
      <w:bookmarkStart w:id="110" w:name="_Toc161906752"/>
      <w:r w:rsidRPr="000D2C66">
        <w:rPr>
          <w:b/>
          <w:bCs w:val="0"/>
          <w:sz w:val="26"/>
          <w:szCs w:val="26"/>
        </w:rPr>
        <w:lastRenderedPageBreak/>
        <w:t xml:space="preserve">Biểu </w:t>
      </w:r>
      <w:r w:rsidRPr="000D2C66">
        <w:rPr>
          <w:b/>
          <w:bCs w:val="0"/>
          <w:sz w:val="26"/>
          <w:szCs w:val="26"/>
        </w:rPr>
        <w:fldChar w:fldCharType="begin"/>
      </w:r>
      <w:r w:rsidRPr="000D2C66">
        <w:rPr>
          <w:b/>
          <w:bCs w:val="0"/>
          <w:sz w:val="26"/>
          <w:szCs w:val="26"/>
        </w:rPr>
        <w:instrText xml:space="preserve"> SEQ Biểu \* ARABIC </w:instrText>
      </w:r>
      <w:r w:rsidRPr="000D2C66">
        <w:rPr>
          <w:b/>
          <w:bCs w:val="0"/>
          <w:sz w:val="26"/>
          <w:szCs w:val="26"/>
        </w:rPr>
        <w:fldChar w:fldCharType="separate"/>
      </w:r>
      <w:r w:rsidR="00545B1F">
        <w:rPr>
          <w:b/>
          <w:bCs w:val="0"/>
          <w:noProof/>
          <w:sz w:val="26"/>
          <w:szCs w:val="26"/>
        </w:rPr>
        <w:t>9</w:t>
      </w:r>
      <w:r w:rsidRPr="000D2C66">
        <w:rPr>
          <w:b/>
          <w:bCs w:val="0"/>
          <w:sz w:val="26"/>
          <w:szCs w:val="26"/>
        </w:rPr>
        <w:fldChar w:fldCharType="end"/>
      </w:r>
      <w:r w:rsidRPr="000D2C66">
        <w:rPr>
          <w:b/>
          <w:bCs w:val="0"/>
          <w:sz w:val="26"/>
          <w:szCs w:val="26"/>
        </w:rPr>
        <w:t>. Chi phí cho 1 ha trồng rừng</w:t>
      </w:r>
      <w:bookmarkEnd w:id="110"/>
    </w:p>
    <w:tbl>
      <w:tblPr>
        <w:tblW w:w="9135"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994"/>
        <w:gridCol w:w="1410"/>
        <w:gridCol w:w="1440"/>
        <w:gridCol w:w="1890"/>
      </w:tblGrid>
      <w:tr w:rsidR="00FF704F" w:rsidRPr="00FF704F" w14:paraId="24E62F1C" w14:textId="77777777" w:rsidTr="004524A3">
        <w:trPr>
          <w:trHeight w:val="862"/>
        </w:trPr>
        <w:tc>
          <w:tcPr>
            <w:tcW w:w="3401" w:type="dxa"/>
            <w:tcBorders>
              <w:bottom w:val="double" w:sz="2" w:space="0" w:color="3F3F3F"/>
            </w:tcBorders>
            <w:shd w:val="clear" w:color="auto" w:fill="FFFFFF" w:themeFill="background1"/>
          </w:tcPr>
          <w:p w14:paraId="52CFD1AD" w14:textId="1762B785" w:rsidR="00FF704F" w:rsidRPr="00FF704F" w:rsidRDefault="00FF704F" w:rsidP="00FF704F">
            <w:pPr>
              <w:pStyle w:val="TableParagraph"/>
              <w:spacing w:before="223"/>
              <w:rPr>
                <w:b/>
                <w:sz w:val="26"/>
                <w:szCs w:val="26"/>
                <w:lang w:val="en-US"/>
              </w:rPr>
            </w:pPr>
            <w:r w:rsidRPr="00FF704F">
              <w:rPr>
                <w:b/>
                <w:sz w:val="26"/>
                <w:szCs w:val="26"/>
              </w:rPr>
              <w:t>Hoạt</w:t>
            </w:r>
            <w:r w:rsidRPr="00FF704F">
              <w:rPr>
                <w:b/>
                <w:spacing w:val="-1"/>
                <w:sz w:val="26"/>
                <w:szCs w:val="26"/>
              </w:rPr>
              <w:t xml:space="preserve"> </w:t>
            </w:r>
            <w:r w:rsidRPr="00FF704F">
              <w:rPr>
                <w:b/>
                <w:sz w:val="26"/>
                <w:szCs w:val="26"/>
              </w:rPr>
              <w:t>động</w:t>
            </w:r>
            <w:r w:rsidRPr="00FF704F">
              <w:rPr>
                <w:b/>
                <w:sz w:val="26"/>
                <w:szCs w:val="26"/>
                <w:lang w:val="en-US"/>
              </w:rPr>
              <w:t>/hạng mục vật tư</w:t>
            </w:r>
          </w:p>
        </w:tc>
        <w:tc>
          <w:tcPr>
            <w:tcW w:w="994" w:type="dxa"/>
            <w:tcBorders>
              <w:bottom w:val="double" w:sz="2" w:space="0" w:color="3F3F3F"/>
            </w:tcBorders>
            <w:shd w:val="clear" w:color="auto" w:fill="FFFFFF" w:themeFill="background1"/>
          </w:tcPr>
          <w:p w14:paraId="09ABB8B6" w14:textId="77777777" w:rsidR="00FF704F" w:rsidRPr="00FF704F" w:rsidRDefault="00FF704F" w:rsidP="004524A3">
            <w:pPr>
              <w:pStyle w:val="TableParagraph"/>
              <w:spacing w:before="223"/>
              <w:ind w:left="201"/>
              <w:rPr>
                <w:b/>
                <w:sz w:val="26"/>
                <w:szCs w:val="26"/>
              </w:rPr>
            </w:pPr>
            <w:r w:rsidRPr="00FF704F">
              <w:rPr>
                <w:b/>
                <w:sz w:val="26"/>
                <w:szCs w:val="26"/>
              </w:rPr>
              <w:t>ĐVT</w:t>
            </w:r>
          </w:p>
        </w:tc>
        <w:tc>
          <w:tcPr>
            <w:tcW w:w="1410" w:type="dxa"/>
            <w:tcBorders>
              <w:bottom w:val="double" w:sz="2" w:space="0" w:color="3F3F3F"/>
            </w:tcBorders>
            <w:shd w:val="clear" w:color="auto" w:fill="FFFFFF" w:themeFill="background1"/>
          </w:tcPr>
          <w:p w14:paraId="1BD9CFF2" w14:textId="77777777" w:rsidR="00FF704F" w:rsidRPr="00FF704F" w:rsidRDefault="00FF704F" w:rsidP="004524A3">
            <w:pPr>
              <w:pStyle w:val="TableParagraph"/>
              <w:spacing w:before="223"/>
              <w:ind w:left="244"/>
              <w:rPr>
                <w:b/>
                <w:sz w:val="26"/>
                <w:szCs w:val="26"/>
              </w:rPr>
            </w:pPr>
            <w:r w:rsidRPr="00FF704F">
              <w:rPr>
                <w:b/>
                <w:sz w:val="26"/>
                <w:szCs w:val="26"/>
              </w:rPr>
              <w:t>Khối</w:t>
            </w:r>
            <w:r w:rsidRPr="00FF704F">
              <w:rPr>
                <w:b/>
                <w:spacing w:val="-1"/>
                <w:sz w:val="26"/>
                <w:szCs w:val="26"/>
              </w:rPr>
              <w:t xml:space="preserve"> </w:t>
            </w:r>
            <w:r w:rsidRPr="00FF704F">
              <w:rPr>
                <w:b/>
                <w:sz w:val="26"/>
                <w:szCs w:val="26"/>
              </w:rPr>
              <w:t>lượng</w:t>
            </w:r>
          </w:p>
        </w:tc>
        <w:tc>
          <w:tcPr>
            <w:tcW w:w="1440" w:type="dxa"/>
            <w:shd w:val="clear" w:color="auto" w:fill="FFFFFF" w:themeFill="background1"/>
          </w:tcPr>
          <w:p w14:paraId="3B1E198C" w14:textId="77777777" w:rsidR="00FF704F" w:rsidRPr="00FF704F" w:rsidRDefault="00FF704F" w:rsidP="004524A3">
            <w:pPr>
              <w:pStyle w:val="TableParagraph"/>
              <w:spacing w:before="24" w:line="312" w:lineRule="exact"/>
              <w:ind w:left="452"/>
              <w:rPr>
                <w:b/>
                <w:sz w:val="26"/>
                <w:szCs w:val="26"/>
              </w:rPr>
            </w:pPr>
            <w:r w:rsidRPr="00FF704F">
              <w:rPr>
                <w:b/>
                <w:sz w:val="26"/>
                <w:szCs w:val="26"/>
              </w:rPr>
              <w:t>Đơn giá</w:t>
            </w:r>
          </w:p>
          <w:p w14:paraId="0E0B48BD" w14:textId="11268600" w:rsidR="00FF704F" w:rsidRPr="00FF704F" w:rsidRDefault="00FF704F" w:rsidP="00FF704F">
            <w:pPr>
              <w:pStyle w:val="TableParagraph"/>
              <w:spacing w:before="13"/>
              <w:ind w:left="509"/>
              <w:rPr>
                <w:b/>
                <w:sz w:val="26"/>
                <w:szCs w:val="26"/>
              </w:rPr>
            </w:pPr>
            <w:r w:rsidRPr="00FF704F">
              <w:rPr>
                <w:b/>
                <w:sz w:val="26"/>
                <w:szCs w:val="26"/>
              </w:rPr>
              <w:t>(</w:t>
            </w:r>
            <w:r w:rsidRPr="00FF704F">
              <w:rPr>
                <w:b/>
                <w:sz w:val="26"/>
                <w:szCs w:val="26"/>
                <w:lang w:val="en-US"/>
              </w:rPr>
              <w:t>VND</w:t>
            </w:r>
            <w:r w:rsidRPr="00FF704F">
              <w:rPr>
                <w:b/>
                <w:sz w:val="26"/>
                <w:szCs w:val="26"/>
              </w:rPr>
              <w:t>)</w:t>
            </w:r>
          </w:p>
        </w:tc>
        <w:tc>
          <w:tcPr>
            <w:tcW w:w="1890" w:type="dxa"/>
            <w:shd w:val="clear" w:color="auto" w:fill="FFFFFF" w:themeFill="background1"/>
          </w:tcPr>
          <w:p w14:paraId="584CFFA3" w14:textId="77777777" w:rsidR="00FF704F" w:rsidRPr="00FF704F" w:rsidRDefault="00FF704F" w:rsidP="004524A3">
            <w:pPr>
              <w:pStyle w:val="TableParagraph"/>
              <w:spacing w:before="24" w:line="312" w:lineRule="exact"/>
              <w:ind w:left="405"/>
              <w:rPr>
                <w:b/>
                <w:sz w:val="26"/>
                <w:szCs w:val="26"/>
              </w:rPr>
            </w:pPr>
            <w:r w:rsidRPr="00FF704F">
              <w:rPr>
                <w:b/>
                <w:sz w:val="26"/>
                <w:szCs w:val="26"/>
              </w:rPr>
              <w:t>Thành tiền</w:t>
            </w:r>
          </w:p>
          <w:p w14:paraId="61F23B9F" w14:textId="19C91575" w:rsidR="00FF704F" w:rsidRPr="00FF704F" w:rsidRDefault="00FF704F" w:rsidP="004524A3">
            <w:pPr>
              <w:pStyle w:val="TableParagraph"/>
              <w:spacing w:before="13"/>
              <w:ind w:left="650"/>
              <w:rPr>
                <w:b/>
                <w:sz w:val="26"/>
                <w:szCs w:val="26"/>
              </w:rPr>
            </w:pPr>
            <w:r w:rsidRPr="00FF704F">
              <w:rPr>
                <w:b/>
                <w:sz w:val="26"/>
                <w:szCs w:val="26"/>
              </w:rPr>
              <w:t>(</w:t>
            </w:r>
            <w:r w:rsidRPr="00FF704F">
              <w:rPr>
                <w:b/>
                <w:sz w:val="26"/>
                <w:szCs w:val="26"/>
                <w:lang w:val="en-US"/>
              </w:rPr>
              <w:t>VND</w:t>
            </w:r>
            <w:r w:rsidRPr="00FF704F">
              <w:rPr>
                <w:b/>
                <w:sz w:val="26"/>
                <w:szCs w:val="26"/>
              </w:rPr>
              <w:t>)</w:t>
            </w:r>
          </w:p>
        </w:tc>
      </w:tr>
      <w:tr w:rsidR="003B5095" w:rsidRPr="00FF704F" w14:paraId="15621031" w14:textId="77777777" w:rsidTr="00FF704F">
        <w:trPr>
          <w:trHeight w:val="735"/>
        </w:trPr>
        <w:tc>
          <w:tcPr>
            <w:tcW w:w="3401" w:type="dxa"/>
            <w:tcBorders>
              <w:top w:val="double" w:sz="2" w:space="0" w:color="3F3F3F"/>
            </w:tcBorders>
          </w:tcPr>
          <w:p w14:paraId="344BDA2A" w14:textId="77777777" w:rsidR="003B5095" w:rsidRPr="00FF704F" w:rsidRDefault="003B5095" w:rsidP="003B5095">
            <w:pPr>
              <w:pStyle w:val="TableParagraph"/>
              <w:spacing w:before="198"/>
              <w:ind w:left="360"/>
              <w:rPr>
                <w:sz w:val="26"/>
                <w:szCs w:val="26"/>
              </w:rPr>
            </w:pPr>
            <w:r w:rsidRPr="00FF704F">
              <w:rPr>
                <w:sz w:val="26"/>
                <w:szCs w:val="26"/>
              </w:rPr>
              <w:t>Dọn</w:t>
            </w:r>
            <w:r w:rsidRPr="00FF704F">
              <w:rPr>
                <w:spacing w:val="-1"/>
                <w:sz w:val="26"/>
                <w:szCs w:val="26"/>
              </w:rPr>
              <w:t xml:space="preserve"> </w:t>
            </w:r>
            <w:r w:rsidRPr="00FF704F">
              <w:rPr>
                <w:sz w:val="26"/>
                <w:szCs w:val="26"/>
              </w:rPr>
              <w:t>thực</w:t>
            </w:r>
            <w:r w:rsidRPr="00FF704F">
              <w:rPr>
                <w:spacing w:val="-2"/>
                <w:sz w:val="26"/>
                <w:szCs w:val="26"/>
              </w:rPr>
              <w:t xml:space="preserve"> </w:t>
            </w:r>
            <w:r w:rsidRPr="00FF704F">
              <w:rPr>
                <w:sz w:val="26"/>
                <w:szCs w:val="26"/>
              </w:rPr>
              <w:t>bì</w:t>
            </w:r>
          </w:p>
        </w:tc>
        <w:tc>
          <w:tcPr>
            <w:tcW w:w="994" w:type="dxa"/>
            <w:tcBorders>
              <w:top w:val="double" w:sz="2" w:space="0" w:color="3F3F3F"/>
            </w:tcBorders>
          </w:tcPr>
          <w:p w14:paraId="5CFD5DD7" w14:textId="64F72132" w:rsidR="003B5095" w:rsidRPr="00FF704F" w:rsidRDefault="003B5095" w:rsidP="003B5095">
            <w:pPr>
              <w:pStyle w:val="TableParagraph"/>
              <w:spacing w:before="198"/>
              <w:jc w:val="center"/>
              <w:rPr>
                <w:sz w:val="26"/>
                <w:szCs w:val="26"/>
                <w:lang w:val="en-US"/>
              </w:rPr>
            </w:pPr>
            <w:r w:rsidRPr="00FF704F">
              <w:rPr>
                <w:sz w:val="26"/>
                <w:szCs w:val="26"/>
                <w:lang w:val="en-US"/>
              </w:rPr>
              <w:t>Công</w:t>
            </w:r>
          </w:p>
        </w:tc>
        <w:tc>
          <w:tcPr>
            <w:tcW w:w="1410" w:type="dxa"/>
            <w:tcBorders>
              <w:top w:val="double" w:sz="2" w:space="0" w:color="3F3F3F"/>
            </w:tcBorders>
          </w:tcPr>
          <w:p w14:paraId="7F05E01C" w14:textId="3AF31648" w:rsidR="003B5095" w:rsidRPr="00FF704F" w:rsidRDefault="003B5095" w:rsidP="003B5095">
            <w:pPr>
              <w:pStyle w:val="TableParagraph"/>
              <w:spacing w:before="198"/>
              <w:jc w:val="center"/>
              <w:rPr>
                <w:sz w:val="26"/>
                <w:szCs w:val="26"/>
                <w:lang w:val="en-US"/>
              </w:rPr>
            </w:pPr>
            <w:r w:rsidRPr="00FF704F">
              <w:rPr>
                <w:sz w:val="26"/>
                <w:szCs w:val="26"/>
                <w:lang w:val="en-US"/>
              </w:rPr>
              <w:t>5</w:t>
            </w:r>
          </w:p>
        </w:tc>
        <w:tc>
          <w:tcPr>
            <w:tcW w:w="1440" w:type="dxa"/>
            <w:tcBorders>
              <w:top w:val="double" w:sz="2" w:space="0" w:color="3F3F3F"/>
            </w:tcBorders>
          </w:tcPr>
          <w:p w14:paraId="1F739EAA" w14:textId="629C8CAB" w:rsidR="003B5095" w:rsidRPr="00FF704F" w:rsidRDefault="003B5095" w:rsidP="003B5095">
            <w:pPr>
              <w:pStyle w:val="TableParagraph"/>
              <w:spacing w:before="198"/>
              <w:ind w:right="126"/>
              <w:jc w:val="right"/>
              <w:rPr>
                <w:sz w:val="26"/>
                <w:szCs w:val="26"/>
              </w:rPr>
            </w:pPr>
            <w:r w:rsidRPr="00FF704F">
              <w:rPr>
                <w:sz w:val="26"/>
                <w:szCs w:val="26"/>
              </w:rPr>
              <w:t>200.000</w:t>
            </w:r>
          </w:p>
        </w:tc>
        <w:tc>
          <w:tcPr>
            <w:tcW w:w="1890" w:type="dxa"/>
            <w:tcBorders>
              <w:top w:val="double" w:sz="2" w:space="0" w:color="3F3F3F"/>
            </w:tcBorders>
          </w:tcPr>
          <w:p w14:paraId="319AA96A" w14:textId="3FCC0E3E" w:rsidR="003B5095" w:rsidRPr="003B5095" w:rsidRDefault="003B5095" w:rsidP="003B5095">
            <w:pPr>
              <w:pStyle w:val="TableParagraph"/>
              <w:spacing w:before="198"/>
              <w:ind w:right="128"/>
              <w:jc w:val="right"/>
              <w:rPr>
                <w:sz w:val="26"/>
                <w:szCs w:val="26"/>
              </w:rPr>
            </w:pPr>
            <w:r w:rsidRPr="003B5095">
              <w:rPr>
                <w:sz w:val="26"/>
                <w:szCs w:val="26"/>
              </w:rPr>
              <w:t>1.200.000</w:t>
            </w:r>
          </w:p>
        </w:tc>
      </w:tr>
      <w:tr w:rsidR="003B5095" w:rsidRPr="00FF704F" w14:paraId="232DB692" w14:textId="77777777" w:rsidTr="00FF704F">
        <w:trPr>
          <w:trHeight w:val="554"/>
        </w:trPr>
        <w:tc>
          <w:tcPr>
            <w:tcW w:w="3401" w:type="dxa"/>
          </w:tcPr>
          <w:p w14:paraId="6E13E29E" w14:textId="77777777" w:rsidR="003B5095" w:rsidRPr="00FF704F" w:rsidRDefault="003B5095" w:rsidP="003B5095">
            <w:pPr>
              <w:pStyle w:val="TableParagraph"/>
              <w:spacing w:before="108"/>
              <w:ind w:left="360"/>
              <w:rPr>
                <w:sz w:val="26"/>
                <w:szCs w:val="26"/>
              </w:rPr>
            </w:pPr>
            <w:r w:rsidRPr="00FF704F">
              <w:rPr>
                <w:sz w:val="26"/>
                <w:szCs w:val="26"/>
              </w:rPr>
              <w:t>Cây</w:t>
            </w:r>
            <w:r w:rsidRPr="00FF704F">
              <w:rPr>
                <w:spacing w:val="-7"/>
                <w:sz w:val="26"/>
                <w:szCs w:val="26"/>
              </w:rPr>
              <w:t xml:space="preserve"> </w:t>
            </w:r>
            <w:r w:rsidRPr="00FF704F">
              <w:rPr>
                <w:sz w:val="26"/>
                <w:szCs w:val="26"/>
              </w:rPr>
              <w:t>giống</w:t>
            </w:r>
          </w:p>
        </w:tc>
        <w:tc>
          <w:tcPr>
            <w:tcW w:w="994" w:type="dxa"/>
          </w:tcPr>
          <w:p w14:paraId="0BE9B7CB" w14:textId="77777777" w:rsidR="003B5095" w:rsidRPr="00FF704F" w:rsidRDefault="003B5095" w:rsidP="003B5095">
            <w:pPr>
              <w:pStyle w:val="TableParagraph"/>
              <w:spacing w:before="108"/>
              <w:ind w:left="253" w:right="238"/>
              <w:jc w:val="center"/>
              <w:rPr>
                <w:sz w:val="26"/>
                <w:szCs w:val="26"/>
              </w:rPr>
            </w:pPr>
            <w:r w:rsidRPr="00FF704F">
              <w:rPr>
                <w:sz w:val="26"/>
                <w:szCs w:val="26"/>
              </w:rPr>
              <w:t>Cây</w:t>
            </w:r>
          </w:p>
        </w:tc>
        <w:tc>
          <w:tcPr>
            <w:tcW w:w="1410" w:type="dxa"/>
          </w:tcPr>
          <w:p w14:paraId="203CABE8" w14:textId="77777777" w:rsidR="003B5095" w:rsidRPr="00FF704F" w:rsidRDefault="003B5095" w:rsidP="003B5095">
            <w:pPr>
              <w:pStyle w:val="TableParagraph"/>
              <w:spacing w:before="108"/>
              <w:jc w:val="center"/>
              <w:rPr>
                <w:sz w:val="26"/>
                <w:szCs w:val="26"/>
              </w:rPr>
            </w:pPr>
            <w:r w:rsidRPr="00FF704F">
              <w:rPr>
                <w:sz w:val="26"/>
                <w:szCs w:val="26"/>
              </w:rPr>
              <w:t>2500</w:t>
            </w:r>
          </w:p>
        </w:tc>
        <w:tc>
          <w:tcPr>
            <w:tcW w:w="1440" w:type="dxa"/>
          </w:tcPr>
          <w:p w14:paraId="529BAFDB" w14:textId="77777777" w:rsidR="003B5095" w:rsidRPr="00FF704F" w:rsidRDefault="003B5095" w:rsidP="003B5095">
            <w:pPr>
              <w:pStyle w:val="TableParagraph"/>
              <w:spacing w:before="108"/>
              <w:ind w:right="179"/>
              <w:jc w:val="right"/>
              <w:rPr>
                <w:sz w:val="26"/>
                <w:szCs w:val="26"/>
              </w:rPr>
            </w:pPr>
            <w:r w:rsidRPr="00FF704F">
              <w:rPr>
                <w:sz w:val="26"/>
                <w:szCs w:val="26"/>
              </w:rPr>
              <w:t>700</w:t>
            </w:r>
          </w:p>
        </w:tc>
        <w:tc>
          <w:tcPr>
            <w:tcW w:w="1890" w:type="dxa"/>
          </w:tcPr>
          <w:p w14:paraId="39B656D3" w14:textId="6A52DBBB" w:rsidR="003B5095" w:rsidRPr="003B5095" w:rsidRDefault="003B5095" w:rsidP="003B5095">
            <w:pPr>
              <w:pStyle w:val="TableParagraph"/>
              <w:spacing w:before="108"/>
              <w:ind w:right="128"/>
              <w:jc w:val="right"/>
              <w:rPr>
                <w:sz w:val="26"/>
                <w:szCs w:val="26"/>
              </w:rPr>
            </w:pPr>
            <w:r w:rsidRPr="003B5095">
              <w:rPr>
                <w:sz w:val="26"/>
                <w:szCs w:val="26"/>
              </w:rPr>
              <w:t>1.750.000</w:t>
            </w:r>
          </w:p>
        </w:tc>
      </w:tr>
      <w:tr w:rsidR="003B5095" w:rsidRPr="00FF704F" w14:paraId="721AFAB4" w14:textId="77777777" w:rsidTr="00FF704F">
        <w:trPr>
          <w:trHeight w:val="556"/>
        </w:trPr>
        <w:tc>
          <w:tcPr>
            <w:tcW w:w="3401" w:type="dxa"/>
          </w:tcPr>
          <w:p w14:paraId="2BC1B151" w14:textId="77777777" w:rsidR="003B5095" w:rsidRPr="00FF704F" w:rsidRDefault="003B5095" w:rsidP="003B5095">
            <w:pPr>
              <w:pStyle w:val="TableParagraph"/>
              <w:spacing w:before="108"/>
              <w:ind w:left="360"/>
              <w:rPr>
                <w:sz w:val="26"/>
                <w:szCs w:val="26"/>
              </w:rPr>
            </w:pPr>
            <w:r w:rsidRPr="00FF704F">
              <w:rPr>
                <w:sz w:val="26"/>
                <w:szCs w:val="26"/>
              </w:rPr>
              <w:t>Phân</w:t>
            </w:r>
            <w:r w:rsidRPr="00FF704F">
              <w:rPr>
                <w:spacing w:val="-1"/>
                <w:sz w:val="26"/>
                <w:szCs w:val="26"/>
              </w:rPr>
              <w:t xml:space="preserve"> </w:t>
            </w:r>
            <w:r w:rsidRPr="00FF704F">
              <w:rPr>
                <w:sz w:val="26"/>
                <w:szCs w:val="26"/>
              </w:rPr>
              <w:t>bón</w:t>
            </w:r>
          </w:p>
        </w:tc>
        <w:tc>
          <w:tcPr>
            <w:tcW w:w="994" w:type="dxa"/>
          </w:tcPr>
          <w:p w14:paraId="40BC45B2" w14:textId="2AD23887" w:rsidR="003B5095" w:rsidRPr="00FF704F" w:rsidRDefault="003B5095" w:rsidP="003B5095">
            <w:pPr>
              <w:pStyle w:val="TableParagraph"/>
              <w:spacing w:before="108"/>
              <w:ind w:left="250" w:right="238"/>
              <w:jc w:val="center"/>
              <w:rPr>
                <w:sz w:val="26"/>
                <w:szCs w:val="26"/>
              </w:rPr>
            </w:pPr>
            <w:r w:rsidRPr="00FF704F">
              <w:rPr>
                <w:sz w:val="26"/>
                <w:szCs w:val="26"/>
              </w:rPr>
              <w:t>Kg</w:t>
            </w:r>
          </w:p>
        </w:tc>
        <w:tc>
          <w:tcPr>
            <w:tcW w:w="1410" w:type="dxa"/>
          </w:tcPr>
          <w:p w14:paraId="11CA8C44" w14:textId="77777777" w:rsidR="003B5095" w:rsidRPr="00FF704F" w:rsidRDefault="003B5095" w:rsidP="003B5095">
            <w:pPr>
              <w:pStyle w:val="TableParagraph"/>
              <w:spacing w:before="108"/>
              <w:jc w:val="center"/>
              <w:rPr>
                <w:sz w:val="26"/>
                <w:szCs w:val="26"/>
              </w:rPr>
            </w:pPr>
            <w:r w:rsidRPr="00FF704F">
              <w:rPr>
                <w:sz w:val="26"/>
                <w:szCs w:val="26"/>
              </w:rPr>
              <w:t>375</w:t>
            </w:r>
          </w:p>
        </w:tc>
        <w:tc>
          <w:tcPr>
            <w:tcW w:w="1440" w:type="dxa"/>
          </w:tcPr>
          <w:p w14:paraId="2273D4F0" w14:textId="77777777" w:rsidR="003B5095" w:rsidRPr="00FF704F" w:rsidRDefault="003B5095" w:rsidP="003B5095">
            <w:pPr>
              <w:pStyle w:val="TableParagraph"/>
              <w:spacing w:before="108"/>
              <w:ind w:right="126"/>
              <w:jc w:val="right"/>
              <w:rPr>
                <w:sz w:val="26"/>
                <w:szCs w:val="26"/>
              </w:rPr>
            </w:pPr>
            <w:r w:rsidRPr="00FF704F">
              <w:rPr>
                <w:sz w:val="26"/>
                <w:szCs w:val="26"/>
              </w:rPr>
              <w:t>7.000</w:t>
            </w:r>
          </w:p>
        </w:tc>
        <w:tc>
          <w:tcPr>
            <w:tcW w:w="1890" w:type="dxa"/>
          </w:tcPr>
          <w:p w14:paraId="50BCB28F" w14:textId="1AD0FA71" w:rsidR="003B5095" w:rsidRPr="003B5095" w:rsidRDefault="003B5095" w:rsidP="003B5095">
            <w:pPr>
              <w:pStyle w:val="TableParagraph"/>
              <w:spacing w:before="108"/>
              <w:ind w:right="128"/>
              <w:jc w:val="right"/>
              <w:rPr>
                <w:sz w:val="26"/>
                <w:szCs w:val="26"/>
              </w:rPr>
            </w:pPr>
            <w:r w:rsidRPr="003B5095">
              <w:rPr>
                <w:sz w:val="26"/>
                <w:szCs w:val="26"/>
              </w:rPr>
              <w:t>2.625.000</w:t>
            </w:r>
          </w:p>
        </w:tc>
      </w:tr>
      <w:tr w:rsidR="003B5095" w:rsidRPr="00FF704F" w14:paraId="407CD68F" w14:textId="77777777" w:rsidTr="00FF704F">
        <w:trPr>
          <w:trHeight w:val="659"/>
        </w:trPr>
        <w:tc>
          <w:tcPr>
            <w:tcW w:w="3401" w:type="dxa"/>
            <w:tcBorders>
              <w:top w:val="nil"/>
            </w:tcBorders>
          </w:tcPr>
          <w:p w14:paraId="6793EC8B" w14:textId="77777777" w:rsidR="003B5095" w:rsidRPr="00FF704F" w:rsidRDefault="003B5095" w:rsidP="003B5095">
            <w:pPr>
              <w:pStyle w:val="TableParagraph"/>
              <w:spacing w:before="158"/>
              <w:ind w:left="360"/>
              <w:rPr>
                <w:sz w:val="26"/>
                <w:szCs w:val="26"/>
              </w:rPr>
            </w:pPr>
            <w:r w:rsidRPr="00FF704F">
              <w:rPr>
                <w:sz w:val="26"/>
                <w:szCs w:val="26"/>
              </w:rPr>
              <w:t>Đào</w:t>
            </w:r>
            <w:r w:rsidRPr="00FF704F">
              <w:rPr>
                <w:spacing w:val="-2"/>
                <w:sz w:val="26"/>
                <w:szCs w:val="26"/>
              </w:rPr>
              <w:t xml:space="preserve"> </w:t>
            </w:r>
            <w:r w:rsidRPr="00FF704F">
              <w:rPr>
                <w:sz w:val="26"/>
                <w:szCs w:val="26"/>
              </w:rPr>
              <w:t>hố</w:t>
            </w:r>
          </w:p>
        </w:tc>
        <w:tc>
          <w:tcPr>
            <w:tcW w:w="994" w:type="dxa"/>
            <w:tcBorders>
              <w:top w:val="nil"/>
            </w:tcBorders>
          </w:tcPr>
          <w:p w14:paraId="30E6816A" w14:textId="1E7E788A" w:rsidR="003B5095" w:rsidRPr="00FF704F" w:rsidRDefault="003B5095" w:rsidP="003B5095">
            <w:pPr>
              <w:pStyle w:val="TableParagraph"/>
              <w:spacing w:before="158"/>
              <w:ind w:right="351"/>
              <w:jc w:val="right"/>
              <w:rPr>
                <w:sz w:val="26"/>
                <w:szCs w:val="26"/>
                <w:lang w:val="en-US"/>
              </w:rPr>
            </w:pPr>
            <w:r w:rsidRPr="00FF704F">
              <w:rPr>
                <w:sz w:val="26"/>
                <w:szCs w:val="26"/>
                <w:lang w:val="en-US"/>
              </w:rPr>
              <w:t>hố</w:t>
            </w:r>
          </w:p>
        </w:tc>
        <w:tc>
          <w:tcPr>
            <w:tcW w:w="1410" w:type="dxa"/>
            <w:tcBorders>
              <w:top w:val="nil"/>
            </w:tcBorders>
          </w:tcPr>
          <w:p w14:paraId="15FF8F16" w14:textId="71C25616" w:rsidR="003B5095" w:rsidRPr="00FF704F" w:rsidRDefault="003B5095" w:rsidP="003B5095">
            <w:pPr>
              <w:pStyle w:val="TableParagraph"/>
              <w:spacing w:before="158"/>
              <w:jc w:val="center"/>
              <w:rPr>
                <w:sz w:val="26"/>
                <w:szCs w:val="26"/>
                <w:lang w:val="en-US"/>
              </w:rPr>
            </w:pPr>
            <w:r w:rsidRPr="00FF704F">
              <w:rPr>
                <w:sz w:val="26"/>
                <w:szCs w:val="26"/>
                <w:lang w:val="en-US"/>
              </w:rPr>
              <w:t>2.500</w:t>
            </w:r>
          </w:p>
        </w:tc>
        <w:tc>
          <w:tcPr>
            <w:tcW w:w="1440" w:type="dxa"/>
            <w:tcBorders>
              <w:top w:val="nil"/>
            </w:tcBorders>
          </w:tcPr>
          <w:p w14:paraId="0820EEBA" w14:textId="1C27B6DD" w:rsidR="003B5095" w:rsidRPr="00FF704F" w:rsidRDefault="003B5095" w:rsidP="003B5095">
            <w:pPr>
              <w:pStyle w:val="TableParagraph"/>
              <w:spacing w:before="158"/>
              <w:ind w:right="126"/>
              <w:jc w:val="right"/>
              <w:rPr>
                <w:sz w:val="26"/>
                <w:szCs w:val="26"/>
              </w:rPr>
            </w:pPr>
            <w:r w:rsidRPr="00FF704F">
              <w:rPr>
                <w:sz w:val="26"/>
                <w:szCs w:val="26"/>
              </w:rPr>
              <w:t>1.000</w:t>
            </w:r>
          </w:p>
        </w:tc>
        <w:tc>
          <w:tcPr>
            <w:tcW w:w="1890" w:type="dxa"/>
            <w:tcBorders>
              <w:top w:val="nil"/>
            </w:tcBorders>
          </w:tcPr>
          <w:p w14:paraId="7272FDBB" w14:textId="3A828F17" w:rsidR="003B5095" w:rsidRPr="003B5095" w:rsidRDefault="003B5095" w:rsidP="003B5095">
            <w:pPr>
              <w:pStyle w:val="TableParagraph"/>
              <w:spacing w:before="158"/>
              <w:ind w:right="128"/>
              <w:jc w:val="right"/>
              <w:rPr>
                <w:sz w:val="26"/>
                <w:szCs w:val="26"/>
              </w:rPr>
            </w:pPr>
            <w:r w:rsidRPr="003B5095">
              <w:rPr>
                <w:sz w:val="26"/>
                <w:szCs w:val="26"/>
              </w:rPr>
              <w:t>2.500.000</w:t>
            </w:r>
          </w:p>
        </w:tc>
      </w:tr>
      <w:tr w:rsidR="003B5095" w:rsidRPr="00FF704F" w14:paraId="3151E2E9" w14:textId="77777777" w:rsidTr="00FF704F">
        <w:trPr>
          <w:trHeight w:val="659"/>
        </w:trPr>
        <w:tc>
          <w:tcPr>
            <w:tcW w:w="3401" w:type="dxa"/>
          </w:tcPr>
          <w:p w14:paraId="10400DE2" w14:textId="77777777" w:rsidR="003B5095" w:rsidRPr="00FF704F" w:rsidRDefault="003B5095" w:rsidP="003B5095">
            <w:pPr>
              <w:pStyle w:val="TableParagraph"/>
              <w:spacing w:before="161"/>
              <w:ind w:left="360"/>
              <w:rPr>
                <w:sz w:val="26"/>
                <w:szCs w:val="26"/>
              </w:rPr>
            </w:pPr>
            <w:r w:rsidRPr="00FF704F">
              <w:rPr>
                <w:sz w:val="26"/>
                <w:szCs w:val="26"/>
              </w:rPr>
              <w:t>Nhân công</w:t>
            </w:r>
            <w:r w:rsidRPr="00FF704F">
              <w:rPr>
                <w:spacing w:val="-2"/>
                <w:sz w:val="26"/>
                <w:szCs w:val="26"/>
              </w:rPr>
              <w:t xml:space="preserve"> </w:t>
            </w:r>
            <w:r w:rsidRPr="00FF704F">
              <w:rPr>
                <w:sz w:val="26"/>
                <w:szCs w:val="26"/>
              </w:rPr>
              <w:t>trồng cây</w:t>
            </w:r>
          </w:p>
        </w:tc>
        <w:tc>
          <w:tcPr>
            <w:tcW w:w="994" w:type="dxa"/>
          </w:tcPr>
          <w:p w14:paraId="04615A17" w14:textId="36710040" w:rsidR="003B5095" w:rsidRPr="00FF704F" w:rsidRDefault="003B5095" w:rsidP="003B5095">
            <w:pPr>
              <w:pStyle w:val="TableParagraph"/>
              <w:spacing w:before="161"/>
              <w:ind w:right="351"/>
              <w:jc w:val="right"/>
              <w:rPr>
                <w:sz w:val="26"/>
                <w:szCs w:val="26"/>
                <w:lang w:val="en-US"/>
              </w:rPr>
            </w:pPr>
            <w:r w:rsidRPr="00FF704F">
              <w:rPr>
                <w:sz w:val="26"/>
                <w:szCs w:val="26"/>
                <w:lang w:val="en-US"/>
              </w:rPr>
              <w:t>cây</w:t>
            </w:r>
          </w:p>
        </w:tc>
        <w:tc>
          <w:tcPr>
            <w:tcW w:w="1410" w:type="dxa"/>
          </w:tcPr>
          <w:p w14:paraId="25C9E6AB" w14:textId="213C024E" w:rsidR="003B5095" w:rsidRPr="00FF704F" w:rsidRDefault="003B5095" w:rsidP="003B5095">
            <w:pPr>
              <w:pStyle w:val="TableParagraph"/>
              <w:jc w:val="center"/>
              <w:rPr>
                <w:sz w:val="26"/>
                <w:szCs w:val="26"/>
                <w:lang w:val="en-US"/>
              </w:rPr>
            </w:pPr>
            <w:r w:rsidRPr="00FF704F">
              <w:rPr>
                <w:sz w:val="26"/>
                <w:szCs w:val="26"/>
                <w:lang w:val="en-US"/>
              </w:rPr>
              <w:t>2.500</w:t>
            </w:r>
          </w:p>
        </w:tc>
        <w:tc>
          <w:tcPr>
            <w:tcW w:w="1440" w:type="dxa"/>
          </w:tcPr>
          <w:p w14:paraId="4DA2FE72" w14:textId="753004F5" w:rsidR="003B5095" w:rsidRPr="00FF704F" w:rsidRDefault="003B5095" w:rsidP="003B5095">
            <w:pPr>
              <w:pStyle w:val="TableParagraph"/>
              <w:spacing w:before="161"/>
              <w:ind w:right="126"/>
              <w:jc w:val="right"/>
              <w:rPr>
                <w:sz w:val="26"/>
                <w:szCs w:val="26"/>
              </w:rPr>
            </w:pPr>
            <w:r w:rsidRPr="00FF704F">
              <w:rPr>
                <w:sz w:val="26"/>
                <w:szCs w:val="26"/>
                <w:lang w:val="en-US"/>
              </w:rPr>
              <w:t>1</w:t>
            </w:r>
            <w:r w:rsidRPr="00FF704F">
              <w:rPr>
                <w:sz w:val="26"/>
                <w:szCs w:val="26"/>
              </w:rPr>
              <w:t>.000</w:t>
            </w:r>
          </w:p>
        </w:tc>
        <w:tc>
          <w:tcPr>
            <w:tcW w:w="1890" w:type="dxa"/>
          </w:tcPr>
          <w:p w14:paraId="01082A78" w14:textId="60B36EF4" w:rsidR="003B5095" w:rsidRPr="003B5095" w:rsidRDefault="003B5095" w:rsidP="003B5095">
            <w:pPr>
              <w:pStyle w:val="TableParagraph"/>
              <w:spacing w:before="161"/>
              <w:ind w:right="128"/>
              <w:jc w:val="right"/>
              <w:rPr>
                <w:sz w:val="26"/>
                <w:szCs w:val="26"/>
              </w:rPr>
            </w:pPr>
            <w:r w:rsidRPr="003B5095">
              <w:rPr>
                <w:sz w:val="26"/>
                <w:szCs w:val="26"/>
              </w:rPr>
              <w:t>2.500.000</w:t>
            </w:r>
          </w:p>
        </w:tc>
      </w:tr>
      <w:tr w:rsidR="003B5095" w:rsidRPr="00FF704F" w14:paraId="794EADF8" w14:textId="77777777" w:rsidTr="00FF704F">
        <w:trPr>
          <w:trHeight w:val="778"/>
        </w:trPr>
        <w:tc>
          <w:tcPr>
            <w:tcW w:w="3401" w:type="dxa"/>
          </w:tcPr>
          <w:p w14:paraId="2D7AC9A8" w14:textId="1D9C2710" w:rsidR="003B5095" w:rsidRPr="00FF704F" w:rsidRDefault="003B5095" w:rsidP="003B5095">
            <w:pPr>
              <w:pStyle w:val="TableParagraph"/>
              <w:spacing w:before="60"/>
              <w:ind w:left="360" w:right="557"/>
              <w:rPr>
                <w:sz w:val="26"/>
                <w:szCs w:val="26"/>
                <w:lang w:val="en-US"/>
              </w:rPr>
            </w:pPr>
            <w:r w:rsidRPr="00FF704F">
              <w:rPr>
                <w:sz w:val="26"/>
                <w:szCs w:val="26"/>
                <w:lang w:val="en-US"/>
              </w:rPr>
              <w:t xml:space="preserve"> Chăm sóc (trồng dặm + x</w:t>
            </w:r>
            <w:r w:rsidRPr="00FF704F">
              <w:rPr>
                <w:sz w:val="26"/>
                <w:szCs w:val="26"/>
              </w:rPr>
              <w:t>ử lý thực bì</w:t>
            </w:r>
            <w:r w:rsidRPr="00FF704F">
              <w:rPr>
                <w:sz w:val="26"/>
                <w:szCs w:val="26"/>
                <w:lang w:val="en-US"/>
              </w:rPr>
              <w:t xml:space="preserve"> </w:t>
            </w:r>
            <w:r w:rsidRPr="00FF704F">
              <w:rPr>
                <w:sz w:val="26"/>
                <w:szCs w:val="26"/>
              </w:rPr>
              <w:t>+</w:t>
            </w:r>
            <w:r w:rsidRPr="00FF704F">
              <w:rPr>
                <w:sz w:val="26"/>
                <w:szCs w:val="26"/>
                <w:lang w:val="en-US"/>
              </w:rPr>
              <w:t xml:space="preserve"> </w:t>
            </w:r>
            <w:r w:rsidRPr="00FF704F">
              <w:rPr>
                <w:sz w:val="26"/>
                <w:szCs w:val="26"/>
              </w:rPr>
              <w:t>tỉa cành</w:t>
            </w:r>
            <w:r w:rsidRPr="00FF704F">
              <w:rPr>
                <w:sz w:val="26"/>
                <w:szCs w:val="26"/>
                <w:lang w:val="en-US"/>
              </w:rPr>
              <w:t>)</w:t>
            </w:r>
          </w:p>
        </w:tc>
        <w:tc>
          <w:tcPr>
            <w:tcW w:w="994" w:type="dxa"/>
          </w:tcPr>
          <w:p w14:paraId="5A96FC2C" w14:textId="77777777" w:rsidR="003B5095" w:rsidRPr="00FF704F" w:rsidRDefault="003B5095" w:rsidP="003B5095">
            <w:pPr>
              <w:pStyle w:val="TableParagraph"/>
              <w:spacing w:before="221"/>
              <w:ind w:right="351"/>
              <w:jc w:val="right"/>
              <w:rPr>
                <w:sz w:val="26"/>
                <w:szCs w:val="26"/>
              </w:rPr>
            </w:pPr>
            <w:r w:rsidRPr="00FF704F">
              <w:rPr>
                <w:sz w:val="26"/>
                <w:szCs w:val="26"/>
              </w:rPr>
              <w:t>ha</w:t>
            </w:r>
          </w:p>
        </w:tc>
        <w:tc>
          <w:tcPr>
            <w:tcW w:w="1410" w:type="dxa"/>
          </w:tcPr>
          <w:p w14:paraId="6D5506C6" w14:textId="25AB2B47" w:rsidR="003B5095" w:rsidRPr="00FF704F" w:rsidRDefault="003B5095" w:rsidP="003B5095">
            <w:pPr>
              <w:pStyle w:val="TableParagraph"/>
              <w:spacing w:before="221"/>
              <w:jc w:val="center"/>
              <w:rPr>
                <w:sz w:val="26"/>
                <w:szCs w:val="26"/>
              </w:rPr>
            </w:pPr>
            <w:r w:rsidRPr="00FF704F">
              <w:rPr>
                <w:spacing w:val="-1"/>
                <w:sz w:val="26"/>
                <w:szCs w:val="26"/>
                <w:lang w:val="en-US"/>
              </w:rPr>
              <w:t>4</w:t>
            </w:r>
            <w:r w:rsidRPr="00FF704F">
              <w:rPr>
                <w:spacing w:val="-1"/>
                <w:sz w:val="26"/>
                <w:szCs w:val="26"/>
              </w:rPr>
              <w:t xml:space="preserve"> </w:t>
            </w:r>
            <w:r w:rsidRPr="00FF704F">
              <w:rPr>
                <w:sz w:val="26"/>
                <w:szCs w:val="26"/>
              </w:rPr>
              <w:t>lần</w:t>
            </w:r>
          </w:p>
        </w:tc>
        <w:tc>
          <w:tcPr>
            <w:tcW w:w="1440" w:type="dxa"/>
          </w:tcPr>
          <w:p w14:paraId="71F1D9E8" w14:textId="69779EEE" w:rsidR="003B5095" w:rsidRPr="00FF704F" w:rsidRDefault="003B5095" w:rsidP="003B5095">
            <w:pPr>
              <w:pStyle w:val="TableParagraph"/>
              <w:spacing w:before="221"/>
              <w:ind w:right="126"/>
              <w:jc w:val="right"/>
              <w:rPr>
                <w:sz w:val="26"/>
                <w:szCs w:val="26"/>
              </w:rPr>
            </w:pPr>
            <w:r>
              <w:rPr>
                <w:sz w:val="26"/>
                <w:szCs w:val="26"/>
                <w:lang w:val="en-US"/>
              </w:rPr>
              <w:t>1</w:t>
            </w:r>
            <w:r w:rsidRPr="00FF704F">
              <w:rPr>
                <w:sz w:val="26"/>
                <w:szCs w:val="26"/>
              </w:rPr>
              <w:t>.</w:t>
            </w:r>
            <w:r>
              <w:rPr>
                <w:sz w:val="26"/>
                <w:szCs w:val="26"/>
                <w:lang w:val="en-US"/>
              </w:rPr>
              <w:t>5</w:t>
            </w:r>
            <w:r w:rsidRPr="00FF704F">
              <w:rPr>
                <w:sz w:val="26"/>
                <w:szCs w:val="26"/>
              </w:rPr>
              <w:t>00.000</w:t>
            </w:r>
          </w:p>
        </w:tc>
        <w:tc>
          <w:tcPr>
            <w:tcW w:w="1890" w:type="dxa"/>
          </w:tcPr>
          <w:p w14:paraId="66417C69" w14:textId="4D4CEDA9" w:rsidR="003B5095" w:rsidRPr="003B5095" w:rsidRDefault="003B5095" w:rsidP="003B5095">
            <w:pPr>
              <w:pStyle w:val="TableParagraph"/>
              <w:spacing w:before="221"/>
              <w:ind w:right="128"/>
              <w:jc w:val="right"/>
              <w:rPr>
                <w:sz w:val="26"/>
                <w:szCs w:val="26"/>
              </w:rPr>
            </w:pPr>
            <w:r w:rsidRPr="003B5095">
              <w:rPr>
                <w:sz w:val="26"/>
                <w:szCs w:val="26"/>
              </w:rPr>
              <w:t>10.000.000</w:t>
            </w:r>
          </w:p>
        </w:tc>
      </w:tr>
      <w:tr w:rsidR="00FF704F" w:rsidRPr="00FF704F" w14:paraId="7B9FC502" w14:textId="77777777" w:rsidTr="00FF704F">
        <w:trPr>
          <w:trHeight w:val="778"/>
        </w:trPr>
        <w:tc>
          <w:tcPr>
            <w:tcW w:w="3401" w:type="dxa"/>
            <w:tcBorders>
              <w:bottom w:val="double" w:sz="2" w:space="0" w:color="3F3F3F"/>
            </w:tcBorders>
          </w:tcPr>
          <w:p w14:paraId="6D80BEFA" w14:textId="357A029D" w:rsidR="00FF704F" w:rsidRPr="00FF704F" w:rsidRDefault="00FF704F" w:rsidP="00FF704F">
            <w:pPr>
              <w:pStyle w:val="TableParagraph"/>
              <w:spacing w:before="60"/>
              <w:ind w:left="110" w:right="557"/>
              <w:jc w:val="center"/>
              <w:rPr>
                <w:b/>
                <w:sz w:val="26"/>
                <w:szCs w:val="26"/>
                <w:lang w:val="en-US"/>
              </w:rPr>
            </w:pPr>
            <w:r w:rsidRPr="00FF704F">
              <w:rPr>
                <w:b/>
                <w:sz w:val="26"/>
                <w:szCs w:val="26"/>
                <w:lang w:val="en-US"/>
              </w:rPr>
              <w:t>Tổng cộng</w:t>
            </w:r>
          </w:p>
        </w:tc>
        <w:tc>
          <w:tcPr>
            <w:tcW w:w="994" w:type="dxa"/>
            <w:tcBorders>
              <w:bottom w:val="double" w:sz="2" w:space="0" w:color="3F3F3F"/>
            </w:tcBorders>
          </w:tcPr>
          <w:p w14:paraId="7F2B6FAF" w14:textId="77777777" w:rsidR="00FF704F" w:rsidRPr="00FF704F" w:rsidRDefault="00FF704F" w:rsidP="004524A3">
            <w:pPr>
              <w:pStyle w:val="TableParagraph"/>
              <w:spacing w:before="221"/>
              <w:ind w:right="351"/>
              <w:jc w:val="right"/>
              <w:rPr>
                <w:b/>
                <w:sz w:val="26"/>
                <w:szCs w:val="26"/>
              </w:rPr>
            </w:pPr>
          </w:p>
        </w:tc>
        <w:tc>
          <w:tcPr>
            <w:tcW w:w="1410" w:type="dxa"/>
            <w:tcBorders>
              <w:bottom w:val="double" w:sz="2" w:space="0" w:color="3F3F3F"/>
            </w:tcBorders>
          </w:tcPr>
          <w:p w14:paraId="406877F2" w14:textId="77777777" w:rsidR="00FF704F" w:rsidRPr="00FF704F" w:rsidRDefault="00FF704F" w:rsidP="00FF704F">
            <w:pPr>
              <w:pStyle w:val="TableParagraph"/>
              <w:spacing w:before="221"/>
              <w:jc w:val="center"/>
              <w:rPr>
                <w:b/>
                <w:spacing w:val="-1"/>
                <w:sz w:val="26"/>
                <w:szCs w:val="26"/>
                <w:lang w:val="en-US"/>
              </w:rPr>
            </w:pPr>
          </w:p>
        </w:tc>
        <w:tc>
          <w:tcPr>
            <w:tcW w:w="1440" w:type="dxa"/>
            <w:tcBorders>
              <w:bottom w:val="double" w:sz="2" w:space="0" w:color="3F3F3F"/>
            </w:tcBorders>
          </w:tcPr>
          <w:p w14:paraId="02CE63FF" w14:textId="77777777" w:rsidR="00FF704F" w:rsidRPr="00FF704F" w:rsidRDefault="00FF704F" w:rsidP="004524A3">
            <w:pPr>
              <w:pStyle w:val="TableParagraph"/>
              <w:spacing w:before="221"/>
              <w:ind w:right="126"/>
              <w:jc w:val="right"/>
              <w:rPr>
                <w:b/>
                <w:sz w:val="26"/>
                <w:szCs w:val="26"/>
              </w:rPr>
            </w:pPr>
          </w:p>
        </w:tc>
        <w:tc>
          <w:tcPr>
            <w:tcW w:w="1890" w:type="dxa"/>
            <w:tcBorders>
              <w:bottom w:val="double" w:sz="2" w:space="0" w:color="3F3F3F"/>
            </w:tcBorders>
          </w:tcPr>
          <w:p w14:paraId="42DEE263" w14:textId="7330D476" w:rsidR="00FF704F" w:rsidRPr="00FF704F" w:rsidRDefault="00DF6F53" w:rsidP="004524A3">
            <w:pPr>
              <w:pStyle w:val="TableParagraph"/>
              <w:spacing w:before="221"/>
              <w:ind w:right="128"/>
              <w:jc w:val="right"/>
              <w:rPr>
                <w:b/>
                <w:sz w:val="26"/>
                <w:szCs w:val="26"/>
                <w:lang w:val="en-US"/>
              </w:rPr>
            </w:pPr>
            <w:r>
              <w:rPr>
                <w:b/>
                <w:sz w:val="26"/>
                <w:szCs w:val="26"/>
                <w:lang w:val="en-US"/>
              </w:rPr>
              <w:t>20</w:t>
            </w:r>
            <w:r w:rsidR="003B5095">
              <w:rPr>
                <w:b/>
                <w:sz w:val="26"/>
                <w:szCs w:val="26"/>
                <w:lang w:val="en-US"/>
              </w:rPr>
              <w:t>.5</w:t>
            </w:r>
            <w:r w:rsidR="00FF704F" w:rsidRPr="00FF704F">
              <w:rPr>
                <w:b/>
                <w:sz w:val="26"/>
                <w:szCs w:val="26"/>
                <w:lang w:val="en-US"/>
              </w:rPr>
              <w:t>75.000</w:t>
            </w:r>
          </w:p>
        </w:tc>
      </w:tr>
    </w:tbl>
    <w:p w14:paraId="0A437CD7" w14:textId="1D58FBDA" w:rsidR="00DB1877" w:rsidRPr="003E3905" w:rsidRDefault="003E3905" w:rsidP="003E3905">
      <w:pPr>
        <w:pStyle w:val="Caption"/>
        <w:jc w:val="center"/>
        <w:rPr>
          <w:b/>
          <w:bCs w:val="0"/>
          <w:color w:val="000000" w:themeColor="text1"/>
          <w:sz w:val="26"/>
          <w:szCs w:val="26"/>
          <w:lang w:val="it-IT"/>
        </w:rPr>
      </w:pPr>
      <w:bookmarkStart w:id="111" w:name="_Toc161906753"/>
      <w:r w:rsidRPr="003E3905">
        <w:rPr>
          <w:b/>
          <w:bCs w:val="0"/>
          <w:sz w:val="26"/>
          <w:szCs w:val="26"/>
        </w:rPr>
        <w:t xml:space="preserve">Biểu </w:t>
      </w:r>
      <w:r w:rsidRPr="003E3905">
        <w:rPr>
          <w:b/>
          <w:bCs w:val="0"/>
          <w:sz w:val="26"/>
          <w:szCs w:val="26"/>
        </w:rPr>
        <w:fldChar w:fldCharType="begin"/>
      </w:r>
      <w:r w:rsidRPr="003E3905">
        <w:rPr>
          <w:b/>
          <w:bCs w:val="0"/>
          <w:sz w:val="26"/>
          <w:szCs w:val="26"/>
        </w:rPr>
        <w:instrText xml:space="preserve"> SEQ Biểu \* ARABIC </w:instrText>
      </w:r>
      <w:r w:rsidRPr="003E3905">
        <w:rPr>
          <w:b/>
          <w:bCs w:val="0"/>
          <w:sz w:val="26"/>
          <w:szCs w:val="26"/>
        </w:rPr>
        <w:fldChar w:fldCharType="separate"/>
      </w:r>
      <w:r w:rsidR="00545B1F">
        <w:rPr>
          <w:b/>
          <w:bCs w:val="0"/>
          <w:noProof/>
          <w:sz w:val="26"/>
          <w:szCs w:val="26"/>
        </w:rPr>
        <w:t>10</w:t>
      </w:r>
      <w:r w:rsidRPr="003E3905">
        <w:rPr>
          <w:b/>
          <w:bCs w:val="0"/>
          <w:sz w:val="26"/>
          <w:szCs w:val="26"/>
        </w:rPr>
        <w:fldChar w:fldCharType="end"/>
      </w:r>
      <w:r w:rsidRPr="003E3905">
        <w:rPr>
          <w:b/>
          <w:bCs w:val="0"/>
          <w:sz w:val="26"/>
          <w:szCs w:val="26"/>
        </w:rPr>
        <w:t>. Chi phí cho trồng lại rừng toàn chu kì</w:t>
      </w:r>
      <w:bookmarkEnd w:id="111"/>
    </w:p>
    <w:tbl>
      <w:tblPr>
        <w:tblW w:w="9350" w:type="dxa"/>
        <w:tblLook w:val="04A0" w:firstRow="1" w:lastRow="0" w:firstColumn="1" w:lastColumn="0" w:noHBand="0" w:noVBand="1"/>
      </w:tblPr>
      <w:tblGrid>
        <w:gridCol w:w="1436"/>
        <w:gridCol w:w="1217"/>
        <w:gridCol w:w="2880"/>
        <w:gridCol w:w="1651"/>
        <w:gridCol w:w="2166"/>
      </w:tblGrid>
      <w:tr w:rsidR="00F311A9" w:rsidRPr="007F3744" w14:paraId="3D96A6E5" w14:textId="77777777" w:rsidTr="003B5095">
        <w:trPr>
          <w:trHeight w:val="454"/>
        </w:trPr>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11818" w14:textId="77777777" w:rsidR="00F311A9" w:rsidRPr="007F3744" w:rsidRDefault="00F311A9" w:rsidP="00CD755F">
            <w:pPr>
              <w:jc w:val="center"/>
              <w:rPr>
                <w:b/>
                <w:bCs/>
                <w:color w:val="000000"/>
                <w:lang w:eastAsia="vi-VN"/>
              </w:rPr>
            </w:pPr>
            <w:r w:rsidRPr="007F3744">
              <w:rPr>
                <w:b/>
                <w:bCs/>
                <w:color w:val="000000"/>
              </w:rPr>
              <w:t>TT</w:t>
            </w:r>
          </w:p>
        </w:tc>
        <w:tc>
          <w:tcPr>
            <w:tcW w:w="1217" w:type="dxa"/>
            <w:tcBorders>
              <w:top w:val="single" w:sz="4" w:space="0" w:color="auto"/>
              <w:left w:val="single" w:sz="4" w:space="0" w:color="auto"/>
              <w:bottom w:val="single" w:sz="4" w:space="0" w:color="auto"/>
              <w:right w:val="single" w:sz="4" w:space="0" w:color="auto"/>
            </w:tcBorders>
            <w:shd w:val="clear" w:color="auto" w:fill="auto"/>
            <w:vAlign w:val="center"/>
          </w:tcPr>
          <w:p w14:paraId="2F562E4E" w14:textId="77777777" w:rsidR="00F311A9" w:rsidRPr="007F3744" w:rsidRDefault="00F311A9" w:rsidP="00CD755F">
            <w:pPr>
              <w:jc w:val="center"/>
              <w:rPr>
                <w:b/>
                <w:bCs/>
                <w:color w:val="000000"/>
              </w:rPr>
            </w:pPr>
            <w:r w:rsidRPr="007F3744">
              <w:rPr>
                <w:b/>
                <w:bCs/>
                <w:color w:val="000000"/>
              </w:rPr>
              <w:t>Năm trồ</w:t>
            </w:r>
            <w:r>
              <w:rPr>
                <w:b/>
                <w:bCs/>
                <w:color w:val="000000"/>
              </w:rPr>
              <w:t>ng hiện tại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938AF" w14:textId="11E62B9F" w:rsidR="00F311A9" w:rsidRPr="007F3744" w:rsidRDefault="00F311A9" w:rsidP="00F311A9">
            <w:pPr>
              <w:jc w:val="center"/>
              <w:rPr>
                <w:b/>
                <w:bCs/>
                <w:color w:val="000000"/>
              </w:rPr>
            </w:pPr>
            <w:r w:rsidRPr="007F3744">
              <w:rPr>
                <w:b/>
                <w:bCs/>
                <w:color w:val="000000"/>
              </w:rPr>
              <w:t>Diện tích dự kiến trồng mới</w:t>
            </w:r>
            <w:r>
              <w:rPr>
                <w:b/>
                <w:bCs/>
                <w:color w:val="000000"/>
              </w:rPr>
              <w:t xml:space="preserve"> </w:t>
            </w:r>
            <w:r w:rsidRPr="007F3744">
              <w:rPr>
                <w:b/>
                <w:bCs/>
                <w:color w:val="000000"/>
              </w:rPr>
              <w:t>toàn nhóm (ha)</w:t>
            </w:r>
          </w:p>
        </w:tc>
        <w:tc>
          <w:tcPr>
            <w:tcW w:w="1651" w:type="dxa"/>
            <w:tcBorders>
              <w:top w:val="single" w:sz="4" w:space="0" w:color="auto"/>
              <w:left w:val="single" w:sz="4" w:space="0" w:color="auto"/>
              <w:bottom w:val="single" w:sz="4" w:space="0" w:color="auto"/>
              <w:right w:val="single" w:sz="4" w:space="0" w:color="auto"/>
            </w:tcBorders>
          </w:tcPr>
          <w:p w14:paraId="13856E15" w14:textId="77777777" w:rsidR="00F311A9" w:rsidRDefault="00F311A9" w:rsidP="00CD755F">
            <w:pPr>
              <w:jc w:val="center"/>
              <w:rPr>
                <w:b/>
                <w:bCs/>
                <w:color w:val="000000"/>
              </w:rPr>
            </w:pPr>
          </w:p>
          <w:p w14:paraId="571814F8" w14:textId="31DBC7C6" w:rsidR="00F311A9" w:rsidRPr="007F3744" w:rsidRDefault="00F311A9" w:rsidP="00CD755F">
            <w:pPr>
              <w:jc w:val="center"/>
              <w:rPr>
                <w:b/>
                <w:bCs/>
                <w:color w:val="000000"/>
              </w:rPr>
            </w:pPr>
            <w:r>
              <w:rPr>
                <w:b/>
                <w:bCs/>
                <w:color w:val="000000"/>
              </w:rPr>
              <w:t>Đơn giá 1 ha (VND)</w:t>
            </w:r>
          </w:p>
        </w:tc>
        <w:tc>
          <w:tcPr>
            <w:tcW w:w="2166" w:type="dxa"/>
            <w:tcBorders>
              <w:top w:val="single" w:sz="4" w:space="0" w:color="auto"/>
              <w:left w:val="single" w:sz="4" w:space="0" w:color="auto"/>
              <w:bottom w:val="single" w:sz="4" w:space="0" w:color="auto"/>
              <w:right w:val="single" w:sz="4" w:space="0" w:color="auto"/>
            </w:tcBorders>
            <w:vAlign w:val="center"/>
          </w:tcPr>
          <w:p w14:paraId="00E07289" w14:textId="15E28925" w:rsidR="00F311A9" w:rsidRPr="007F3744" w:rsidRDefault="00F311A9" w:rsidP="00CD755F">
            <w:pPr>
              <w:jc w:val="center"/>
              <w:rPr>
                <w:b/>
                <w:bCs/>
                <w:color w:val="000000"/>
              </w:rPr>
            </w:pPr>
            <w:r>
              <w:rPr>
                <w:b/>
                <w:bCs/>
                <w:color w:val="000000"/>
              </w:rPr>
              <w:t>Kinh phí đầu tư (VND)</w:t>
            </w:r>
          </w:p>
        </w:tc>
      </w:tr>
      <w:tr w:rsidR="00FB7661" w:rsidRPr="007F3744" w14:paraId="0464E34C" w14:textId="77777777" w:rsidTr="00FB7661">
        <w:trPr>
          <w:trHeight w:val="454"/>
        </w:trPr>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D70B7" w14:textId="77777777" w:rsidR="00FB7661" w:rsidRPr="007F3744" w:rsidRDefault="00FB7661" w:rsidP="00FB7661">
            <w:pPr>
              <w:jc w:val="center"/>
              <w:rPr>
                <w:color w:val="000000"/>
              </w:rPr>
            </w:pPr>
            <w:r>
              <w:rPr>
                <w:color w:val="000000"/>
              </w:rPr>
              <w:t>1</w:t>
            </w:r>
          </w:p>
        </w:tc>
        <w:tc>
          <w:tcPr>
            <w:tcW w:w="1217" w:type="dxa"/>
            <w:tcBorders>
              <w:top w:val="single" w:sz="4" w:space="0" w:color="auto"/>
              <w:left w:val="single" w:sz="4" w:space="0" w:color="auto"/>
              <w:bottom w:val="single" w:sz="4" w:space="0" w:color="auto"/>
              <w:right w:val="single" w:sz="4" w:space="0" w:color="auto"/>
            </w:tcBorders>
            <w:vAlign w:val="center"/>
          </w:tcPr>
          <w:p w14:paraId="6829F365" w14:textId="24E2862C" w:rsidR="00FB7661" w:rsidRDefault="00FB7661" w:rsidP="00FB7661">
            <w:pPr>
              <w:jc w:val="center"/>
              <w:rPr>
                <w:color w:val="000000"/>
              </w:rPr>
            </w:pPr>
            <w:r w:rsidRPr="007F3744">
              <w:rPr>
                <w:color w:val="000000"/>
              </w:rPr>
              <w:t>202</w:t>
            </w:r>
            <w:r>
              <w:rPr>
                <w:color w:val="000000"/>
              </w:rPr>
              <w:t>4</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B5E82" w14:textId="0C1BA561" w:rsidR="00FB7661" w:rsidRPr="007F3744" w:rsidRDefault="00FB7661" w:rsidP="00FB7661">
            <w:pPr>
              <w:jc w:val="right"/>
              <w:rPr>
                <w:color w:val="000000"/>
              </w:rPr>
            </w:pPr>
            <w:r>
              <w:rPr>
                <w:color w:val="000000"/>
              </w:rPr>
              <w:t>135,5774</w:t>
            </w:r>
          </w:p>
        </w:tc>
        <w:tc>
          <w:tcPr>
            <w:tcW w:w="1651" w:type="dxa"/>
            <w:tcBorders>
              <w:top w:val="single" w:sz="4" w:space="0" w:color="auto"/>
              <w:left w:val="single" w:sz="4" w:space="0" w:color="auto"/>
              <w:bottom w:val="single" w:sz="4" w:space="0" w:color="auto"/>
              <w:right w:val="single" w:sz="4" w:space="0" w:color="auto"/>
            </w:tcBorders>
            <w:vAlign w:val="center"/>
          </w:tcPr>
          <w:p w14:paraId="01843EF1" w14:textId="52A41CEF" w:rsidR="00FB7661" w:rsidRPr="00F311A9" w:rsidRDefault="00FB7661" w:rsidP="00FB7661">
            <w:pPr>
              <w:jc w:val="right"/>
              <w:rPr>
                <w:color w:val="000000"/>
              </w:rPr>
            </w:pPr>
            <w:r>
              <w:t>20.5</w:t>
            </w:r>
            <w:r w:rsidRPr="00F311A9">
              <w:t>75.000</w:t>
            </w:r>
          </w:p>
        </w:tc>
        <w:tc>
          <w:tcPr>
            <w:tcW w:w="2166" w:type="dxa"/>
            <w:tcBorders>
              <w:top w:val="single" w:sz="4" w:space="0" w:color="auto"/>
              <w:left w:val="single" w:sz="4" w:space="0" w:color="auto"/>
              <w:bottom w:val="single" w:sz="4" w:space="0" w:color="auto"/>
              <w:right w:val="single" w:sz="4" w:space="0" w:color="auto"/>
            </w:tcBorders>
            <w:vAlign w:val="center"/>
          </w:tcPr>
          <w:p w14:paraId="2E155B86" w14:textId="7A7EF161" w:rsidR="00FB7661" w:rsidRPr="00FB7661" w:rsidRDefault="00FB7661" w:rsidP="00FB7661">
            <w:pPr>
              <w:jc w:val="right"/>
              <w:rPr>
                <w:color w:val="000000"/>
              </w:rPr>
            </w:pPr>
            <w:r w:rsidRPr="00FB7661">
              <w:rPr>
                <w:color w:val="000000"/>
              </w:rPr>
              <w:t>2.789.505.005</w:t>
            </w:r>
          </w:p>
        </w:tc>
      </w:tr>
      <w:tr w:rsidR="00FB7661" w:rsidRPr="007F3744" w14:paraId="329EDBE2" w14:textId="77777777" w:rsidTr="00FB7661">
        <w:trPr>
          <w:trHeight w:val="454"/>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D709641" w14:textId="77777777" w:rsidR="00FB7661" w:rsidRPr="007F3744" w:rsidRDefault="00FB7661" w:rsidP="00FB7661">
            <w:pPr>
              <w:jc w:val="center"/>
              <w:rPr>
                <w:color w:val="000000"/>
              </w:rPr>
            </w:pPr>
            <w:r>
              <w:rPr>
                <w:color w:val="000000"/>
              </w:rPr>
              <w:t>2</w:t>
            </w:r>
          </w:p>
        </w:tc>
        <w:tc>
          <w:tcPr>
            <w:tcW w:w="1217" w:type="dxa"/>
            <w:tcBorders>
              <w:top w:val="nil"/>
              <w:left w:val="single" w:sz="4" w:space="0" w:color="auto"/>
              <w:bottom w:val="single" w:sz="4" w:space="0" w:color="auto"/>
              <w:right w:val="single" w:sz="4" w:space="0" w:color="auto"/>
            </w:tcBorders>
            <w:vAlign w:val="center"/>
          </w:tcPr>
          <w:p w14:paraId="53410591" w14:textId="7C0EA9E5" w:rsidR="00FB7661" w:rsidRDefault="00FB7661" w:rsidP="00FB7661">
            <w:pPr>
              <w:jc w:val="center"/>
              <w:rPr>
                <w:color w:val="000000"/>
              </w:rPr>
            </w:pPr>
            <w:r w:rsidRPr="007F3744">
              <w:rPr>
                <w:color w:val="000000"/>
              </w:rPr>
              <w:t>202</w:t>
            </w:r>
            <w:r>
              <w:rPr>
                <w:color w:val="000000"/>
              </w:rPr>
              <w:t>5</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07F703C" w14:textId="7003A95F" w:rsidR="00FB7661" w:rsidRPr="007F3744" w:rsidRDefault="00FB7661" w:rsidP="00FB7661">
            <w:pPr>
              <w:jc w:val="right"/>
              <w:rPr>
                <w:color w:val="000000"/>
              </w:rPr>
            </w:pPr>
            <w:r>
              <w:rPr>
                <w:color w:val="000000"/>
              </w:rPr>
              <w:t>141,3334</w:t>
            </w:r>
          </w:p>
        </w:tc>
        <w:tc>
          <w:tcPr>
            <w:tcW w:w="1651" w:type="dxa"/>
            <w:tcBorders>
              <w:top w:val="nil"/>
              <w:left w:val="single" w:sz="4" w:space="0" w:color="auto"/>
              <w:bottom w:val="single" w:sz="4" w:space="0" w:color="auto"/>
              <w:right w:val="single" w:sz="4" w:space="0" w:color="auto"/>
            </w:tcBorders>
            <w:vAlign w:val="center"/>
          </w:tcPr>
          <w:p w14:paraId="513C2444" w14:textId="0E326602" w:rsidR="00FB7661" w:rsidRPr="00F311A9" w:rsidRDefault="00FB7661" w:rsidP="00FB7661">
            <w:pPr>
              <w:jc w:val="right"/>
              <w:rPr>
                <w:color w:val="000000"/>
              </w:rPr>
            </w:pPr>
            <w:r>
              <w:t>20.5</w:t>
            </w:r>
            <w:r w:rsidRPr="00F311A9">
              <w:t>75.000</w:t>
            </w:r>
          </w:p>
        </w:tc>
        <w:tc>
          <w:tcPr>
            <w:tcW w:w="2166" w:type="dxa"/>
            <w:tcBorders>
              <w:top w:val="nil"/>
              <w:left w:val="single" w:sz="4" w:space="0" w:color="auto"/>
              <w:bottom w:val="single" w:sz="4" w:space="0" w:color="auto"/>
              <w:right w:val="single" w:sz="4" w:space="0" w:color="auto"/>
            </w:tcBorders>
            <w:vAlign w:val="center"/>
          </w:tcPr>
          <w:p w14:paraId="34015822" w14:textId="3D5AB240" w:rsidR="00FB7661" w:rsidRPr="00FB7661" w:rsidRDefault="00FB7661" w:rsidP="00FB7661">
            <w:pPr>
              <w:jc w:val="right"/>
              <w:rPr>
                <w:color w:val="000000"/>
              </w:rPr>
            </w:pPr>
            <w:r w:rsidRPr="00FB7661">
              <w:rPr>
                <w:color w:val="000000"/>
              </w:rPr>
              <w:t>2.907.934.705</w:t>
            </w:r>
          </w:p>
        </w:tc>
      </w:tr>
      <w:tr w:rsidR="00FB7661" w:rsidRPr="007F3744" w14:paraId="01EB6851" w14:textId="77777777" w:rsidTr="00FB7661">
        <w:trPr>
          <w:trHeight w:val="454"/>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3662FAE" w14:textId="77777777" w:rsidR="00FB7661" w:rsidRPr="007F3744" w:rsidRDefault="00FB7661" w:rsidP="00FB7661">
            <w:pPr>
              <w:jc w:val="center"/>
              <w:rPr>
                <w:color w:val="000000"/>
              </w:rPr>
            </w:pPr>
            <w:r>
              <w:rPr>
                <w:color w:val="000000"/>
              </w:rPr>
              <w:t>3</w:t>
            </w:r>
          </w:p>
        </w:tc>
        <w:tc>
          <w:tcPr>
            <w:tcW w:w="1217" w:type="dxa"/>
            <w:tcBorders>
              <w:top w:val="nil"/>
              <w:left w:val="single" w:sz="4" w:space="0" w:color="auto"/>
              <w:bottom w:val="single" w:sz="4" w:space="0" w:color="auto"/>
              <w:right w:val="single" w:sz="4" w:space="0" w:color="auto"/>
            </w:tcBorders>
            <w:vAlign w:val="center"/>
          </w:tcPr>
          <w:p w14:paraId="523FD561" w14:textId="54717D3A" w:rsidR="00FB7661" w:rsidRDefault="00FB7661" w:rsidP="00FB7661">
            <w:pPr>
              <w:jc w:val="center"/>
              <w:rPr>
                <w:color w:val="000000"/>
              </w:rPr>
            </w:pPr>
            <w:r>
              <w:rPr>
                <w:color w:val="000000"/>
              </w:rPr>
              <w:t>2026</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75E9BE0B" w14:textId="6FDA0CA8" w:rsidR="00FB7661" w:rsidRPr="007F3744" w:rsidRDefault="00FB7661" w:rsidP="00FB7661">
            <w:pPr>
              <w:jc w:val="right"/>
              <w:rPr>
                <w:color w:val="000000"/>
              </w:rPr>
            </w:pPr>
            <w:r>
              <w:rPr>
                <w:color w:val="000000"/>
              </w:rPr>
              <w:t>172,7846</w:t>
            </w:r>
          </w:p>
        </w:tc>
        <w:tc>
          <w:tcPr>
            <w:tcW w:w="1651" w:type="dxa"/>
            <w:tcBorders>
              <w:top w:val="nil"/>
              <w:left w:val="single" w:sz="4" w:space="0" w:color="auto"/>
              <w:bottom w:val="single" w:sz="4" w:space="0" w:color="auto"/>
              <w:right w:val="single" w:sz="4" w:space="0" w:color="auto"/>
            </w:tcBorders>
            <w:vAlign w:val="center"/>
          </w:tcPr>
          <w:p w14:paraId="681EF3CC" w14:textId="525D0AAC" w:rsidR="00FB7661" w:rsidRPr="00F311A9" w:rsidRDefault="00FB7661" w:rsidP="00FB7661">
            <w:pPr>
              <w:jc w:val="right"/>
              <w:rPr>
                <w:color w:val="000000"/>
              </w:rPr>
            </w:pPr>
            <w:r>
              <w:t>20.5</w:t>
            </w:r>
            <w:r w:rsidRPr="00F311A9">
              <w:t>75.000</w:t>
            </w:r>
          </w:p>
        </w:tc>
        <w:tc>
          <w:tcPr>
            <w:tcW w:w="2166" w:type="dxa"/>
            <w:tcBorders>
              <w:top w:val="nil"/>
              <w:left w:val="single" w:sz="4" w:space="0" w:color="auto"/>
              <w:bottom w:val="single" w:sz="4" w:space="0" w:color="auto"/>
              <w:right w:val="single" w:sz="4" w:space="0" w:color="auto"/>
            </w:tcBorders>
            <w:vAlign w:val="center"/>
          </w:tcPr>
          <w:p w14:paraId="232C9F63" w14:textId="37D38510" w:rsidR="00FB7661" w:rsidRPr="00FB7661" w:rsidRDefault="00FB7661" w:rsidP="00FB7661">
            <w:pPr>
              <w:jc w:val="right"/>
              <w:rPr>
                <w:color w:val="000000"/>
              </w:rPr>
            </w:pPr>
            <w:r w:rsidRPr="00FB7661">
              <w:rPr>
                <w:color w:val="000000"/>
              </w:rPr>
              <w:t>3.555.043.145</w:t>
            </w:r>
          </w:p>
        </w:tc>
      </w:tr>
      <w:tr w:rsidR="00FB7661" w:rsidRPr="007F3744" w14:paraId="092CEB40" w14:textId="77777777" w:rsidTr="00FB7661">
        <w:trPr>
          <w:trHeight w:val="454"/>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F0DAC9D" w14:textId="77777777" w:rsidR="00FB7661" w:rsidRPr="007F3744" w:rsidRDefault="00FB7661" w:rsidP="00FB7661">
            <w:pPr>
              <w:jc w:val="center"/>
              <w:rPr>
                <w:color w:val="000000"/>
              </w:rPr>
            </w:pPr>
            <w:r>
              <w:rPr>
                <w:color w:val="000000"/>
              </w:rPr>
              <w:t>4</w:t>
            </w:r>
          </w:p>
        </w:tc>
        <w:tc>
          <w:tcPr>
            <w:tcW w:w="1217" w:type="dxa"/>
            <w:tcBorders>
              <w:top w:val="nil"/>
              <w:left w:val="single" w:sz="4" w:space="0" w:color="auto"/>
              <w:bottom w:val="single" w:sz="4" w:space="0" w:color="auto"/>
              <w:right w:val="single" w:sz="4" w:space="0" w:color="auto"/>
            </w:tcBorders>
            <w:vAlign w:val="center"/>
          </w:tcPr>
          <w:p w14:paraId="0AA3DDEE" w14:textId="01107EB9" w:rsidR="00FB7661" w:rsidRDefault="00FB7661" w:rsidP="00FB7661">
            <w:pPr>
              <w:jc w:val="center"/>
              <w:rPr>
                <w:color w:val="000000"/>
              </w:rPr>
            </w:pPr>
            <w:r w:rsidRPr="007F3744">
              <w:rPr>
                <w:color w:val="000000"/>
              </w:rPr>
              <w:t>202</w:t>
            </w:r>
            <w:r>
              <w:rPr>
                <w:color w:val="000000"/>
              </w:rPr>
              <w:t>7</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B85A43D" w14:textId="7F5EF3B3" w:rsidR="00FB7661" w:rsidRPr="007F3744" w:rsidRDefault="00FB7661" w:rsidP="00FB7661">
            <w:pPr>
              <w:jc w:val="right"/>
              <w:rPr>
                <w:color w:val="000000"/>
              </w:rPr>
            </w:pPr>
            <w:r>
              <w:rPr>
                <w:color w:val="000000"/>
              </w:rPr>
              <w:t>137,7760</w:t>
            </w:r>
          </w:p>
        </w:tc>
        <w:tc>
          <w:tcPr>
            <w:tcW w:w="1651" w:type="dxa"/>
            <w:tcBorders>
              <w:top w:val="nil"/>
              <w:left w:val="single" w:sz="4" w:space="0" w:color="auto"/>
              <w:bottom w:val="single" w:sz="4" w:space="0" w:color="auto"/>
              <w:right w:val="single" w:sz="4" w:space="0" w:color="auto"/>
            </w:tcBorders>
            <w:vAlign w:val="center"/>
          </w:tcPr>
          <w:p w14:paraId="546CF05A" w14:textId="07D13EFD" w:rsidR="00FB7661" w:rsidRPr="00F311A9" w:rsidRDefault="00FB7661" w:rsidP="00FB7661">
            <w:pPr>
              <w:jc w:val="right"/>
              <w:rPr>
                <w:color w:val="000000"/>
              </w:rPr>
            </w:pPr>
            <w:r>
              <w:t>20.5</w:t>
            </w:r>
            <w:r w:rsidRPr="00F311A9">
              <w:t>75.000</w:t>
            </w:r>
          </w:p>
        </w:tc>
        <w:tc>
          <w:tcPr>
            <w:tcW w:w="2166" w:type="dxa"/>
            <w:tcBorders>
              <w:top w:val="nil"/>
              <w:left w:val="single" w:sz="4" w:space="0" w:color="auto"/>
              <w:bottom w:val="single" w:sz="4" w:space="0" w:color="auto"/>
              <w:right w:val="single" w:sz="4" w:space="0" w:color="auto"/>
            </w:tcBorders>
            <w:vAlign w:val="center"/>
          </w:tcPr>
          <w:p w14:paraId="60FA9B83" w14:textId="68C790F2" w:rsidR="00FB7661" w:rsidRPr="00FB7661" w:rsidRDefault="00FB7661" w:rsidP="00FB7661">
            <w:pPr>
              <w:jc w:val="right"/>
              <w:rPr>
                <w:color w:val="000000"/>
              </w:rPr>
            </w:pPr>
            <w:r w:rsidRPr="00FB7661">
              <w:rPr>
                <w:color w:val="000000"/>
              </w:rPr>
              <w:t>2.834.741.200</w:t>
            </w:r>
          </w:p>
        </w:tc>
      </w:tr>
      <w:tr w:rsidR="00FB7661" w:rsidRPr="007F3744" w14:paraId="243C5D9B" w14:textId="77777777" w:rsidTr="00FB7661">
        <w:trPr>
          <w:trHeight w:val="454"/>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1B49B6FE" w14:textId="77777777" w:rsidR="00FB7661" w:rsidRPr="007F3744" w:rsidRDefault="00FB7661" w:rsidP="00FB7661">
            <w:pPr>
              <w:jc w:val="center"/>
              <w:rPr>
                <w:color w:val="000000"/>
              </w:rPr>
            </w:pPr>
            <w:r>
              <w:rPr>
                <w:color w:val="000000"/>
              </w:rPr>
              <w:t>5</w:t>
            </w:r>
          </w:p>
        </w:tc>
        <w:tc>
          <w:tcPr>
            <w:tcW w:w="1217" w:type="dxa"/>
            <w:tcBorders>
              <w:top w:val="nil"/>
              <w:left w:val="single" w:sz="4" w:space="0" w:color="auto"/>
              <w:bottom w:val="single" w:sz="4" w:space="0" w:color="auto"/>
              <w:right w:val="single" w:sz="4" w:space="0" w:color="auto"/>
            </w:tcBorders>
            <w:vAlign w:val="center"/>
          </w:tcPr>
          <w:p w14:paraId="75FDDF59" w14:textId="7B78B088" w:rsidR="00FB7661" w:rsidRDefault="00FB7661" w:rsidP="00FB7661">
            <w:pPr>
              <w:jc w:val="center"/>
              <w:rPr>
                <w:color w:val="000000"/>
              </w:rPr>
            </w:pPr>
            <w:r w:rsidRPr="007F3744">
              <w:rPr>
                <w:color w:val="000000"/>
              </w:rPr>
              <w:t>202</w:t>
            </w:r>
            <w:r>
              <w:rPr>
                <w:color w:val="000000"/>
              </w:rPr>
              <w:t>8</w:t>
            </w:r>
          </w:p>
        </w:tc>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76E5890" w14:textId="55CD3C4C" w:rsidR="00FB7661" w:rsidRPr="007F3744" w:rsidRDefault="00FB7661" w:rsidP="00FB7661">
            <w:pPr>
              <w:jc w:val="right"/>
              <w:rPr>
                <w:color w:val="000000"/>
              </w:rPr>
            </w:pPr>
            <w:r>
              <w:rPr>
                <w:color w:val="000000"/>
              </w:rPr>
              <w:t>88,55199</w:t>
            </w:r>
          </w:p>
        </w:tc>
        <w:tc>
          <w:tcPr>
            <w:tcW w:w="1651" w:type="dxa"/>
            <w:tcBorders>
              <w:top w:val="nil"/>
              <w:left w:val="single" w:sz="4" w:space="0" w:color="auto"/>
              <w:bottom w:val="single" w:sz="4" w:space="0" w:color="auto"/>
              <w:right w:val="single" w:sz="4" w:space="0" w:color="auto"/>
            </w:tcBorders>
            <w:vAlign w:val="center"/>
          </w:tcPr>
          <w:p w14:paraId="2376E436" w14:textId="600D3C70" w:rsidR="00FB7661" w:rsidRPr="00F311A9" w:rsidRDefault="00FB7661" w:rsidP="00FB7661">
            <w:pPr>
              <w:jc w:val="right"/>
              <w:rPr>
                <w:color w:val="000000"/>
              </w:rPr>
            </w:pPr>
            <w:r>
              <w:t>20.5</w:t>
            </w:r>
            <w:r w:rsidRPr="00F311A9">
              <w:t>75.000</w:t>
            </w:r>
          </w:p>
        </w:tc>
        <w:tc>
          <w:tcPr>
            <w:tcW w:w="2166" w:type="dxa"/>
            <w:tcBorders>
              <w:top w:val="nil"/>
              <w:left w:val="single" w:sz="4" w:space="0" w:color="auto"/>
              <w:bottom w:val="single" w:sz="4" w:space="0" w:color="auto"/>
              <w:right w:val="single" w:sz="4" w:space="0" w:color="auto"/>
            </w:tcBorders>
            <w:vAlign w:val="center"/>
          </w:tcPr>
          <w:p w14:paraId="4F485046" w14:textId="54712731" w:rsidR="00FB7661" w:rsidRPr="00FB7661" w:rsidRDefault="00FB7661" w:rsidP="00FB7661">
            <w:pPr>
              <w:jc w:val="right"/>
              <w:rPr>
                <w:color w:val="000000"/>
              </w:rPr>
            </w:pPr>
            <w:r w:rsidRPr="00FB7661">
              <w:rPr>
                <w:color w:val="000000"/>
              </w:rPr>
              <w:t>1.821.957.194</w:t>
            </w:r>
          </w:p>
        </w:tc>
      </w:tr>
      <w:tr w:rsidR="00FB7661" w:rsidRPr="007F3744" w14:paraId="7F7C8519" w14:textId="77777777" w:rsidTr="00FB7661">
        <w:trPr>
          <w:trHeight w:val="454"/>
        </w:trPr>
        <w:tc>
          <w:tcPr>
            <w:tcW w:w="1436" w:type="dxa"/>
            <w:tcBorders>
              <w:top w:val="nil"/>
              <w:left w:val="single" w:sz="4" w:space="0" w:color="auto"/>
              <w:bottom w:val="single" w:sz="4" w:space="0" w:color="auto"/>
              <w:right w:val="single" w:sz="4" w:space="0" w:color="auto"/>
            </w:tcBorders>
            <w:shd w:val="clear" w:color="auto" w:fill="auto"/>
            <w:noWrap/>
          </w:tcPr>
          <w:p w14:paraId="3ADFC46C" w14:textId="77777777" w:rsidR="00FB7661" w:rsidRPr="007F3744" w:rsidRDefault="00FB7661" w:rsidP="00FB7661">
            <w:pPr>
              <w:jc w:val="right"/>
              <w:rPr>
                <w:b/>
                <w:bCs/>
                <w:color w:val="000000"/>
                <w:lang w:eastAsia="vi-VN"/>
              </w:rPr>
            </w:pPr>
          </w:p>
        </w:tc>
        <w:tc>
          <w:tcPr>
            <w:tcW w:w="1217" w:type="dxa"/>
            <w:tcBorders>
              <w:top w:val="nil"/>
              <w:left w:val="single" w:sz="4" w:space="0" w:color="auto"/>
              <w:bottom w:val="single" w:sz="4" w:space="0" w:color="auto"/>
              <w:right w:val="single" w:sz="4" w:space="0" w:color="auto"/>
            </w:tcBorders>
          </w:tcPr>
          <w:p w14:paraId="357F3728" w14:textId="77777777" w:rsidR="00FB7661" w:rsidRPr="007F3744" w:rsidRDefault="00FB7661" w:rsidP="00FB7661">
            <w:pPr>
              <w:jc w:val="right"/>
              <w:rPr>
                <w:b/>
                <w:bCs/>
                <w:color w:val="000000"/>
              </w:rPr>
            </w:pPr>
            <w:r>
              <w:rPr>
                <w:b/>
                <w:bCs/>
                <w:color w:val="000000"/>
              </w:rPr>
              <w:t>Tổng</w:t>
            </w:r>
          </w:p>
        </w:tc>
        <w:tc>
          <w:tcPr>
            <w:tcW w:w="2880" w:type="dxa"/>
            <w:tcBorders>
              <w:top w:val="nil"/>
              <w:left w:val="single" w:sz="4" w:space="0" w:color="auto"/>
              <w:bottom w:val="single" w:sz="4" w:space="0" w:color="auto"/>
              <w:right w:val="single" w:sz="4" w:space="0" w:color="auto"/>
            </w:tcBorders>
            <w:vAlign w:val="center"/>
          </w:tcPr>
          <w:p w14:paraId="6C73BDCA" w14:textId="7AB9F05D" w:rsidR="00FB7661" w:rsidRPr="007F3744" w:rsidRDefault="00FB7661" w:rsidP="00FB7661">
            <w:pPr>
              <w:jc w:val="right"/>
              <w:rPr>
                <w:b/>
                <w:bCs/>
                <w:color w:val="000000"/>
              </w:rPr>
            </w:pPr>
            <w:r w:rsidRPr="007F3744">
              <w:rPr>
                <w:b/>
                <w:bCs/>
                <w:color w:val="000000"/>
              </w:rPr>
              <w:t>6</w:t>
            </w:r>
            <w:r>
              <w:rPr>
                <w:b/>
                <w:bCs/>
                <w:color w:val="000000"/>
              </w:rPr>
              <w:t>75</w:t>
            </w:r>
            <w:r w:rsidRPr="007F3744">
              <w:rPr>
                <w:b/>
                <w:bCs/>
                <w:color w:val="000000"/>
              </w:rPr>
              <w:t>,</w:t>
            </w:r>
            <w:r>
              <w:rPr>
                <w:b/>
                <w:bCs/>
                <w:color w:val="000000"/>
              </w:rPr>
              <w:t>9913</w:t>
            </w:r>
          </w:p>
        </w:tc>
        <w:tc>
          <w:tcPr>
            <w:tcW w:w="1651" w:type="dxa"/>
            <w:tcBorders>
              <w:top w:val="nil"/>
              <w:left w:val="single" w:sz="4" w:space="0" w:color="auto"/>
              <w:bottom w:val="single" w:sz="4" w:space="0" w:color="auto"/>
              <w:right w:val="single" w:sz="4" w:space="0" w:color="auto"/>
            </w:tcBorders>
            <w:vAlign w:val="center"/>
          </w:tcPr>
          <w:p w14:paraId="442D9937" w14:textId="77777777" w:rsidR="00FB7661" w:rsidRPr="007F3744" w:rsidRDefault="00FB7661" w:rsidP="00FB7661">
            <w:pPr>
              <w:jc w:val="right"/>
              <w:rPr>
                <w:b/>
                <w:bCs/>
                <w:color w:val="000000"/>
              </w:rPr>
            </w:pPr>
          </w:p>
        </w:tc>
        <w:tc>
          <w:tcPr>
            <w:tcW w:w="2166" w:type="dxa"/>
            <w:tcBorders>
              <w:top w:val="nil"/>
              <w:left w:val="single" w:sz="4" w:space="0" w:color="auto"/>
              <w:bottom w:val="single" w:sz="4" w:space="0" w:color="auto"/>
              <w:right w:val="single" w:sz="4" w:space="0" w:color="auto"/>
            </w:tcBorders>
            <w:vAlign w:val="center"/>
          </w:tcPr>
          <w:p w14:paraId="2F44DA6E" w14:textId="13F96E2D" w:rsidR="00FB7661" w:rsidRPr="00FB7661" w:rsidRDefault="00FB7661" w:rsidP="00FB7661">
            <w:pPr>
              <w:jc w:val="right"/>
              <w:rPr>
                <w:b/>
                <w:bCs/>
                <w:color w:val="000000"/>
              </w:rPr>
            </w:pPr>
            <w:r w:rsidRPr="00FB7661">
              <w:rPr>
                <w:b/>
                <w:color w:val="000000"/>
              </w:rPr>
              <w:t>13.909.181.249</w:t>
            </w:r>
          </w:p>
        </w:tc>
      </w:tr>
    </w:tbl>
    <w:p w14:paraId="338BD3CC" w14:textId="77777777" w:rsidR="00FB34FA" w:rsidRDefault="00FB34FA" w:rsidP="00FB34FA">
      <w:pPr>
        <w:pStyle w:val="Heading3"/>
        <w:ind w:left="720"/>
        <w:rPr>
          <w:rFonts w:ascii="Times New Roman" w:hAnsi="Times New Roman"/>
          <w:b/>
          <w:bCs/>
        </w:rPr>
      </w:pPr>
    </w:p>
    <w:p w14:paraId="076B850C" w14:textId="570D17AA" w:rsidR="002E0226" w:rsidRPr="007D4DCC" w:rsidRDefault="003E3905" w:rsidP="003E3905">
      <w:pPr>
        <w:pStyle w:val="Heading3"/>
        <w:ind w:left="720" w:hanging="436"/>
        <w:rPr>
          <w:rFonts w:ascii="Times New Roman" w:hAnsi="Times New Roman"/>
          <w:b/>
          <w:bCs/>
        </w:rPr>
      </w:pPr>
      <w:bookmarkStart w:id="112" w:name="_Toc161934206"/>
      <w:r>
        <w:rPr>
          <w:rFonts w:ascii="Times New Roman" w:hAnsi="Times New Roman"/>
          <w:b/>
          <w:bCs/>
        </w:rPr>
        <w:t xml:space="preserve">3. </w:t>
      </w:r>
      <w:r w:rsidR="008E23E9" w:rsidRPr="007D4DCC">
        <w:rPr>
          <w:rFonts w:ascii="Times New Roman" w:hAnsi="Times New Roman"/>
          <w:b/>
          <w:bCs/>
        </w:rPr>
        <w:t>Kế hoạ</w:t>
      </w:r>
      <w:r w:rsidR="00DF0D56" w:rsidRPr="007D4DCC">
        <w:rPr>
          <w:rFonts w:ascii="Times New Roman" w:hAnsi="Times New Roman"/>
          <w:b/>
          <w:bCs/>
        </w:rPr>
        <w:t xml:space="preserve">ch </w:t>
      </w:r>
      <w:bookmarkEnd w:id="105"/>
      <w:r w:rsidR="00DF0D56" w:rsidRPr="007D4DCC">
        <w:rPr>
          <w:rFonts w:ascii="Times New Roman" w:hAnsi="Times New Roman"/>
          <w:b/>
          <w:bCs/>
        </w:rPr>
        <w:t>khai thác rừng trồng</w:t>
      </w:r>
      <w:bookmarkEnd w:id="112"/>
    </w:p>
    <w:p w14:paraId="0A104CEF" w14:textId="4449E38D" w:rsidR="00FB34FA" w:rsidRDefault="003E3905" w:rsidP="00FB34FA">
      <w:pPr>
        <w:spacing w:before="60" w:after="60" w:line="276" w:lineRule="auto"/>
        <w:ind w:left="720"/>
        <w:rPr>
          <w:b/>
          <w:bCs/>
        </w:rPr>
      </w:pPr>
      <w:bookmarkStart w:id="113" w:name="_Toc142603580"/>
      <w:bookmarkStart w:id="114" w:name="_Toc77688809"/>
      <w:bookmarkStart w:id="115" w:name="_Toc87004932"/>
      <w:r>
        <w:rPr>
          <w:b/>
          <w:bCs/>
        </w:rPr>
        <w:t>3</w:t>
      </w:r>
      <w:r w:rsidR="00CD1893" w:rsidRPr="00AD3C1B">
        <w:rPr>
          <w:b/>
          <w:bCs/>
        </w:rPr>
        <w:t>.</w:t>
      </w:r>
      <w:r w:rsidR="00217E74" w:rsidRPr="00AD3C1B">
        <w:rPr>
          <w:b/>
          <w:bCs/>
        </w:rPr>
        <w:t>1.</w:t>
      </w:r>
      <w:r w:rsidR="00CD1893" w:rsidRPr="00AD3C1B">
        <w:rPr>
          <w:b/>
          <w:bCs/>
        </w:rPr>
        <w:t xml:space="preserve"> Kế hoạch khai thác</w:t>
      </w:r>
      <w:bookmarkEnd w:id="113"/>
    </w:p>
    <w:p w14:paraId="61087F5F" w14:textId="7BE16DC0" w:rsidR="0063067B" w:rsidRPr="00CE6471" w:rsidRDefault="0019580D" w:rsidP="003E3905">
      <w:pPr>
        <w:spacing w:before="60" w:after="60" w:line="276" w:lineRule="auto"/>
        <w:ind w:firstLine="709"/>
      </w:pPr>
      <w:r w:rsidRPr="00CE6471">
        <w:t>Qua khảo sát và các số liệu thống</w:t>
      </w:r>
      <w:r w:rsidRPr="00CE6471">
        <w:rPr>
          <w:b/>
          <w:bCs/>
        </w:rPr>
        <w:t xml:space="preserve"> </w:t>
      </w:r>
      <w:r w:rsidRPr="00CE6471">
        <w:t xml:space="preserve">kê cho thấy chu kỳ kinh doanh rừng của các thành viên </w:t>
      </w:r>
      <w:r w:rsidR="00AD3C1B" w:rsidRPr="00CE6471">
        <w:t>trong n</w:t>
      </w:r>
      <w:r w:rsidRPr="00CE6471">
        <w:t>hóm CCR huyệ</w:t>
      </w:r>
      <w:r w:rsidR="00AD3C1B" w:rsidRPr="00CE6471">
        <w:t>n Núi Thành</w:t>
      </w:r>
      <w:r w:rsidRPr="00CE6471">
        <w:t xml:space="preserve"> dao động trong vòng 5</w:t>
      </w:r>
      <w:r w:rsidR="00AD3C1B" w:rsidRPr="00CE6471">
        <w:t>-6</w:t>
      </w:r>
      <w:r w:rsidRPr="00CE6471">
        <w:t xml:space="preserve"> năm</w:t>
      </w:r>
      <w:r w:rsidR="00DD6578" w:rsidRPr="00CE6471">
        <w:t xml:space="preserve">. </w:t>
      </w:r>
      <w:r w:rsidR="004E079E">
        <w:t>L</w:t>
      </w:r>
      <w:r w:rsidR="0063067B">
        <w:t xml:space="preserve">ượng khai </w:t>
      </w:r>
      <w:r w:rsidR="0063067B">
        <w:lastRenderedPageBreak/>
        <w:t xml:space="preserve">thác cho phép hàng năm AAC </w:t>
      </w:r>
      <w:r w:rsidR="0063067B" w:rsidRPr="0063067B">
        <w:t>(</w:t>
      </w:r>
      <w:r w:rsidR="0063067B" w:rsidRPr="0063067B">
        <w:rPr>
          <w:b/>
          <w:bCs/>
          <w:color w:val="000000"/>
          <w:shd w:val="clear" w:color="auto" w:fill="FFFFFF"/>
        </w:rPr>
        <w:t>Annual Allowable Cut AAC</w:t>
      </w:r>
      <w:r w:rsidR="0063067B">
        <w:rPr>
          <w:rFonts w:ascii="Arial" w:hAnsi="Arial" w:cs="Arial"/>
          <w:b/>
          <w:bCs/>
          <w:color w:val="000000"/>
          <w:sz w:val="22"/>
          <w:shd w:val="clear" w:color="auto" w:fill="FFFFFF"/>
        </w:rPr>
        <w:t xml:space="preserve">) </w:t>
      </w:r>
      <w:r w:rsidR="0063067B">
        <w:t>củ</w:t>
      </w:r>
      <w:r w:rsidR="004E079E">
        <w:t>a FAO</w:t>
      </w:r>
      <w:r w:rsidR="0063067B">
        <w:rPr>
          <w:rStyle w:val="FootnoteReference"/>
        </w:rPr>
        <w:footnoteReference w:id="5"/>
      </w:r>
      <w:r w:rsidR="004E079E">
        <w:t xml:space="preserve"> hướng dẫn như sau:</w:t>
      </w:r>
    </w:p>
    <w:p w14:paraId="6D5424D8" w14:textId="29C1350E" w:rsidR="0019580D" w:rsidRPr="003E3905" w:rsidRDefault="003E3905" w:rsidP="003E3905">
      <w:pPr>
        <w:pStyle w:val="Caption"/>
        <w:jc w:val="center"/>
        <w:rPr>
          <w:b/>
          <w:bCs w:val="0"/>
          <w:sz w:val="26"/>
          <w:szCs w:val="26"/>
        </w:rPr>
      </w:pPr>
      <w:bookmarkStart w:id="116" w:name="_Toc161906754"/>
      <w:r w:rsidRPr="003E3905">
        <w:rPr>
          <w:b/>
          <w:bCs w:val="0"/>
          <w:sz w:val="26"/>
          <w:szCs w:val="26"/>
        </w:rPr>
        <w:t xml:space="preserve">Biểu </w:t>
      </w:r>
      <w:r w:rsidRPr="003E3905">
        <w:rPr>
          <w:b/>
          <w:bCs w:val="0"/>
          <w:sz w:val="26"/>
          <w:szCs w:val="26"/>
        </w:rPr>
        <w:fldChar w:fldCharType="begin"/>
      </w:r>
      <w:r w:rsidRPr="003E3905">
        <w:rPr>
          <w:b/>
          <w:bCs w:val="0"/>
          <w:sz w:val="26"/>
          <w:szCs w:val="26"/>
        </w:rPr>
        <w:instrText xml:space="preserve"> SEQ Biểu \* ARABIC </w:instrText>
      </w:r>
      <w:r w:rsidRPr="003E3905">
        <w:rPr>
          <w:b/>
          <w:bCs w:val="0"/>
          <w:sz w:val="26"/>
          <w:szCs w:val="26"/>
        </w:rPr>
        <w:fldChar w:fldCharType="separate"/>
      </w:r>
      <w:r w:rsidR="00545B1F">
        <w:rPr>
          <w:b/>
          <w:bCs w:val="0"/>
          <w:noProof/>
          <w:sz w:val="26"/>
          <w:szCs w:val="26"/>
        </w:rPr>
        <w:t>11</w:t>
      </w:r>
      <w:r w:rsidRPr="003E3905">
        <w:rPr>
          <w:b/>
          <w:bCs w:val="0"/>
          <w:sz w:val="26"/>
          <w:szCs w:val="26"/>
        </w:rPr>
        <w:fldChar w:fldCharType="end"/>
      </w:r>
      <w:r w:rsidRPr="003E3905">
        <w:rPr>
          <w:b/>
          <w:bCs w:val="0"/>
          <w:sz w:val="26"/>
          <w:szCs w:val="26"/>
        </w:rPr>
        <w:t>. Kế hoạch khai thác và sản lượng ước tính toàn chu kì 2024-2028</w:t>
      </w:r>
      <w:r w:rsidR="00A17954" w:rsidRPr="003E3905">
        <w:rPr>
          <w:rStyle w:val="FootnoteReference"/>
          <w:b/>
          <w:bCs w:val="0"/>
          <w:sz w:val="26"/>
          <w:szCs w:val="26"/>
        </w:rPr>
        <w:footnoteReference w:id="6"/>
      </w:r>
      <w:bookmarkEnd w:id="116"/>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350"/>
        <w:gridCol w:w="988"/>
        <w:gridCol w:w="1074"/>
        <w:gridCol w:w="1392"/>
        <w:gridCol w:w="1287"/>
        <w:gridCol w:w="1646"/>
        <w:gridCol w:w="1082"/>
      </w:tblGrid>
      <w:tr w:rsidR="00AD3C1B" w:rsidRPr="007F3744" w14:paraId="6F746F7E" w14:textId="77777777" w:rsidTr="00A17954">
        <w:trPr>
          <w:trHeight w:val="454"/>
        </w:trPr>
        <w:tc>
          <w:tcPr>
            <w:tcW w:w="716" w:type="dxa"/>
            <w:shd w:val="clear" w:color="auto" w:fill="auto"/>
            <w:noWrap/>
            <w:vAlign w:val="center"/>
            <w:hideMark/>
          </w:tcPr>
          <w:p w14:paraId="2273E768" w14:textId="77777777" w:rsidR="00AD3C1B" w:rsidRPr="00561DBA" w:rsidRDefault="00AD3C1B" w:rsidP="00A17954">
            <w:pPr>
              <w:jc w:val="center"/>
              <w:rPr>
                <w:b/>
                <w:bCs/>
                <w:color w:val="000000"/>
                <w:lang w:eastAsia="vi-VN"/>
              </w:rPr>
            </w:pPr>
            <w:bookmarkStart w:id="117" w:name="_Toc142603581"/>
            <w:r w:rsidRPr="00561DBA">
              <w:rPr>
                <w:b/>
                <w:bCs/>
                <w:color w:val="000000"/>
              </w:rPr>
              <w:t>TT</w:t>
            </w:r>
          </w:p>
        </w:tc>
        <w:tc>
          <w:tcPr>
            <w:tcW w:w="1350" w:type="dxa"/>
            <w:shd w:val="clear" w:color="auto" w:fill="auto"/>
            <w:noWrap/>
            <w:vAlign w:val="center"/>
            <w:hideMark/>
          </w:tcPr>
          <w:p w14:paraId="538155E6" w14:textId="77777777" w:rsidR="00AD3C1B" w:rsidRPr="00561DBA" w:rsidRDefault="00AD3C1B" w:rsidP="00A17954">
            <w:pPr>
              <w:jc w:val="center"/>
              <w:rPr>
                <w:b/>
                <w:bCs/>
                <w:color w:val="000000"/>
              </w:rPr>
            </w:pPr>
            <w:r w:rsidRPr="00561DBA">
              <w:rPr>
                <w:b/>
                <w:bCs/>
                <w:color w:val="000000"/>
              </w:rPr>
              <w:t>Năm đã trồng</w:t>
            </w:r>
          </w:p>
        </w:tc>
        <w:tc>
          <w:tcPr>
            <w:tcW w:w="988" w:type="dxa"/>
            <w:shd w:val="clear" w:color="auto" w:fill="auto"/>
            <w:vAlign w:val="center"/>
          </w:tcPr>
          <w:p w14:paraId="1F84455B" w14:textId="510B062A" w:rsidR="00AD3C1B" w:rsidRPr="00561DBA" w:rsidRDefault="00AD3C1B" w:rsidP="00A17954">
            <w:pPr>
              <w:jc w:val="center"/>
              <w:rPr>
                <w:b/>
                <w:bCs/>
                <w:color w:val="000000"/>
              </w:rPr>
            </w:pPr>
            <w:r w:rsidRPr="00561DBA">
              <w:rPr>
                <w:b/>
                <w:bCs/>
                <w:color w:val="000000"/>
              </w:rPr>
              <w:t>Năm khai thác</w:t>
            </w:r>
          </w:p>
        </w:tc>
        <w:tc>
          <w:tcPr>
            <w:tcW w:w="1074" w:type="dxa"/>
            <w:shd w:val="clear" w:color="auto" w:fill="auto"/>
            <w:vAlign w:val="center"/>
          </w:tcPr>
          <w:p w14:paraId="23C93F95" w14:textId="11590793" w:rsidR="00AD3C1B" w:rsidRPr="00561DBA" w:rsidRDefault="00AD3C1B" w:rsidP="00A17954">
            <w:pPr>
              <w:jc w:val="center"/>
              <w:rPr>
                <w:b/>
                <w:bCs/>
                <w:color w:val="000000"/>
              </w:rPr>
            </w:pPr>
            <w:r w:rsidRPr="00561DBA">
              <w:rPr>
                <w:b/>
                <w:bCs/>
                <w:color w:val="000000"/>
              </w:rPr>
              <w:t>Tuổi rừng</w:t>
            </w:r>
          </w:p>
          <w:p w14:paraId="7A990799" w14:textId="7F94E553" w:rsidR="00AD3C1B" w:rsidRPr="00561DBA" w:rsidRDefault="00AD3C1B" w:rsidP="00A17954">
            <w:pPr>
              <w:jc w:val="center"/>
              <w:rPr>
                <w:b/>
                <w:bCs/>
                <w:color w:val="000000"/>
              </w:rPr>
            </w:pPr>
            <w:r w:rsidRPr="00561DBA">
              <w:rPr>
                <w:b/>
                <w:bCs/>
                <w:color w:val="000000"/>
              </w:rPr>
              <w:t>ở thời điểm khai thác</w:t>
            </w:r>
          </w:p>
        </w:tc>
        <w:tc>
          <w:tcPr>
            <w:tcW w:w="1392" w:type="dxa"/>
            <w:shd w:val="clear" w:color="auto" w:fill="auto"/>
            <w:vAlign w:val="center"/>
          </w:tcPr>
          <w:p w14:paraId="5BC57BEE" w14:textId="015A5670" w:rsidR="00AD3C1B" w:rsidRPr="00561DBA" w:rsidRDefault="00AD3C1B" w:rsidP="00AD3C1B">
            <w:pPr>
              <w:jc w:val="center"/>
              <w:rPr>
                <w:b/>
                <w:bCs/>
                <w:color w:val="000000"/>
              </w:rPr>
            </w:pPr>
            <w:r w:rsidRPr="00561DBA">
              <w:rPr>
                <w:b/>
                <w:bCs/>
                <w:color w:val="000000"/>
              </w:rPr>
              <w:t>Tổng diện tích dự kiến khai thác (ha)</w:t>
            </w:r>
          </w:p>
        </w:tc>
        <w:tc>
          <w:tcPr>
            <w:tcW w:w="1287" w:type="dxa"/>
          </w:tcPr>
          <w:p w14:paraId="6617D27B" w14:textId="442B8893" w:rsidR="00AD3C1B" w:rsidRPr="00561DBA" w:rsidRDefault="00B83790" w:rsidP="00AD3C1B">
            <w:pPr>
              <w:jc w:val="center"/>
              <w:rPr>
                <w:b/>
                <w:bCs/>
                <w:color w:val="000000"/>
              </w:rPr>
            </w:pPr>
            <w:r w:rsidRPr="00561DBA">
              <w:rPr>
                <w:b/>
                <w:bCs/>
                <w:color w:val="000000"/>
              </w:rPr>
              <w:t>Năng suấ</w:t>
            </w:r>
            <w:r w:rsidR="00A17954">
              <w:rPr>
                <w:b/>
                <w:bCs/>
                <w:color w:val="000000"/>
              </w:rPr>
              <w:t>t bình quân (tấn</w:t>
            </w:r>
            <w:r w:rsidRPr="00561DBA">
              <w:rPr>
                <w:b/>
                <w:bCs/>
                <w:color w:val="000000"/>
              </w:rPr>
              <w:t>/ha)</w:t>
            </w:r>
          </w:p>
        </w:tc>
        <w:tc>
          <w:tcPr>
            <w:tcW w:w="1646" w:type="dxa"/>
            <w:shd w:val="clear" w:color="auto" w:fill="auto"/>
          </w:tcPr>
          <w:p w14:paraId="0775642D" w14:textId="1DEDD5AF" w:rsidR="00AD3C1B" w:rsidRPr="00561DBA" w:rsidRDefault="00F004EF" w:rsidP="00F004EF">
            <w:pPr>
              <w:jc w:val="center"/>
              <w:rPr>
                <w:b/>
                <w:bCs/>
                <w:color w:val="000000"/>
              </w:rPr>
            </w:pPr>
            <w:r>
              <w:rPr>
                <w:b/>
                <w:bCs/>
                <w:color w:val="000000"/>
              </w:rPr>
              <w:t>Tổng s</w:t>
            </w:r>
            <w:r w:rsidR="00AD3C1B" w:rsidRPr="00561DBA">
              <w:rPr>
                <w:b/>
                <w:bCs/>
                <w:color w:val="000000"/>
              </w:rPr>
              <w:t>ản lượng dự kiế</w:t>
            </w:r>
            <w:r w:rsidR="00A17954">
              <w:rPr>
                <w:b/>
                <w:bCs/>
                <w:color w:val="000000"/>
              </w:rPr>
              <w:t>n (tấn</w:t>
            </w:r>
            <w:r w:rsidR="00AD3C1B" w:rsidRPr="00561DBA">
              <w:rPr>
                <w:b/>
                <w:bCs/>
                <w:color w:val="000000"/>
              </w:rPr>
              <w:t>)</w:t>
            </w:r>
          </w:p>
        </w:tc>
        <w:tc>
          <w:tcPr>
            <w:tcW w:w="1082" w:type="dxa"/>
            <w:shd w:val="clear" w:color="auto" w:fill="auto"/>
            <w:noWrap/>
            <w:vAlign w:val="center"/>
            <w:hideMark/>
          </w:tcPr>
          <w:p w14:paraId="59DC31EE" w14:textId="669BF0E5" w:rsidR="00AD3C1B" w:rsidRPr="007F3744" w:rsidRDefault="00AD3C1B" w:rsidP="00AD3C1B">
            <w:pPr>
              <w:jc w:val="center"/>
              <w:rPr>
                <w:b/>
                <w:bCs/>
                <w:color w:val="000000"/>
              </w:rPr>
            </w:pPr>
            <w:r w:rsidRPr="00561DBA">
              <w:rPr>
                <w:b/>
                <w:bCs/>
                <w:color w:val="000000"/>
              </w:rPr>
              <w:t>Năm trồng lại dự kiến</w:t>
            </w:r>
          </w:p>
        </w:tc>
      </w:tr>
      <w:tr w:rsidR="00A17954" w:rsidRPr="00A17954" w14:paraId="512516A3" w14:textId="77777777" w:rsidTr="00A17954">
        <w:trPr>
          <w:trHeight w:val="454"/>
        </w:trPr>
        <w:tc>
          <w:tcPr>
            <w:tcW w:w="716" w:type="dxa"/>
            <w:shd w:val="clear" w:color="auto" w:fill="auto"/>
            <w:noWrap/>
            <w:hideMark/>
          </w:tcPr>
          <w:p w14:paraId="60E63486" w14:textId="77777777" w:rsidR="00A17954" w:rsidRPr="00A17954" w:rsidRDefault="00A17954" w:rsidP="00A17954">
            <w:pPr>
              <w:jc w:val="center"/>
              <w:rPr>
                <w:color w:val="000000"/>
              </w:rPr>
            </w:pPr>
            <w:r w:rsidRPr="00A17954">
              <w:rPr>
                <w:color w:val="000000"/>
              </w:rPr>
              <w:t>1</w:t>
            </w:r>
          </w:p>
        </w:tc>
        <w:tc>
          <w:tcPr>
            <w:tcW w:w="1350" w:type="dxa"/>
            <w:shd w:val="clear" w:color="auto" w:fill="auto"/>
            <w:noWrap/>
            <w:hideMark/>
          </w:tcPr>
          <w:p w14:paraId="7A79ED57" w14:textId="566867C3" w:rsidR="00A17954" w:rsidRPr="00A17954" w:rsidRDefault="00A17954" w:rsidP="00A17954">
            <w:pPr>
              <w:jc w:val="center"/>
              <w:rPr>
                <w:color w:val="000000"/>
              </w:rPr>
            </w:pPr>
            <w:r w:rsidRPr="00A17954">
              <w:rPr>
                <w:color w:val="000000"/>
              </w:rPr>
              <w:t>2017-201</w:t>
            </w:r>
            <w:r>
              <w:rPr>
                <w:color w:val="000000"/>
              </w:rPr>
              <w:t>9</w:t>
            </w:r>
          </w:p>
        </w:tc>
        <w:tc>
          <w:tcPr>
            <w:tcW w:w="988" w:type="dxa"/>
          </w:tcPr>
          <w:p w14:paraId="4038A24D" w14:textId="35E50C8E" w:rsidR="00A17954" w:rsidRPr="00A17954" w:rsidRDefault="00A17954" w:rsidP="00A17954">
            <w:pPr>
              <w:jc w:val="center"/>
              <w:rPr>
                <w:color w:val="000000"/>
              </w:rPr>
            </w:pPr>
            <w:r w:rsidRPr="00A17954">
              <w:rPr>
                <w:color w:val="000000"/>
              </w:rPr>
              <w:t>2024</w:t>
            </w:r>
          </w:p>
        </w:tc>
        <w:tc>
          <w:tcPr>
            <w:tcW w:w="1074" w:type="dxa"/>
          </w:tcPr>
          <w:p w14:paraId="32931BB1" w14:textId="5CA67316" w:rsidR="00A17954" w:rsidRPr="00A17954" w:rsidRDefault="00A17954" w:rsidP="00A17954">
            <w:pPr>
              <w:jc w:val="center"/>
              <w:rPr>
                <w:color w:val="000000"/>
              </w:rPr>
            </w:pPr>
            <w:r w:rsidRPr="00A17954">
              <w:rPr>
                <w:color w:val="000000"/>
              </w:rPr>
              <w:t>5, 6, 7</w:t>
            </w:r>
          </w:p>
        </w:tc>
        <w:tc>
          <w:tcPr>
            <w:tcW w:w="1392" w:type="dxa"/>
          </w:tcPr>
          <w:p w14:paraId="66E8C52A" w14:textId="77777777" w:rsidR="00A17954" w:rsidRPr="00A17954" w:rsidRDefault="00A17954" w:rsidP="00A17954">
            <w:pPr>
              <w:jc w:val="right"/>
              <w:rPr>
                <w:color w:val="000000"/>
              </w:rPr>
            </w:pPr>
            <w:r w:rsidRPr="00A17954">
              <w:rPr>
                <w:color w:val="000000"/>
              </w:rPr>
              <w:t>135,5774</w:t>
            </w:r>
          </w:p>
          <w:p w14:paraId="509A1D28" w14:textId="4965749D" w:rsidR="00A17954" w:rsidRPr="00A17954" w:rsidRDefault="00A17954" w:rsidP="00A17954">
            <w:pPr>
              <w:jc w:val="right"/>
              <w:rPr>
                <w:color w:val="000000"/>
              </w:rPr>
            </w:pPr>
          </w:p>
        </w:tc>
        <w:tc>
          <w:tcPr>
            <w:tcW w:w="1287" w:type="dxa"/>
          </w:tcPr>
          <w:p w14:paraId="0AB1C4E7" w14:textId="4E85FA82" w:rsidR="00A17954" w:rsidRPr="00A17954" w:rsidRDefault="00A17954" w:rsidP="00A17954">
            <w:pPr>
              <w:jc w:val="right"/>
              <w:rPr>
                <w:color w:val="000000"/>
              </w:rPr>
            </w:pPr>
            <w:r>
              <w:rPr>
                <w:color w:val="000000"/>
              </w:rPr>
              <w:t>180</w:t>
            </w:r>
          </w:p>
        </w:tc>
        <w:tc>
          <w:tcPr>
            <w:tcW w:w="1646" w:type="dxa"/>
          </w:tcPr>
          <w:p w14:paraId="75B464D0" w14:textId="6502D16B" w:rsidR="00A17954" w:rsidRPr="00A17954" w:rsidRDefault="009138C5" w:rsidP="005F7574">
            <w:pPr>
              <w:jc w:val="right"/>
              <w:rPr>
                <w:color w:val="000000"/>
              </w:rPr>
            </w:pPr>
            <w:r>
              <w:rPr>
                <w:color w:val="000000"/>
              </w:rPr>
              <w:t>2</w:t>
            </w:r>
            <w:r w:rsidR="005F7574">
              <w:rPr>
                <w:color w:val="000000"/>
              </w:rPr>
              <w:t>4</w:t>
            </w:r>
            <w:r w:rsidR="00757C54">
              <w:rPr>
                <w:color w:val="000000"/>
              </w:rPr>
              <w:t>.</w:t>
            </w:r>
            <w:r w:rsidR="005F7574">
              <w:rPr>
                <w:color w:val="000000"/>
              </w:rPr>
              <w:t>403</w:t>
            </w:r>
            <w:r w:rsidR="00757C54">
              <w:rPr>
                <w:color w:val="000000"/>
              </w:rPr>
              <w:t>,</w:t>
            </w:r>
            <w:r w:rsidR="005F7574">
              <w:rPr>
                <w:color w:val="000000"/>
              </w:rPr>
              <w:t>9300</w:t>
            </w:r>
          </w:p>
        </w:tc>
        <w:tc>
          <w:tcPr>
            <w:tcW w:w="1082" w:type="dxa"/>
            <w:shd w:val="clear" w:color="auto" w:fill="auto"/>
            <w:noWrap/>
            <w:hideMark/>
          </w:tcPr>
          <w:p w14:paraId="7189DE61" w14:textId="3D90C3CD" w:rsidR="00A17954" w:rsidRPr="00A17954" w:rsidRDefault="00A17954" w:rsidP="00A17954">
            <w:pPr>
              <w:jc w:val="center"/>
              <w:rPr>
                <w:color w:val="000000"/>
              </w:rPr>
            </w:pPr>
            <w:r w:rsidRPr="00A17954">
              <w:rPr>
                <w:color w:val="000000"/>
              </w:rPr>
              <w:t>2024</w:t>
            </w:r>
          </w:p>
        </w:tc>
      </w:tr>
      <w:tr w:rsidR="00A17954" w:rsidRPr="00A17954" w14:paraId="433EB70D" w14:textId="77777777" w:rsidTr="00A17954">
        <w:trPr>
          <w:trHeight w:val="454"/>
        </w:trPr>
        <w:tc>
          <w:tcPr>
            <w:tcW w:w="716" w:type="dxa"/>
            <w:shd w:val="clear" w:color="auto" w:fill="auto"/>
            <w:noWrap/>
            <w:hideMark/>
          </w:tcPr>
          <w:p w14:paraId="07134BB6" w14:textId="77777777" w:rsidR="00A17954" w:rsidRPr="00A17954" w:rsidRDefault="00A17954" w:rsidP="00A17954">
            <w:pPr>
              <w:jc w:val="center"/>
              <w:rPr>
                <w:color w:val="000000"/>
              </w:rPr>
            </w:pPr>
            <w:r w:rsidRPr="00A17954">
              <w:rPr>
                <w:color w:val="000000"/>
              </w:rPr>
              <w:t>3</w:t>
            </w:r>
          </w:p>
        </w:tc>
        <w:tc>
          <w:tcPr>
            <w:tcW w:w="1350" w:type="dxa"/>
            <w:shd w:val="clear" w:color="auto" w:fill="auto"/>
            <w:noWrap/>
            <w:hideMark/>
          </w:tcPr>
          <w:p w14:paraId="0A4C31EE" w14:textId="15DCC5E9" w:rsidR="00A17954" w:rsidRPr="00A17954" w:rsidRDefault="00A17954" w:rsidP="00A17954">
            <w:pPr>
              <w:jc w:val="center"/>
              <w:rPr>
                <w:color w:val="000000"/>
              </w:rPr>
            </w:pPr>
            <w:r>
              <w:rPr>
                <w:color w:val="000000"/>
              </w:rPr>
              <w:t>2020</w:t>
            </w:r>
          </w:p>
        </w:tc>
        <w:tc>
          <w:tcPr>
            <w:tcW w:w="988" w:type="dxa"/>
          </w:tcPr>
          <w:p w14:paraId="74D86A22" w14:textId="3DDACDA8" w:rsidR="00A17954" w:rsidRPr="00A17954" w:rsidRDefault="00A17954" w:rsidP="00A17954">
            <w:pPr>
              <w:jc w:val="center"/>
              <w:rPr>
                <w:color w:val="000000"/>
              </w:rPr>
            </w:pPr>
            <w:r w:rsidRPr="00A17954">
              <w:rPr>
                <w:color w:val="000000"/>
              </w:rPr>
              <w:t>2025</w:t>
            </w:r>
          </w:p>
        </w:tc>
        <w:tc>
          <w:tcPr>
            <w:tcW w:w="1074" w:type="dxa"/>
          </w:tcPr>
          <w:p w14:paraId="28241C67" w14:textId="0FA6FA75" w:rsidR="00A17954" w:rsidRPr="00A17954" w:rsidRDefault="00A17954" w:rsidP="00A17954">
            <w:pPr>
              <w:jc w:val="center"/>
              <w:rPr>
                <w:color w:val="000000"/>
              </w:rPr>
            </w:pPr>
            <w:r>
              <w:rPr>
                <w:color w:val="000000"/>
              </w:rPr>
              <w:t>5</w:t>
            </w:r>
          </w:p>
        </w:tc>
        <w:tc>
          <w:tcPr>
            <w:tcW w:w="1392" w:type="dxa"/>
          </w:tcPr>
          <w:p w14:paraId="4F67BE03" w14:textId="77777777" w:rsidR="00A17954" w:rsidRPr="00A17954" w:rsidRDefault="00A17954" w:rsidP="00A17954">
            <w:pPr>
              <w:jc w:val="right"/>
              <w:rPr>
                <w:color w:val="000000"/>
              </w:rPr>
            </w:pPr>
            <w:r w:rsidRPr="00A17954">
              <w:rPr>
                <w:color w:val="000000"/>
              </w:rPr>
              <w:t>141,3334</w:t>
            </w:r>
          </w:p>
          <w:p w14:paraId="0C6263F4" w14:textId="4CA217E2" w:rsidR="00A17954" w:rsidRPr="00A17954" w:rsidRDefault="00A17954" w:rsidP="00A17954">
            <w:pPr>
              <w:jc w:val="right"/>
              <w:rPr>
                <w:color w:val="000000"/>
              </w:rPr>
            </w:pPr>
          </w:p>
        </w:tc>
        <w:tc>
          <w:tcPr>
            <w:tcW w:w="1287" w:type="dxa"/>
          </w:tcPr>
          <w:p w14:paraId="5FFE0C58" w14:textId="4E6FAAE1" w:rsidR="00A17954" w:rsidRPr="00A17954" w:rsidRDefault="00A17954" w:rsidP="00A17954">
            <w:pPr>
              <w:jc w:val="right"/>
              <w:rPr>
                <w:color w:val="000000"/>
              </w:rPr>
            </w:pPr>
            <w:r w:rsidRPr="00A17954">
              <w:rPr>
                <w:color w:val="000000"/>
              </w:rPr>
              <w:t>1</w:t>
            </w:r>
            <w:r>
              <w:rPr>
                <w:color w:val="000000"/>
              </w:rPr>
              <w:t>60</w:t>
            </w:r>
          </w:p>
        </w:tc>
        <w:tc>
          <w:tcPr>
            <w:tcW w:w="1646" w:type="dxa"/>
          </w:tcPr>
          <w:p w14:paraId="3C6A7B66" w14:textId="68B6A7BE" w:rsidR="00A17954" w:rsidRPr="00757C54" w:rsidRDefault="00757C54" w:rsidP="00A17954">
            <w:pPr>
              <w:jc w:val="right"/>
              <w:rPr>
                <w:color w:val="000000"/>
              </w:rPr>
            </w:pPr>
            <w:r w:rsidRPr="00757C54">
              <w:rPr>
                <w:color w:val="000000"/>
              </w:rPr>
              <w:t>22.613,3440</w:t>
            </w:r>
          </w:p>
        </w:tc>
        <w:tc>
          <w:tcPr>
            <w:tcW w:w="1082" w:type="dxa"/>
            <w:shd w:val="clear" w:color="auto" w:fill="auto"/>
            <w:noWrap/>
            <w:hideMark/>
          </w:tcPr>
          <w:p w14:paraId="0468CAF4" w14:textId="248C7B7F" w:rsidR="00A17954" w:rsidRPr="00A17954" w:rsidRDefault="00A17954" w:rsidP="00A17954">
            <w:pPr>
              <w:jc w:val="center"/>
              <w:rPr>
                <w:color w:val="000000"/>
              </w:rPr>
            </w:pPr>
            <w:r w:rsidRPr="00A17954">
              <w:rPr>
                <w:color w:val="000000"/>
              </w:rPr>
              <w:t>2025</w:t>
            </w:r>
          </w:p>
        </w:tc>
      </w:tr>
      <w:tr w:rsidR="00A17954" w:rsidRPr="00A17954" w14:paraId="542DB87D" w14:textId="77777777" w:rsidTr="00A17954">
        <w:trPr>
          <w:trHeight w:val="454"/>
        </w:trPr>
        <w:tc>
          <w:tcPr>
            <w:tcW w:w="716" w:type="dxa"/>
            <w:shd w:val="clear" w:color="auto" w:fill="auto"/>
            <w:noWrap/>
            <w:hideMark/>
          </w:tcPr>
          <w:p w14:paraId="58014157" w14:textId="77777777" w:rsidR="00A17954" w:rsidRPr="00A17954" w:rsidRDefault="00A17954" w:rsidP="00A17954">
            <w:pPr>
              <w:jc w:val="center"/>
              <w:rPr>
                <w:color w:val="000000"/>
              </w:rPr>
            </w:pPr>
            <w:r w:rsidRPr="00A17954">
              <w:rPr>
                <w:color w:val="000000"/>
              </w:rPr>
              <w:t>4</w:t>
            </w:r>
          </w:p>
        </w:tc>
        <w:tc>
          <w:tcPr>
            <w:tcW w:w="1350" w:type="dxa"/>
            <w:shd w:val="clear" w:color="auto" w:fill="auto"/>
            <w:noWrap/>
            <w:hideMark/>
          </w:tcPr>
          <w:p w14:paraId="43349BB8" w14:textId="287C0262" w:rsidR="00A17954" w:rsidRPr="00A17954" w:rsidRDefault="00A17954" w:rsidP="00A17954">
            <w:pPr>
              <w:jc w:val="center"/>
              <w:rPr>
                <w:color w:val="000000"/>
              </w:rPr>
            </w:pPr>
            <w:r>
              <w:rPr>
                <w:color w:val="000000"/>
              </w:rPr>
              <w:t>2021</w:t>
            </w:r>
          </w:p>
        </w:tc>
        <w:tc>
          <w:tcPr>
            <w:tcW w:w="988" w:type="dxa"/>
          </w:tcPr>
          <w:p w14:paraId="3ADF466B" w14:textId="122E3F95" w:rsidR="00A17954" w:rsidRPr="00A17954" w:rsidRDefault="00A17954" w:rsidP="00A17954">
            <w:pPr>
              <w:jc w:val="center"/>
              <w:rPr>
                <w:color w:val="000000"/>
              </w:rPr>
            </w:pPr>
            <w:r w:rsidRPr="00A17954">
              <w:rPr>
                <w:color w:val="000000"/>
              </w:rPr>
              <w:t>2026</w:t>
            </w:r>
          </w:p>
        </w:tc>
        <w:tc>
          <w:tcPr>
            <w:tcW w:w="1074" w:type="dxa"/>
          </w:tcPr>
          <w:p w14:paraId="5446B803" w14:textId="64512D9A" w:rsidR="00A17954" w:rsidRPr="00A17954" w:rsidRDefault="00A17954" w:rsidP="00A17954">
            <w:pPr>
              <w:jc w:val="center"/>
              <w:rPr>
                <w:color w:val="000000"/>
              </w:rPr>
            </w:pPr>
            <w:r>
              <w:rPr>
                <w:color w:val="000000"/>
              </w:rPr>
              <w:t>5</w:t>
            </w:r>
          </w:p>
        </w:tc>
        <w:tc>
          <w:tcPr>
            <w:tcW w:w="1392" w:type="dxa"/>
          </w:tcPr>
          <w:p w14:paraId="6366AD2C" w14:textId="77777777" w:rsidR="00A17954" w:rsidRPr="00A17954" w:rsidRDefault="00A17954" w:rsidP="00A17954">
            <w:pPr>
              <w:jc w:val="right"/>
              <w:rPr>
                <w:color w:val="000000"/>
              </w:rPr>
            </w:pPr>
            <w:r w:rsidRPr="00A17954">
              <w:rPr>
                <w:color w:val="000000"/>
              </w:rPr>
              <w:t>172,7846</w:t>
            </w:r>
          </w:p>
          <w:p w14:paraId="380E2095" w14:textId="516D3EF8" w:rsidR="00A17954" w:rsidRPr="00A17954" w:rsidRDefault="00A17954" w:rsidP="00A17954">
            <w:pPr>
              <w:jc w:val="right"/>
              <w:rPr>
                <w:color w:val="000000"/>
              </w:rPr>
            </w:pPr>
          </w:p>
        </w:tc>
        <w:tc>
          <w:tcPr>
            <w:tcW w:w="1287" w:type="dxa"/>
          </w:tcPr>
          <w:p w14:paraId="36D3D3A0" w14:textId="5F01AD7A" w:rsidR="00A17954" w:rsidRPr="00A17954" w:rsidRDefault="00A17954" w:rsidP="00A17954">
            <w:pPr>
              <w:jc w:val="right"/>
              <w:rPr>
                <w:color w:val="000000"/>
              </w:rPr>
            </w:pPr>
            <w:r w:rsidRPr="00A17954">
              <w:rPr>
                <w:color w:val="000000"/>
              </w:rPr>
              <w:t>1</w:t>
            </w:r>
            <w:r>
              <w:rPr>
                <w:color w:val="000000"/>
              </w:rPr>
              <w:t>60</w:t>
            </w:r>
          </w:p>
        </w:tc>
        <w:tc>
          <w:tcPr>
            <w:tcW w:w="1646" w:type="dxa"/>
          </w:tcPr>
          <w:p w14:paraId="6FD7D2A6" w14:textId="198BDFC8" w:rsidR="00A17954" w:rsidRPr="00757C54" w:rsidRDefault="00757C54" w:rsidP="00757C54">
            <w:pPr>
              <w:jc w:val="right"/>
              <w:rPr>
                <w:color w:val="000000"/>
              </w:rPr>
            </w:pPr>
            <w:r w:rsidRPr="00757C54">
              <w:rPr>
                <w:color w:val="000000"/>
              </w:rPr>
              <w:t>27.645,5360</w:t>
            </w:r>
          </w:p>
        </w:tc>
        <w:tc>
          <w:tcPr>
            <w:tcW w:w="1082" w:type="dxa"/>
            <w:shd w:val="clear" w:color="auto" w:fill="auto"/>
            <w:noWrap/>
            <w:hideMark/>
          </w:tcPr>
          <w:p w14:paraId="01D14416" w14:textId="5C0CBDBD" w:rsidR="00A17954" w:rsidRPr="00A17954" w:rsidRDefault="00A17954" w:rsidP="00A17954">
            <w:pPr>
              <w:jc w:val="center"/>
              <w:rPr>
                <w:color w:val="000000"/>
              </w:rPr>
            </w:pPr>
            <w:r w:rsidRPr="00A17954">
              <w:rPr>
                <w:color w:val="000000"/>
              </w:rPr>
              <w:t>2026</w:t>
            </w:r>
          </w:p>
        </w:tc>
      </w:tr>
      <w:tr w:rsidR="00A17954" w:rsidRPr="00A17954" w14:paraId="4E6F43BE" w14:textId="77777777" w:rsidTr="00A17954">
        <w:trPr>
          <w:trHeight w:val="454"/>
        </w:trPr>
        <w:tc>
          <w:tcPr>
            <w:tcW w:w="716" w:type="dxa"/>
            <w:shd w:val="clear" w:color="auto" w:fill="auto"/>
            <w:noWrap/>
            <w:hideMark/>
          </w:tcPr>
          <w:p w14:paraId="790B6B9A" w14:textId="77777777" w:rsidR="00A17954" w:rsidRPr="00A17954" w:rsidRDefault="00A17954" w:rsidP="00A17954">
            <w:pPr>
              <w:jc w:val="center"/>
              <w:rPr>
                <w:color w:val="000000"/>
              </w:rPr>
            </w:pPr>
            <w:r w:rsidRPr="00A17954">
              <w:rPr>
                <w:color w:val="000000"/>
              </w:rPr>
              <w:t>5</w:t>
            </w:r>
          </w:p>
        </w:tc>
        <w:tc>
          <w:tcPr>
            <w:tcW w:w="1350" w:type="dxa"/>
            <w:shd w:val="clear" w:color="auto" w:fill="auto"/>
            <w:noWrap/>
            <w:hideMark/>
          </w:tcPr>
          <w:p w14:paraId="462BDBC5" w14:textId="0A855B28" w:rsidR="00A17954" w:rsidRPr="00A17954" w:rsidRDefault="00A17954" w:rsidP="00A17954">
            <w:pPr>
              <w:jc w:val="center"/>
              <w:rPr>
                <w:color w:val="000000"/>
              </w:rPr>
            </w:pPr>
            <w:r>
              <w:rPr>
                <w:color w:val="000000"/>
              </w:rPr>
              <w:t>2022</w:t>
            </w:r>
          </w:p>
        </w:tc>
        <w:tc>
          <w:tcPr>
            <w:tcW w:w="988" w:type="dxa"/>
          </w:tcPr>
          <w:p w14:paraId="08AF81F9" w14:textId="52F76B3A" w:rsidR="00A17954" w:rsidRPr="00A17954" w:rsidRDefault="00A17954" w:rsidP="00A17954">
            <w:pPr>
              <w:jc w:val="center"/>
              <w:rPr>
                <w:color w:val="000000"/>
              </w:rPr>
            </w:pPr>
            <w:r w:rsidRPr="00A17954">
              <w:rPr>
                <w:color w:val="000000"/>
              </w:rPr>
              <w:t>2027</w:t>
            </w:r>
          </w:p>
        </w:tc>
        <w:tc>
          <w:tcPr>
            <w:tcW w:w="1074" w:type="dxa"/>
          </w:tcPr>
          <w:p w14:paraId="1B9AF2E7" w14:textId="5EBF0D9E" w:rsidR="00A17954" w:rsidRPr="00A17954" w:rsidRDefault="00A17954" w:rsidP="00A17954">
            <w:pPr>
              <w:jc w:val="center"/>
              <w:rPr>
                <w:color w:val="000000"/>
              </w:rPr>
            </w:pPr>
            <w:r>
              <w:rPr>
                <w:color w:val="000000"/>
              </w:rPr>
              <w:t>5</w:t>
            </w:r>
          </w:p>
        </w:tc>
        <w:tc>
          <w:tcPr>
            <w:tcW w:w="1392" w:type="dxa"/>
          </w:tcPr>
          <w:p w14:paraId="733865EB" w14:textId="77777777" w:rsidR="00A17954" w:rsidRPr="00A17954" w:rsidRDefault="00A17954" w:rsidP="00A17954">
            <w:pPr>
              <w:jc w:val="right"/>
              <w:rPr>
                <w:color w:val="000000"/>
              </w:rPr>
            </w:pPr>
            <w:r w:rsidRPr="00A17954">
              <w:rPr>
                <w:color w:val="000000"/>
              </w:rPr>
              <w:t>137,776</w:t>
            </w:r>
          </w:p>
          <w:p w14:paraId="226555B2" w14:textId="4E7F3A48" w:rsidR="00A17954" w:rsidRPr="00A17954" w:rsidRDefault="00A17954" w:rsidP="00A17954">
            <w:pPr>
              <w:jc w:val="right"/>
              <w:rPr>
                <w:color w:val="000000"/>
              </w:rPr>
            </w:pPr>
          </w:p>
        </w:tc>
        <w:tc>
          <w:tcPr>
            <w:tcW w:w="1287" w:type="dxa"/>
          </w:tcPr>
          <w:p w14:paraId="48A0828F" w14:textId="18B1C92C" w:rsidR="00A17954" w:rsidRPr="00A17954" w:rsidRDefault="00A17954" w:rsidP="00A17954">
            <w:pPr>
              <w:jc w:val="right"/>
              <w:rPr>
                <w:color w:val="000000"/>
              </w:rPr>
            </w:pPr>
            <w:r w:rsidRPr="00A17954">
              <w:rPr>
                <w:color w:val="000000"/>
              </w:rPr>
              <w:t>1</w:t>
            </w:r>
            <w:r>
              <w:rPr>
                <w:color w:val="000000"/>
              </w:rPr>
              <w:t>60</w:t>
            </w:r>
          </w:p>
        </w:tc>
        <w:tc>
          <w:tcPr>
            <w:tcW w:w="1646" w:type="dxa"/>
          </w:tcPr>
          <w:p w14:paraId="6AF6F687" w14:textId="4C1B9BFF" w:rsidR="00A17954" w:rsidRPr="00757C54" w:rsidRDefault="00757C54" w:rsidP="00757C54">
            <w:pPr>
              <w:jc w:val="right"/>
              <w:rPr>
                <w:color w:val="000000"/>
              </w:rPr>
            </w:pPr>
            <w:r w:rsidRPr="00757C54">
              <w:rPr>
                <w:color w:val="000000"/>
              </w:rPr>
              <w:t>22.044,1600</w:t>
            </w:r>
          </w:p>
        </w:tc>
        <w:tc>
          <w:tcPr>
            <w:tcW w:w="1082" w:type="dxa"/>
            <w:shd w:val="clear" w:color="auto" w:fill="auto"/>
            <w:noWrap/>
            <w:hideMark/>
          </w:tcPr>
          <w:p w14:paraId="100FEFCD" w14:textId="45B92616" w:rsidR="00A17954" w:rsidRPr="00A17954" w:rsidRDefault="00A17954" w:rsidP="00A17954">
            <w:pPr>
              <w:jc w:val="center"/>
              <w:rPr>
                <w:color w:val="000000"/>
              </w:rPr>
            </w:pPr>
            <w:r w:rsidRPr="00A17954">
              <w:rPr>
                <w:color w:val="000000"/>
              </w:rPr>
              <w:t>2027</w:t>
            </w:r>
          </w:p>
        </w:tc>
      </w:tr>
      <w:tr w:rsidR="00A17954" w:rsidRPr="00A17954" w14:paraId="45E88F6B" w14:textId="77777777" w:rsidTr="00A17954">
        <w:trPr>
          <w:trHeight w:val="454"/>
        </w:trPr>
        <w:tc>
          <w:tcPr>
            <w:tcW w:w="716" w:type="dxa"/>
            <w:shd w:val="clear" w:color="auto" w:fill="auto"/>
            <w:noWrap/>
            <w:hideMark/>
          </w:tcPr>
          <w:p w14:paraId="1D86B9AD" w14:textId="77777777" w:rsidR="00A17954" w:rsidRPr="00A17954" w:rsidRDefault="00A17954" w:rsidP="00A17954">
            <w:pPr>
              <w:jc w:val="center"/>
              <w:rPr>
                <w:color w:val="000000"/>
              </w:rPr>
            </w:pPr>
            <w:r w:rsidRPr="00A17954">
              <w:rPr>
                <w:color w:val="000000"/>
              </w:rPr>
              <w:t>6</w:t>
            </w:r>
          </w:p>
        </w:tc>
        <w:tc>
          <w:tcPr>
            <w:tcW w:w="1350" w:type="dxa"/>
            <w:shd w:val="clear" w:color="auto" w:fill="auto"/>
            <w:noWrap/>
            <w:hideMark/>
          </w:tcPr>
          <w:p w14:paraId="548DD9AB" w14:textId="45C2CBF2" w:rsidR="00A17954" w:rsidRPr="00A17954" w:rsidRDefault="00A17954" w:rsidP="00A17954">
            <w:pPr>
              <w:jc w:val="center"/>
              <w:rPr>
                <w:color w:val="000000"/>
              </w:rPr>
            </w:pPr>
            <w:r>
              <w:rPr>
                <w:color w:val="000000"/>
              </w:rPr>
              <w:t>2023</w:t>
            </w:r>
          </w:p>
        </w:tc>
        <w:tc>
          <w:tcPr>
            <w:tcW w:w="988" w:type="dxa"/>
          </w:tcPr>
          <w:p w14:paraId="0CBA1848" w14:textId="27FFDF12" w:rsidR="00A17954" w:rsidRPr="00A17954" w:rsidRDefault="00A17954" w:rsidP="00A17954">
            <w:pPr>
              <w:jc w:val="center"/>
              <w:rPr>
                <w:color w:val="000000"/>
              </w:rPr>
            </w:pPr>
            <w:r w:rsidRPr="00A17954">
              <w:rPr>
                <w:color w:val="000000"/>
              </w:rPr>
              <w:t>2028</w:t>
            </w:r>
          </w:p>
        </w:tc>
        <w:tc>
          <w:tcPr>
            <w:tcW w:w="1074" w:type="dxa"/>
          </w:tcPr>
          <w:p w14:paraId="60E45B52" w14:textId="35848101" w:rsidR="00A17954" w:rsidRPr="00A17954" w:rsidRDefault="00A17954" w:rsidP="00A17954">
            <w:pPr>
              <w:jc w:val="center"/>
              <w:rPr>
                <w:color w:val="000000"/>
              </w:rPr>
            </w:pPr>
            <w:r>
              <w:rPr>
                <w:color w:val="000000"/>
              </w:rPr>
              <w:t>5</w:t>
            </w:r>
          </w:p>
        </w:tc>
        <w:tc>
          <w:tcPr>
            <w:tcW w:w="1392" w:type="dxa"/>
          </w:tcPr>
          <w:p w14:paraId="336400C3" w14:textId="77777777" w:rsidR="00A17954" w:rsidRPr="00A17954" w:rsidRDefault="00A17954" w:rsidP="00A17954">
            <w:pPr>
              <w:jc w:val="right"/>
              <w:rPr>
                <w:color w:val="000000"/>
              </w:rPr>
            </w:pPr>
            <w:r w:rsidRPr="00A17954">
              <w:rPr>
                <w:color w:val="000000"/>
              </w:rPr>
              <w:t>88,5199</w:t>
            </w:r>
          </w:p>
          <w:p w14:paraId="33904FB4" w14:textId="5E393C50" w:rsidR="00A17954" w:rsidRPr="00A17954" w:rsidRDefault="00A17954" w:rsidP="00A17954">
            <w:pPr>
              <w:jc w:val="right"/>
              <w:rPr>
                <w:color w:val="000000"/>
              </w:rPr>
            </w:pPr>
          </w:p>
        </w:tc>
        <w:tc>
          <w:tcPr>
            <w:tcW w:w="1287" w:type="dxa"/>
          </w:tcPr>
          <w:p w14:paraId="144DCFD9" w14:textId="62B702F0" w:rsidR="00A17954" w:rsidRPr="00A17954" w:rsidRDefault="00A17954" w:rsidP="00A17954">
            <w:pPr>
              <w:jc w:val="right"/>
              <w:rPr>
                <w:color w:val="000000"/>
              </w:rPr>
            </w:pPr>
            <w:r w:rsidRPr="00A17954">
              <w:rPr>
                <w:color w:val="000000"/>
              </w:rPr>
              <w:t>1</w:t>
            </w:r>
            <w:r>
              <w:rPr>
                <w:color w:val="000000"/>
              </w:rPr>
              <w:t>60</w:t>
            </w:r>
          </w:p>
        </w:tc>
        <w:tc>
          <w:tcPr>
            <w:tcW w:w="1646" w:type="dxa"/>
          </w:tcPr>
          <w:p w14:paraId="3A902454" w14:textId="76BE07A8" w:rsidR="00A17954" w:rsidRPr="00A17954" w:rsidRDefault="00757C54" w:rsidP="001534AB">
            <w:pPr>
              <w:jc w:val="right"/>
              <w:rPr>
                <w:color w:val="000000"/>
                <w:highlight w:val="yellow"/>
              </w:rPr>
            </w:pPr>
            <w:r>
              <w:rPr>
                <w:color w:val="000000"/>
              </w:rPr>
              <w:t>1</w:t>
            </w:r>
            <w:r w:rsidR="001534AB">
              <w:rPr>
                <w:color w:val="000000"/>
              </w:rPr>
              <w:t>4</w:t>
            </w:r>
            <w:r>
              <w:rPr>
                <w:color w:val="000000"/>
              </w:rPr>
              <w:t>.163,1840</w:t>
            </w:r>
          </w:p>
        </w:tc>
        <w:tc>
          <w:tcPr>
            <w:tcW w:w="1082" w:type="dxa"/>
            <w:shd w:val="clear" w:color="auto" w:fill="auto"/>
            <w:noWrap/>
            <w:hideMark/>
          </w:tcPr>
          <w:p w14:paraId="5544A7DC" w14:textId="1F5C7F66" w:rsidR="00A17954" w:rsidRPr="00A17954" w:rsidRDefault="00A17954" w:rsidP="00A17954">
            <w:pPr>
              <w:jc w:val="center"/>
              <w:rPr>
                <w:color w:val="000000"/>
              </w:rPr>
            </w:pPr>
            <w:r w:rsidRPr="00A17954">
              <w:rPr>
                <w:color w:val="000000"/>
              </w:rPr>
              <w:t>2028</w:t>
            </w:r>
          </w:p>
        </w:tc>
      </w:tr>
      <w:tr w:rsidR="00A17954" w:rsidRPr="00A17954" w14:paraId="35C2F7C4" w14:textId="77777777" w:rsidTr="00385F75">
        <w:trPr>
          <w:trHeight w:val="494"/>
        </w:trPr>
        <w:tc>
          <w:tcPr>
            <w:tcW w:w="2066" w:type="dxa"/>
            <w:gridSpan w:val="2"/>
            <w:shd w:val="clear" w:color="auto" w:fill="auto"/>
            <w:noWrap/>
            <w:hideMark/>
          </w:tcPr>
          <w:p w14:paraId="09A61899" w14:textId="77777777" w:rsidR="00A17954" w:rsidRPr="00A17954" w:rsidRDefault="00A17954" w:rsidP="00A17954">
            <w:pPr>
              <w:jc w:val="right"/>
              <w:rPr>
                <w:b/>
                <w:bCs/>
                <w:color w:val="000000"/>
              </w:rPr>
            </w:pPr>
            <w:r w:rsidRPr="00A17954">
              <w:rPr>
                <w:b/>
                <w:bCs/>
                <w:color w:val="000000"/>
              </w:rPr>
              <w:t>Tổng</w:t>
            </w:r>
          </w:p>
        </w:tc>
        <w:tc>
          <w:tcPr>
            <w:tcW w:w="988" w:type="dxa"/>
          </w:tcPr>
          <w:p w14:paraId="6F815BDF" w14:textId="77777777" w:rsidR="00A17954" w:rsidRPr="00A17954" w:rsidRDefault="00A17954" w:rsidP="00A17954">
            <w:pPr>
              <w:jc w:val="right"/>
              <w:rPr>
                <w:b/>
                <w:bCs/>
                <w:color w:val="000000"/>
              </w:rPr>
            </w:pPr>
          </w:p>
        </w:tc>
        <w:tc>
          <w:tcPr>
            <w:tcW w:w="1074" w:type="dxa"/>
          </w:tcPr>
          <w:p w14:paraId="440A4893" w14:textId="77F790F7" w:rsidR="00A17954" w:rsidRPr="00A17954" w:rsidRDefault="00A17954" w:rsidP="00A17954">
            <w:pPr>
              <w:jc w:val="right"/>
              <w:rPr>
                <w:b/>
                <w:bCs/>
                <w:color w:val="000000"/>
              </w:rPr>
            </w:pPr>
          </w:p>
        </w:tc>
        <w:tc>
          <w:tcPr>
            <w:tcW w:w="1392" w:type="dxa"/>
          </w:tcPr>
          <w:p w14:paraId="598F0292" w14:textId="14D5B457" w:rsidR="00A17954" w:rsidRPr="00A17954" w:rsidRDefault="00A17954" w:rsidP="00A17954">
            <w:pPr>
              <w:jc w:val="right"/>
              <w:rPr>
                <w:b/>
                <w:bCs/>
                <w:color w:val="000000"/>
              </w:rPr>
            </w:pPr>
            <w:r w:rsidRPr="00A17954">
              <w:rPr>
                <w:b/>
                <w:bCs/>
                <w:color w:val="000000"/>
              </w:rPr>
              <w:t>675,9913</w:t>
            </w:r>
          </w:p>
        </w:tc>
        <w:tc>
          <w:tcPr>
            <w:tcW w:w="1287" w:type="dxa"/>
          </w:tcPr>
          <w:p w14:paraId="7942A2D0" w14:textId="77777777" w:rsidR="00A17954" w:rsidRPr="00A17954" w:rsidRDefault="00A17954" w:rsidP="00A17954">
            <w:pPr>
              <w:jc w:val="right"/>
              <w:rPr>
                <w:b/>
                <w:color w:val="000000"/>
              </w:rPr>
            </w:pPr>
          </w:p>
        </w:tc>
        <w:tc>
          <w:tcPr>
            <w:tcW w:w="1646" w:type="dxa"/>
          </w:tcPr>
          <w:p w14:paraId="09E39C59" w14:textId="0B13B0FC" w:rsidR="00A17954" w:rsidRPr="00385F75" w:rsidRDefault="00385F75" w:rsidP="00385F75">
            <w:pPr>
              <w:jc w:val="right"/>
              <w:rPr>
                <w:b/>
                <w:color w:val="000000"/>
              </w:rPr>
            </w:pPr>
            <w:r w:rsidRPr="00385F75">
              <w:rPr>
                <w:b/>
                <w:color w:val="000000"/>
              </w:rPr>
              <w:t>110.870,15</w:t>
            </w:r>
          </w:p>
        </w:tc>
        <w:tc>
          <w:tcPr>
            <w:tcW w:w="1082" w:type="dxa"/>
            <w:shd w:val="clear" w:color="auto" w:fill="auto"/>
            <w:noWrap/>
          </w:tcPr>
          <w:p w14:paraId="05BCC44A" w14:textId="1215C4BF" w:rsidR="00A17954" w:rsidRPr="00A17954" w:rsidRDefault="00A17954" w:rsidP="00A17954">
            <w:pPr>
              <w:jc w:val="right"/>
              <w:rPr>
                <w:b/>
                <w:color w:val="000000"/>
              </w:rPr>
            </w:pPr>
          </w:p>
        </w:tc>
      </w:tr>
    </w:tbl>
    <w:p w14:paraId="4E60E511" w14:textId="3CE2B045" w:rsidR="007D4DCC" w:rsidRPr="00635C93" w:rsidRDefault="00A627E4" w:rsidP="00635C93">
      <w:pPr>
        <w:rPr>
          <w:bCs/>
          <w:i/>
        </w:rPr>
      </w:pPr>
      <w:bookmarkStart w:id="118" w:name="_Toc142603583"/>
      <w:bookmarkStart w:id="119" w:name="_Toc142620942"/>
      <w:bookmarkStart w:id="120" w:name="_Toc142621264"/>
      <w:bookmarkStart w:id="121" w:name="_Toc142621398"/>
      <w:bookmarkEnd w:id="114"/>
      <w:bookmarkEnd w:id="115"/>
      <w:bookmarkEnd w:id="117"/>
      <w:r w:rsidRPr="00635C93">
        <w:rPr>
          <w:bCs/>
          <w:i/>
        </w:rPr>
        <w:t>Ghi chú: Hệ số qui đổi từ m</w:t>
      </w:r>
      <w:r w:rsidRPr="00635C93">
        <w:rPr>
          <w:bCs/>
          <w:i/>
          <w:vertAlign w:val="superscript"/>
        </w:rPr>
        <w:t>3</w:t>
      </w:r>
      <w:r w:rsidRPr="00635C93">
        <w:rPr>
          <w:bCs/>
          <w:i/>
        </w:rPr>
        <w:t xml:space="preserve"> ra tấn: 1 tấn = 1,2 m</w:t>
      </w:r>
      <w:r w:rsidRPr="00635C93">
        <w:rPr>
          <w:rStyle w:val="FootnoteReference"/>
          <w:bCs/>
          <w:i/>
        </w:rPr>
        <w:footnoteReference w:id="7"/>
      </w:r>
    </w:p>
    <w:p w14:paraId="499581D1" w14:textId="6C5759A9" w:rsidR="007D4DCC" w:rsidRPr="003E3905" w:rsidRDefault="003E3905" w:rsidP="003E3905">
      <w:pPr>
        <w:pStyle w:val="Caption"/>
        <w:ind w:firstLine="0"/>
        <w:jc w:val="center"/>
        <w:rPr>
          <w:b/>
          <w:bCs w:val="0"/>
          <w:sz w:val="26"/>
          <w:szCs w:val="26"/>
        </w:rPr>
      </w:pPr>
      <w:bookmarkStart w:id="122" w:name="_Toc161906755"/>
      <w:bookmarkStart w:id="123" w:name="_Hlk142605648"/>
      <w:r w:rsidRPr="003E3905">
        <w:rPr>
          <w:b/>
          <w:bCs w:val="0"/>
          <w:sz w:val="26"/>
          <w:szCs w:val="26"/>
        </w:rPr>
        <w:t xml:space="preserve">Biểu </w:t>
      </w:r>
      <w:r w:rsidRPr="003E3905">
        <w:rPr>
          <w:b/>
          <w:bCs w:val="0"/>
          <w:sz w:val="26"/>
          <w:szCs w:val="26"/>
        </w:rPr>
        <w:fldChar w:fldCharType="begin"/>
      </w:r>
      <w:r w:rsidRPr="003E3905">
        <w:rPr>
          <w:b/>
          <w:bCs w:val="0"/>
          <w:sz w:val="26"/>
          <w:szCs w:val="26"/>
        </w:rPr>
        <w:instrText xml:space="preserve"> SEQ Biểu \* ARABIC </w:instrText>
      </w:r>
      <w:r w:rsidRPr="003E3905">
        <w:rPr>
          <w:b/>
          <w:bCs w:val="0"/>
          <w:sz w:val="26"/>
          <w:szCs w:val="26"/>
        </w:rPr>
        <w:fldChar w:fldCharType="separate"/>
      </w:r>
      <w:r w:rsidR="00545B1F">
        <w:rPr>
          <w:b/>
          <w:bCs w:val="0"/>
          <w:noProof/>
          <w:sz w:val="26"/>
          <w:szCs w:val="26"/>
        </w:rPr>
        <w:t>12</w:t>
      </w:r>
      <w:r w:rsidRPr="003E3905">
        <w:rPr>
          <w:b/>
          <w:bCs w:val="0"/>
          <w:sz w:val="26"/>
          <w:szCs w:val="26"/>
        </w:rPr>
        <w:fldChar w:fldCharType="end"/>
      </w:r>
      <w:r w:rsidRPr="003E3905">
        <w:rPr>
          <w:b/>
          <w:bCs w:val="0"/>
          <w:sz w:val="26"/>
          <w:szCs w:val="26"/>
        </w:rPr>
        <w:t>. Kế hoạch khai thác và sản lượng ước tính của các xã giai đoạn 2024-202</w:t>
      </w:r>
      <w:bookmarkEnd w:id="122"/>
      <w:r w:rsidR="00F004EF">
        <w:rPr>
          <w:b/>
          <w:bCs w:val="0"/>
          <w:sz w:val="26"/>
          <w:szCs w:val="26"/>
        </w:rPr>
        <w:t>8</w:t>
      </w:r>
    </w:p>
    <w:p w14:paraId="6401A4CF" w14:textId="77777777" w:rsidR="00FE5F1D" w:rsidRPr="00FE5F1D" w:rsidRDefault="00FE5F1D" w:rsidP="00FE5F1D"/>
    <w:tbl>
      <w:tblPr>
        <w:tblW w:w="9530" w:type="dxa"/>
        <w:tblLayout w:type="fixed"/>
        <w:tblLook w:val="04A0" w:firstRow="1" w:lastRow="0" w:firstColumn="1" w:lastColumn="0" w:noHBand="0" w:noVBand="1"/>
      </w:tblPr>
      <w:tblGrid>
        <w:gridCol w:w="1200"/>
        <w:gridCol w:w="2030"/>
        <w:gridCol w:w="1710"/>
        <w:gridCol w:w="1530"/>
        <w:gridCol w:w="1530"/>
        <w:gridCol w:w="1530"/>
      </w:tblGrid>
      <w:tr w:rsidR="007D4DCC" w:rsidRPr="00DD65A5" w14:paraId="7B0241DE" w14:textId="77777777" w:rsidTr="00A17954">
        <w:trPr>
          <w:trHeight w:val="943"/>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A1F882" w14:textId="77777777" w:rsidR="007D4DCC" w:rsidRPr="00DD65A5" w:rsidRDefault="007D4DCC" w:rsidP="00EF1CCE">
            <w:pPr>
              <w:jc w:val="center"/>
              <w:rPr>
                <w:b/>
                <w:bCs/>
                <w:color w:val="000000"/>
                <w:lang w:eastAsia="vi-VN"/>
              </w:rPr>
            </w:pPr>
            <w:r w:rsidRPr="00DD65A5">
              <w:rPr>
                <w:b/>
                <w:bCs/>
                <w:color w:val="000000"/>
              </w:rPr>
              <w:t>Năm khai thác</w:t>
            </w:r>
          </w:p>
        </w:tc>
        <w:tc>
          <w:tcPr>
            <w:tcW w:w="2030" w:type="dxa"/>
            <w:tcBorders>
              <w:top w:val="single" w:sz="8" w:space="0" w:color="auto"/>
              <w:left w:val="nil"/>
              <w:bottom w:val="single" w:sz="8" w:space="0" w:color="auto"/>
              <w:right w:val="single" w:sz="8" w:space="0" w:color="auto"/>
            </w:tcBorders>
            <w:shd w:val="clear" w:color="auto" w:fill="auto"/>
            <w:vAlign w:val="center"/>
            <w:hideMark/>
          </w:tcPr>
          <w:p w14:paraId="6BC754F0" w14:textId="77777777" w:rsidR="007D4DCC" w:rsidRPr="00DD65A5" w:rsidRDefault="007D4DCC" w:rsidP="00EF1CCE">
            <w:pPr>
              <w:rPr>
                <w:b/>
                <w:bCs/>
                <w:color w:val="000000"/>
              </w:rPr>
            </w:pPr>
            <w:r w:rsidRPr="00DD65A5">
              <w:rPr>
                <w:b/>
                <w:bCs/>
                <w:color w:val="000000"/>
              </w:rPr>
              <w:t>Chỉ tiêu</w:t>
            </w:r>
          </w:p>
        </w:tc>
        <w:tc>
          <w:tcPr>
            <w:tcW w:w="1710" w:type="dxa"/>
            <w:tcBorders>
              <w:top w:val="single" w:sz="8" w:space="0" w:color="auto"/>
              <w:left w:val="nil"/>
              <w:bottom w:val="single" w:sz="8" w:space="0" w:color="auto"/>
              <w:right w:val="single" w:sz="8" w:space="0" w:color="auto"/>
            </w:tcBorders>
            <w:shd w:val="clear" w:color="auto" w:fill="auto"/>
            <w:vAlign w:val="center"/>
            <w:hideMark/>
          </w:tcPr>
          <w:p w14:paraId="5912607D" w14:textId="77777777" w:rsidR="007D4DCC" w:rsidRPr="00DD65A5" w:rsidRDefault="007D4DCC" w:rsidP="00EF1CCE">
            <w:pPr>
              <w:jc w:val="center"/>
              <w:rPr>
                <w:b/>
                <w:bCs/>
                <w:color w:val="000000"/>
              </w:rPr>
            </w:pPr>
            <w:r w:rsidRPr="00DD65A5">
              <w:rPr>
                <w:b/>
                <w:bCs/>
                <w:color w:val="000000"/>
              </w:rPr>
              <w:t>Tam Nghĩa</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14:paraId="310C8B6E" w14:textId="77777777" w:rsidR="007D4DCC" w:rsidRPr="00DD65A5" w:rsidRDefault="007D4DCC" w:rsidP="00EF1CCE">
            <w:pPr>
              <w:jc w:val="center"/>
              <w:rPr>
                <w:b/>
                <w:bCs/>
                <w:color w:val="000000"/>
              </w:rPr>
            </w:pPr>
            <w:r w:rsidRPr="00DD65A5">
              <w:rPr>
                <w:b/>
                <w:bCs/>
                <w:color w:val="000000"/>
              </w:rPr>
              <w:t>Tam Sơn</w:t>
            </w:r>
          </w:p>
        </w:tc>
        <w:tc>
          <w:tcPr>
            <w:tcW w:w="1530" w:type="dxa"/>
            <w:tcBorders>
              <w:top w:val="single" w:sz="8" w:space="0" w:color="auto"/>
              <w:left w:val="nil"/>
              <w:bottom w:val="single" w:sz="8" w:space="0" w:color="auto"/>
              <w:right w:val="single" w:sz="8" w:space="0" w:color="auto"/>
            </w:tcBorders>
            <w:shd w:val="clear" w:color="auto" w:fill="auto"/>
            <w:vAlign w:val="center"/>
            <w:hideMark/>
          </w:tcPr>
          <w:p w14:paraId="494DC3A4" w14:textId="77777777" w:rsidR="007D4DCC" w:rsidRPr="00DD65A5" w:rsidRDefault="007D4DCC" w:rsidP="00EF1CCE">
            <w:pPr>
              <w:jc w:val="center"/>
              <w:rPr>
                <w:b/>
                <w:bCs/>
                <w:color w:val="000000"/>
              </w:rPr>
            </w:pPr>
            <w:r w:rsidRPr="00DD65A5">
              <w:rPr>
                <w:b/>
                <w:bCs/>
                <w:color w:val="000000"/>
              </w:rPr>
              <w:t>Tam Thạnh</w:t>
            </w:r>
          </w:p>
        </w:tc>
        <w:tc>
          <w:tcPr>
            <w:tcW w:w="1530" w:type="dxa"/>
            <w:tcBorders>
              <w:top w:val="single" w:sz="8" w:space="0" w:color="auto"/>
              <w:left w:val="nil"/>
              <w:bottom w:val="single" w:sz="8" w:space="0" w:color="auto"/>
              <w:right w:val="single" w:sz="8" w:space="0" w:color="auto"/>
            </w:tcBorders>
            <w:shd w:val="clear" w:color="auto" w:fill="auto"/>
            <w:noWrap/>
            <w:vAlign w:val="center"/>
            <w:hideMark/>
          </w:tcPr>
          <w:p w14:paraId="47574BC3" w14:textId="77777777" w:rsidR="007D4DCC" w:rsidRPr="00DD65A5" w:rsidRDefault="007D4DCC" w:rsidP="00EF1CCE">
            <w:pPr>
              <w:jc w:val="center"/>
              <w:rPr>
                <w:b/>
                <w:bCs/>
                <w:color w:val="000000"/>
              </w:rPr>
            </w:pPr>
            <w:r w:rsidRPr="00DD65A5">
              <w:rPr>
                <w:b/>
                <w:bCs/>
                <w:color w:val="000000"/>
              </w:rPr>
              <w:t>Tổng</w:t>
            </w:r>
          </w:p>
        </w:tc>
      </w:tr>
      <w:tr w:rsidR="00115D9D" w:rsidRPr="00DD65A5" w14:paraId="47D04EE3" w14:textId="77777777" w:rsidTr="00A17954">
        <w:trPr>
          <w:trHeight w:val="433"/>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A5CD2C" w14:textId="187253D4" w:rsidR="00115D9D" w:rsidRPr="00DD65A5" w:rsidRDefault="00115D9D" w:rsidP="00115D9D">
            <w:pPr>
              <w:jc w:val="center"/>
              <w:rPr>
                <w:color w:val="000000"/>
              </w:rPr>
            </w:pPr>
            <w:r w:rsidRPr="00DD65A5">
              <w:rPr>
                <w:color w:val="000000"/>
              </w:rPr>
              <w:t>2024</w:t>
            </w:r>
          </w:p>
        </w:tc>
        <w:tc>
          <w:tcPr>
            <w:tcW w:w="2030" w:type="dxa"/>
            <w:tcBorders>
              <w:top w:val="nil"/>
              <w:left w:val="nil"/>
              <w:bottom w:val="single" w:sz="8" w:space="0" w:color="auto"/>
              <w:right w:val="single" w:sz="8" w:space="0" w:color="auto"/>
            </w:tcBorders>
            <w:shd w:val="clear" w:color="auto" w:fill="auto"/>
            <w:noWrap/>
            <w:hideMark/>
          </w:tcPr>
          <w:p w14:paraId="13BCDDA4" w14:textId="77777777" w:rsidR="00115D9D" w:rsidRPr="00DD65A5" w:rsidRDefault="00115D9D" w:rsidP="00517885">
            <w:pPr>
              <w:rPr>
                <w:color w:val="000000"/>
              </w:rPr>
            </w:pPr>
            <w:r w:rsidRPr="00DD65A5">
              <w:rPr>
                <w:color w:val="000000"/>
              </w:rPr>
              <w:t>Diện tích (ha)</w:t>
            </w:r>
          </w:p>
        </w:tc>
        <w:tc>
          <w:tcPr>
            <w:tcW w:w="1710" w:type="dxa"/>
            <w:tcBorders>
              <w:top w:val="nil"/>
              <w:left w:val="nil"/>
              <w:bottom w:val="single" w:sz="8" w:space="0" w:color="auto"/>
              <w:right w:val="single" w:sz="8" w:space="0" w:color="auto"/>
            </w:tcBorders>
            <w:shd w:val="clear" w:color="auto" w:fill="auto"/>
            <w:noWrap/>
            <w:hideMark/>
          </w:tcPr>
          <w:p w14:paraId="4F8F8916" w14:textId="7C3E2EFD" w:rsidR="00115D9D" w:rsidRPr="00DD65A5" w:rsidRDefault="00C54EB4" w:rsidP="00C54EB4">
            <w:pPr>
              <w:jc w:val="right"/>
              <w:rPr>
                <w:color w:val="000000"/>
              </w:rPr>
            </w:pPr>
            <w:r w:rsidRPr="00DD65A5">
              <w:rPr>
                <w:color w:val="000000"/>
              </w:rPr>
              <w:t>59</w:t>
            </w:r>
            <w:r w:rsidR="00115D9D" w:rsidRPr="00DD65A5">
              <w:rPr>
                <w:color w:val="000000"/>
              </w:rPr>
              <w:t>,7</w:t>
            </w:r>
            <w:r w:rsidRPr="00DD65A5">
              <w:rPr>
                <w:color w:val="000000"/>
              </w:rPr>
              <w:t>769</w:t>
            </w:r>
          </w:p>
        </w:tc>
        <w:tc>
          <w:tcPr>
            <w:tcW w:w="1530" w:type="dxa"/>
            <w:tcBorders>
              <w:top w:val="nil"/>
              <w:left w:val="nil"/>
              <w:bottom w:val="single" w:sz="8" w:space="0" w:color="auto"/>
              <w:right w:val="single" w:sz="8" w:space="0" w:color="auto"/>
            </w:tcBorders>
            <w:shd w:val="clear" w:color="auto" w:fill="auto"/>
            <w:noWrap/>
            <w:hideMark/>
          </w:tcPr>
          <w:p w14:paraId="508AE6C9" w14:textId="57F92929" w:rsidR="00115D9D" w:rsidRPr="00DD65A5" w:rsidRDefault="00CB7474" w:rsidP="005E2797">
            <w:pPr>
              <w:jc w:val="right"/>
              <w:rPr>
                <w:color w:val="000000"/>
              </w:rPr>
            </w:pPr>
            <w:r w:rsidRPr="00DD65A5">
              <w:rPr>
                <w:color w:val="000000"/>
              </w:rPr>
              <w:t>32,7014</w:t>
            </w:r>
          </w:p>
        </w:tc>
        <w:tc>
          <w:tcPr>
            <w:tcW w:w="1530" w:type="dxa"/>
            <w:tcBorders>
              <w:top w:val="nil"/>
              <w:left w:val="nil"/>
              <w:bottom w:val="single" w:sz="8" w:space="0" w:color="auto"/>
              <w:right w:val="single" w:sz="8" w:space="0" w:color="auto"/>
            </w:tcBorders>
            <w:shd w:val="clear" w:color="auto" w:fill="auto"/>
            <w:noWrap/>
            <w:hideMark/>
          </w:tcPr>
          <w:p w14:paraId="5AD66658" w14:textId="77777777" w:rsidR="00EF5A34" w:rsidRPr="00DD65A5" w:rsidRDefault="00EF5A34" w:rsidP="00EF5A34">
            <w:pPr>
              <w:jc w:val="right"/>
              <w:rPr>
                <w:color w:val="000000"/>
              </w:rPr>
            </w:pPr>
            <w:r w:rsidRPr="00DD65A5">
              <w:rPr>
                <w:color w:val="000000"/>
              </w:rPr>
              <w:t>43,0991</w:t>
            </w:r>
          </w:p>
          <w:p w14:paraId="7BC48608" w14:textId="33DF4181" w:rsidR="00115D9D" w:rsidRPr="00DD65A5" w:rsidRDefault="00115D9D" w:rsidP="005E2797">
            <w:pPr>
              <w:jc w:val="right"/>
              <w:rPr>
                <w:color w:val="000000"/>
              </w:rPr>
            </w:pPr>
          </w:p>
        </w:tc>
        <w:tc>
          <w:tcPr>
            <w:tcW w:w="1530" w:type="dxa"/>
            <w:tcBorders>
              <w:top w:val="nil"/>
              <w:left w:val="nil"/>
              <w:bottom w:val="single" w:sz="8" w:space="0" w:color="auto"/>
              <w:right w:val="single" w:sz="8" w:space="0" w:color="auto"/>
            </w:tcBorders>
            <w:shd w:val="clear" w:color="auto" w:fill="auto"/>
            <w:noWrap/>
            <w:hideMark/>
          </w:tcPr>
          <w:p w14:paraId="3D56D904" w14:textId="7CB2C2B5" w:rsidR="00115D9D" w:rsidRPr="00DD65A5" w:rsidRDefault="00DD65A5" w:rsidP="005E2797">
            <w:pPr>
              <w:jc w:val="right"/>
              <w:rPr>
                <w:color w:val="000000"/>
              </w:rPr>
            </w:pPr>
            <w:r>
              <w:rPr>
                <w:color w:val="000000"/>
              </w:rPr>
              <w:t>135,5774</w:t>
            </w:r>
          </w:p>
        </w:tc>
      </w:tr>
      <w:tr w:rsidR="00385F75" w:rsidRPr="00DD65A5" w14:paraId="7A38B1CA" w14:textId="77777777" w:rsidTr="00385F75">
        <w:trPr>
          <w:trHeight w:val="421"/>
        </w:trPr>
        <w:tc>
          <w:tcPr>
            <w:tcW w:w="1200" w:type="dxa"/>
            <w:vMerge/>
            <w:tcBorders>
              <w:top w:val="nil"/>
              <w:left w:val="single" w:sz="8" w:space="0" w:color="auto"/>
              <w:bottom w:val="single" w:sz="8" w:space="0" w:color="000000"/>
              <w:right w:val="single" w:sz="8" w:space="0" w:color="auto"/>
            </w:tcBorders>
            <w:vAlign w:val="center"/>
            <w:hideMark/>
          </w:tcPr>
          <w:p w14:paraId="1D6F2B8A" w14:textId="77777777" w:rsidR="00385F75" w:rsidRPr="00DD65A5" w:rsidRDefault="00385F75" w:rsidP="00385F75">
            <w:pPr>
              <w:jc w:val="right"/>
              <w:rPr>
                <w:color w:val="000000"/>
              </w:rPr>
            </w:pPr>
          </w:p>
        </w:tc>
        <w:tc>
          <w:tcPr>
            <w:tcW w:w="2030" w:type="dxa"/>
            <w:tcBorders>
              <w:top w:val="nil"/>
              <w:left w:val="nil"/>
              <w:bottom w:val="single" w:sz="8" w:space="0" w:color="auto"/>
              <w:right w:val="single" w:sz="8" w:space="0" w:color="auto"/>
            </w:tcBorders>
            <w:shd w:val="clear" w:color="auto" w:fill="auto"/>
            <w:noWrap/>
            <w:hideMark/>
          </w:tcPr>
          <w:p w14:paraId="4CE61523" w14:textId="72A5F5D8" w:rsidR="00385F75" w:rsidRPr="00DD65A5" w:rsidRDefault="00385F75" w:rsidP="00385F75">
            <w:pPr>
              <w:rPr>
                <w:color w:val="000000"/>
              </w:rPr>
            </w:pPr>
            <w:r w:rsidRPr="00DD65A5">
              <w:rPr>
                <w:color w:val="000000"/>
              </w:rPr>
              <w:t>Sản lượng (tấn)</w:t>
            </w:r>
          </w:p>
        </w:tc>
        <w:tc>
          <w:tcPr>
            <w:tcW w:w="1710" w:type="dxa"/>
            <w:tcBorders>
              <w:top w:val="nil"/>
              <w:left w:val="nil"/>
              <w:bottom w:val="single" w:sz="8" w:space="0" w:color="auto"/>
              <w:right w:val="single" w:sz="8" w:space="0" w:color="auto"/>
            </w:tcBorders>
            <w:shd w:val="clear" w:color="auto" w:fill="auto"/>
            <w:noWrap/>
            <w:hideMark/>
          </w:tcPr>
          <w:p w14:paraId="31C5CEE9" w14:textId="2F662B27" w:rsidR="00385F75" w:rsidRPr="00385F75" w:rsidRDefault="00385F75" w:rsidP="00385F75">
            <w:pPr>
              <w:jc w:val="right"/>
              <w:rPr>
                <w:color w:val="000000"/>
                <w:highlight w:val="yellow"/>
              </w:rPr>
            </w:pPr>
            <w:r w:rsidRPr="00385F75">
              <w:rPr>
                <w:color w:val="000000"/>
              </w:rPr>
              <w:t>10</w:t>
            </w:r>
            <w:r>
              <w:rPr>
                <w:color w:val="000000"/>
              </w:rPr>
              <w:t>.</w:t>
            </w:r>
            <w:r w:rsidRPr="00385F75">
              <w:rPr>
                <w:color w:val="000000"/>
              </w:rPr>
              <w:t>759,84</w:t>
            </w:r>
          </w:p>
        </w:tc>
        <w:tc>
          <w:tcPr>
            <w:tcW w:w="1530" w:type="dxa"/>
            <w:tcBorders>
              <w:top w:val="nil"/>
              <w:left w:val="nil"/>
              <w:bottom w:val="single" w:sz="8" w:space="0" w:color="auto"/>
              <w:right w:val="single" w:sz="8" w:space="0" w:color="auto"/>
            </w:tcBorders>
            <w:shd w:val="clear" w:color="auto" w:fill="auto"/>
            <w:noWrap/>
            <w:hideMark/>
          </w:tcPr>
          <w:p w14:paraId="0C9F8967" w14:textId="185C34C5" w:rsidR="00385F75" w:rsidRPr="00385F75" w:rsidRDefault="00385F75" w:rsidP="00385F75">
            <w:pPr>
              <w:jc w:val="right"/>
              <w:rPr>
                <w:color w:val="000000"/>
                <w:highlight w:val="yellow"/>
              </w:rPr>
            </w:pPr>
            <w:r w:rsidRPr="00385F75">
              <w:rPr>
                <w:color w:val="000000"/>
              </w:rPr>
              <w:t>5</w:t>
            </w:r>
            <w:r>
              <w:rPr>
                <w:color w:val="000000"/>
              </w:rPr>
              <w:t>.</w:t>
            </w:r>
            <w:r w:rsidRPr="00385F75">
              <w:rPr>
                <w:color w:val="000000"/>
              </w:rPr>
              <w:t>886,252</w:t>
            </w:r>
          </w:p>
        </w:tc>
        <w:tc>
          <w:tcPr>
            <w:tcW w:w="1530" w:type="dxa"/>
            <w:tcBorders>
              <w:top w:val="nil"/>
              <w:left w:val="nil"/>
              <w:bottom w:val="single" w:sz="8" w:space="0" w:color="auto"/>
              <w:right w:val="single" w:sz="8" w:space="0" w:color="auto"/>
            </w:tcBorders>
            <w:shd w:val="clear" w:color="auto" w:fill="auto"/>
            <w:noWrap/>
            <w:hideMark/>
          </w:tcPr>
          <w:p w14:paraId="5F66F634" w14:textId="27ABC22E" w:rsidR="00385F75" w:rsidRPr="00385F75" w:rsidRDefault="00385F75" w:rsidP="00385F75">
            <w:pPr>
              <w:jc w:val="right"/>
              <w:rPr>
                <w:color w:val="000000"/>
                <w:highlight w:val="yellow"/>
              </w:rPr>
            </w:pPr>
            <w:r w:rsidRPr="00385F75">
              <w:rPr>
                <w:color w:val="000000"/>
              </w:rPr>
              <w:t>7</w:t>
            </w:r>
            <w:r>
              <w:rPr>
                <w:color w:val="000000"/>
              </w:rPr>
              <w:t>.</w:t>
            </w:r>
            <w:r w:rsidRPr="00385F75">
              <w:rPr>
                <w:color w:val="000000"/>
              </w:rPr>
              <w:t>757,838</w:t>
            </w:r>
          </w:p>
        </w:tc>
        <w:tc>
          <w:tcPr>
            <w:tcW w:w="1530" w:type="dxa"/>
            <w:tcBorders>
              <w:top w:val="nil"/>
              <w:left w:val="nil"/>
              <w:bottom w:val="single" w:sz="8" w:space="0" w:color="auto"/>
              <w:right w:val="single" w:sz="8" w:space="0" w:color="auto"/>
            </w:tcBorders>
            <w:shd w:val="clear" w:color="auto" w:fill="auto"/>
            <w:noWrap/>
            <w:hideMark/>
          </w:tcPr>
          <w:p w14:paraId="0D5B4A1A" w14:textId="4E0FF740" w:rsidR="00385F75" w:rsidRPr="00385F75" w:rsidRDefault="00385F75" w:rsidP="00385F75">
            <w:pPr>
              <w:jc w:val="right"/>
              <w:rPr>
                <w:color w:val="000000"/>
              </w:rPr>
            </w:pPr>
            <w:r w:rsidRPr="00385F75">
              <w:rPr>
                <w:color w:val="000000"/>
              </w:rPr>
              <w:t>24</w:t>
            </w:r>
            <w:r w:rsidR="00F31E44">
              <w:rPr>
                <w:color w:val="000000"/>
              </w:rPr>
              <w:t>.</w:t>
            </w:r>
            <w:r w:rsidRPr="00385F75">
              <w:rPr>
                <w:color w:val="000000"/>
              </w:rPr>
              <w:t>403,93</w:t>
            </w:r>
          </w:p>
          <w:p w14:paraId="0C00152A" w14:textId="7E8A3C4C" w:rsidR="00385F75" w:rsidRPr="00385F75" w:rsidRDefault="00385F75" w:rsidP="00385F75">
            <w:pPr>
              <w:jc w:val="right"/>
              <w:rPr>
                <w:color w:val="000000"/>
                <w:highlight w:val="yellow"/>
              </w:rPr>
            </w:pPr>
          </w:p>
        </w:tc>
      </w:tr>
      <w:tr w:rsidR="00115D9D" w:rsidRPr="00DD65A5" w14:paraId="4CA93092" w14:textId="77777777" w:rsidTr="00A17954">
        <w:trPr>
          <w:trHeight w:val="433"/>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0981CC" w14:textId="5FB3527E" w:rsidR="00115D9D" w:rsidRPr="00DD65A5" w:rsidRDefault="00115D9D" w:rsidP="00115D9D">
            <w:pPr>
              <w:jc w:val="center"/>
              <w:rPr>
                <w:color w:val="000000"/>
              </w:rPr>
            </w:pPr>
            <w:r w:rsidRPr="00DD65A5">
              <w:rPr>
                <w:color w:val="000000"/>
              </w:rPr>
              <w:t>2025</w:t>
            </w:r>
          </w:p>
        </w:tc>
        <w:tc>
          <w:tcPr>
            <w:tcW w:w="2030" w:type="dxa"/>
            <w:tcBorders>
              <w:top w:val="nil"/>
              <w:left w:val="nil"/>
              <w:bottom w:val="single" w:sz="8" w:space="0" w:color="auto"/>
              <w:right w:val="single" w:sz="8" w:space="0" w:color="auto"/>
            </w:tcBorders>
            <w:shd w:val="clear" w:color="auto" w:fill="auto"/>
            <w:noWrap/>
            <w:hideMark/>
          </w:tcPr>
          <w:p w14:paraId="43C57335" w14:textId="77777777" w:rsidR="00115D9D" w:rsidRPr="00DD65A5" w:rsidRDefault="00115D9D" w:rsidP="00517885">
            <w:pPr>
              <w:rPr>
                <w:color w:val="000000"/>
              </w:rPr>
            </w:pPr>
            <w:r w:rsidRPr="00DD65A5">
              <w:rPr>
                <w:color w:val="000000"/>
              </w:rPr>
              <w:t>Diện tích (ha)</w:t>
            </w:r>
          </w:p>
        </w:tc>
        <w:tc>
          <w:tcPr>
            <w:tcW w:w="1710" w:type="dxa"/>
            <w:tcBorders>
              <w:top w:val="nil"/>
              <w:left w:val="nil"/>
              <w:bottom w:val="single" w:sz="8" w:space="0" w:color="auto"/>
              <w:right w:val="single" w:sz="8" w:space="0" w:color="auto"/>
            </w:tcBorders>
            <w:shd w:val="clear" w:color="auto" w:fill="auto"/>
            <w:noWrap/>
            <w:hideMark/>
          </w:tcPr>
          <w:p w14:paraId="08E19B17" w14:textId="42D1975B" w:rsidR="00115D9D" w:rsidRPr="00DD65A5" w:rsidRDefault="00C54EB4" w:rsidP="00C54EB4">
            <w:pPr>
              <w:jc w:val="right"/>
              <w:rPr>
                <w:color w:val="000000"/>
              </w:rPr>
            </w:pPr>
            <w:r w:rsidRPr="00DD65A5">
              <w:rPr>
                <w:color w:val="000000"/>
              </w:rPr>
              <w:t>70</w:t>
            </w:r>
            <w:r w:rsidR="00115D9D" w:rsidRPr="00DD65A5">
              <w:rPr>
                <w:color w:val="000000"/>
              </w:rPr>
              <w:t>,</w:t>
            </w:r>
            <w:r w:rsidRPr="00DD65A5">
              <w:rPr>
                <w:color w:val="000000"/>
              </w:rPr>
              <w:t>6610</w:t>
            </w:r>
          </w:p>
        </w:tc>
        <w:tc>
          <w:tcPr>
            <w:tcW w:w="1530" w:type="dxa"/>
            <w:tcBorders>
              <w:top w:val="nil"/>
              <w:left w:val="nil"/>
              <w:bottom w:val="single" w:sz="8" w:space="0" w:color="auto"/>
              <w:right w:val="single" w:sz="8" w:space="0" w:color="auto"/>
            </w:tcBorders>
            <w:shd w:val="clear" w:color="auto" w:fill="auto"/>
            <w:noWrap/>
            <w:hideMark/>
          </w:tcPr>
          <w:p w14:paraId="520764DF" w14:textId="1D64607A" w:rsidR="00115D9D" w:rsidRPr="00DD65A5" w:rsidRDefault="00EF5A34" w:rsidP="005E2797">
            <w:pPr>
              <w:jc w:val="right"/>
              <w:rPr>
                <w:color w:val="000000"/>
              </w:rPr>
            </w:pPr>
            <w:r w:rsidRPr="00DD65A5">
              <w:rPr>
                <w:color w:val="000000"/>
              </w:rPr>
              <w:t>36,4450</w:t>
            </w:r>
          </w:p>
        </w:tc>
        <w:tc>
          <w:tcPr>
            <w:tcW w:w="1530" w:type="dxa"/>
            <w:tcBorders>
              <w:top w:val="nil"/>
              <w:left w:val="nil"/>
              <w:bottom w:val="single" w:sz="8" w:space="0" w:color="auto"/>
              <w:right w:val="single" w:sz="8" w:space="0" w:color="auto"/>
            </w:tcBorders>
            <w:shd w:val="clear" w:color="auto" w:fill="auto"/>
            <w:noWrap/>
            <w:hideMark/>
          </w:tcPr>
          <w:p w14:paraId="00B59C9A" w14:textId="4A90B32C" w:rsidR="00115D9D" w:rsidRPr="00DD65A5" w:rsidRDefault="00115D9D" w:rsidP="00EF5A34">
            <w:pPr>
              <w:jc w:val="right"/>
              <w:rPr>
                <w:color w:val="000000"/>
              </w:rPr>
            </w:pPr>
            <w:r w:rsidRPr="00DD65A5">
              <w:rPr>
                <w:color w:val="000000"/>
              </w:rPr>
              <w:t>3</w:t>
            </w:r>
            <w:r w:rsidR="00EF5A34" w:rsidRPr="00DD65A5">
              <w:rPr>
                <w:color w:val="000000"/>
              </w:rPr>
              <w:t>4,2270</w:t>
            </w:r>
          </w:p>
        </w:tc>
        <w:tc>
          <w:tcPr>
            <w:tcW w:w="1530" w:type="dxa"/>
            <w:tcBorders>
              <w:top w:val="nil"/>
              <w:left w:val="nil"/>
              <w:bottom w:val="single" w:sz="8" w:space="0" w:color="auto"/>
              <w:right w:val="single" w:sz="8" w:space="0" w:color="auto"/>
            </w:tcBorders>
            <w:shd w:val="clear" w:color="auto" w:fill="auto"/>
            <w:noWrap/>
            <w:hideMark/>
          </w:tcPr>
          <w:p w14:paraId="52456E66" w14:textId="47C0BD88" w:rsidR="00115D9D" w:rsidRPr="00DD65A5" w:rsidRDefault="00DD65A5" w:rsidP="005E2797">
            <w:pPr>
              <w:jc w:val="right"/>
              <w:rPr>
                <w:color w:val="000000"/>
              </w:rPr>
            </w:pPr>
            <w:r>
              <w:rPr>
                <w:color w:val="000000"/>
              </w:rPr>
              <w:t>141,3330</w:t>
            </w:r>
          </w:p>
        </w:tc>
      </w:tr>
      <w:tr w:rsidR="00757C54" w:rsidRPr="00DD65A5" w14:paraId="28C10E65" w14:textId="77777777" w:rsidTr="00A17954">
        <w:trPr>
          <w:trHeight w:val="433"/>
        </w:trPr>
        <w:tc>
          <w:tcPr>
            <w:tcW w:w="1200" w:type="dxa"/>
            <w:vMerge/>
            <w:tcBorders>
              <w:top w:val="nil"/>
              <w:left w:val="single" w:sz="8" w:space="0" w:color="auto"/>
              <w:bottom w:val="single" w:sz="8" w:space="0" w:color="000000"/>
              <w:right w:val="single" w:sz="8" w:space="0" w:color="auto"/>
            </w:tcBorders>
            <w:vAlign w:val="center"/>
            <w:hideMark/>
          </w:tcPr>
          <w:p w14:paraId="11B93D77" w14:textId="77777777" w:rsidR="00757C54" w:rsidRPr="00DD65A5" w:rsidRDefault="00757C54" w:rsidP="00757C54">
            <w:pPr>
              <w:rPr>
                <w:color w:val="000000"/>
              </w:rPr>
            </w:pPr>
          </w:p>
        </w:tc>
        <w:tc>
          <w:tcPr>
            <w:tcW w:w="2030" w:type="dxa"/>
            <w:tcBorders>
              <w:top w:val="nil"/>
              <w:left w:val="nil"/>
              <w:bottom w:val="single" w:sz="8" w:space="0" w:color="auto"/>
              <w:right w:val="single" w:sz="8" w:space="0" w:color="auto"/>
            </w:tcBorders>
            <w:shd w:val="clear" w:color="auto" w:fill="auto"/>
            <w:noWrap/>
            <w:hideMark/>
          </w:tcPr>
          <w:p w14:paraId="0A77AB57" w14:textId="1A793234" w:rsidR="00757C54" w:rsidRPr="00DD65A5" w:rsidRDefault="00757C54" w:rsidP="00757C54">
            <w:pPr>
              <w:rPr>
                <w:color w:val="000000"/>
              </w:rPr>
            </w:pPr>
            <w:r w:rsidRPr="00DD65A5">
              <w:rPr>
                <w:color w:val="000000"/>
              </w:rPr>
              <w:t>Sản lượng (tấn)</w:t>
            </w:r>
          </w:p>
        </w:tc>
        <w:tc>
          <w:tcPr>
            <w:tcW w:w="1710" w:type="dxa"/>
            <w:tcBorders>
              <w:top w:val="nil"/>
              <w:left w:val="nil"/>
              <w:bottom w:val="single" w:sz="8" w:space="0" w:color="auto"/>
              <w:right w:val="single" w:sz="8" w:space="0" w:color="auto"/>
            </w:tcBorders>
            <w:shd w:val="clear" w:color="auto" w:fill="auto"/>
            <w:noWrap/>
            <w:hideMark/>
          </w:tcPr>
          <w:p w14:paraId="2BF4E96C" w14:textId="6C22546A" w:rsidR="00757C54" w:rsidRPr="00E8498A" w:rsidRDefault="00C54EB4" w:rsidP="00757C54">
            <w:pPr>
              <w:jc w:val="right"/>
              <w:rPr>
                <w:color w:val="000000"/>
              </w:rPr>
            </w:pPr>
            <w:r w:rsidRPr="00E8498A">
              <w:rPr>
                <w:color w:val="000000"/>
              </w:rPr>
              <w:t>11.305,8240</w:t>
            </w:r>
          </w:p>
        </w:tc>
        <w:tc>
          <w:tcPr>
            <w:tcW w:w="1530" w:type="dxa"/>
            <w:tcBorders>
              <w:top w:val="nil"/>
              <w:left w:val="nil"/>
              <w:bottom w:val="single" w:sz="8" w:space="0" w:color="auto"/>
              <w:right w:val="single" w:sz="8" w:space="0" w:color="auto"/>
            </w:tcBorders>
            <w:shd w:val="clear" w:color="auto" w:fill="auto"/>
            <w:noWrap/>
            <w:hideMark/>
          </w:tcPr>
          <w:p w14:paraId="57AF9391" w14:textId="77777777" w:rsidR="00EF5A34" w:rsidRPr="00E8498A" w:rsidRDefault="00EF5A34" w:rsidP="00EF5A34">
            <w:pPr>
              <w:jc w:val="right"/>
              <w:rPr>
                <w:color w:val="000000"/>
              </w:rPr>
            </w:pPr>
            <w:r w:rsidRPr="00E8498A">
              <w:rPr>
                <w:color w:val="000000"/>
              </w:rPr>
              <w:t>5.831,2480</w:t>
            </w:r>
          </w:p>
          <w:p w14:paraId="6DAB8C47" w14:textId="0CE730B2" w:rsidR="00757C54" w:rsidRPr="00E8498A" w:rsidRDefault="00757C54" w:rsidP="00757C54">
            <w:pPr>
              <w:jc w:val="right"/>
              <w:rPr>
                <w:color w:val="000000"/>
              </w:rPr>
            </w:pPr>
          </w:p>
        </w:tc>
        <w:tc>
          <w:tcPr>
            <w:tcW w:w="1530" w:type="dxa"/>
            <w:tcBorders>
              <w:top w:val="nil"/>
              <w:left w:val="nil"/>
              <w:bottom w:val="single" w:sz="8" w:space="0" w:color="auto"/>
              <w:right w:val="single" w:sz="8" w:space="0" w:color="auto"/>
            </w:tcBorders>
            <w:shd w:val="clear" w:color="auto" w:fill="auto"/>
            <w:noWrap/>
            <w:hideMark/>
          </w:tcPr>
          <w:p w14:paraId="53C7BBCD" w14:textId="77777777" w:rsidR="00DD65A5" w:rsidRPr="00E8498A" w:rsidRDefault="00DD65A5" w:rsidP="00DD65A5">
            <w:pPr>
              <w:jc w:val="right"/>
              <w:rPr>
                <w:color w:val="000000"/>
              </w:rPr>
            </w:pPr>
            <w:r w:rsidRPr="00E8498A">
              <w:rPr>
                <w:color w:val="000000"/>
              </w:rPr>
              <w:t>5.476,2720</w:t>
            </w:r>
          </w:p>
          <w:p w14:paraId="69317AE6" w14:textId="1CA3BDF6" w:rsidR="00757C54" w:rsidRPr="00E8498A" w:rsidRDefault="00757C54" w:rsidP="00757C54">
            <w:pPr>
              <w:jc w:val="right"/>
              <w:rPr>
                <w:color w:val="000000"/>
              </w:rPr>
            </w:pPr>
          </w:p>
        </w:tc>
        <w:tc>
          <w:tcPr>
            <w:tcW w:w="1530" w:type="dxa"/>
            <w:tcBorders>
              <w:top w:val="nil"/>
              <w:left w:val="nil"/>
              <w:bottom w:val="single" w:sz="8" w:space="0" w:color="auto"/>
              <w:right w:val="single" w:sz="8" w:space="0" w:color="auto"/>
            </w:tcBorders>
            <w:shd w:val="clear" w:color="auto" w:fill="auto"/>
            <w:noWrap/>
            <w:hideMark/>
          </w:tcPr>
          <w:p w14:paraId="34B668A7" w14:textId="3AE7E4BD" w:rsidR="00E8498A" w:rsidRPr="00E8498A" w:rsidRDefault="00E8498A" w:rsidP="00E8498A">
            <w:pPr>
              <w:jc w:val="right"/>
              <w:rPr>
                <w:color w:val="000000"/>
              </w:rPr>
            </w:pPr>
            <w:r w:rsidRPr="00E8498A">
              <w:rPr>
                <w:color w:val="000000"/>
              </w:rPr>
              <w:t>22</w:t>
            </w:r>
            <w:r w:rsidR="00F31E44">
              <w:rPr>
                <w:color w:val="000000"/>
              </w:rPr>
              <w:t>.</w:t>
            </w:r>
            <w:r w:rsidRPr="00E8498A">
              <w:rPr>
                <w:color w:val="000000"/>
              </w:rPr>
              <w:t>613,3400</w:t>
            </w:r>
          </w:p>
          <w:p w14:paraId="2A44B42E" w14:textId="251F902E" w:rsidR="00757C54" w:rsidRPr="00E8498A" w:rsidRDefault="00757C54" w:rsidP="00757C54">
            <w:pPr>
              <w:jc w:val="right"/>
              <w:rPr>
                <w:color w:val="000000"/>
              </w:rPr>
            </w:pPr>
          </w:p>
        </w:tc>
      </w:tr>
      <w:tr w:rsidR="00115D9D" w:rsidRPr="00DD65A5" w14:paraId="477BB187" w14:textId="77777777" w:rsidTr="00A17954">
        <w:trPr>
          <w:trHeight w:val="433"/>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520FB0" w14:textId="3E57EE2E" w:rsidR="00115D9D" w:rsidRPr="00DD65A5" w:rsidRDefault="00115D9D" w:rsidP="00115D9D">
            <w:pPr>
              <w:jc w:val="center"/>
              <w:rPr>
                <w:color w:val="000000"/>
              </w:rPr>
            </w:pPr>
            <w:r w:rsidRPr="00DD65A5">
              <w:rPr>
                <w:color w:val="000000"/>
              </w:rPr>
              <w:t>2026</w:t>
            </w:r>
          </w:p>
        </w:tc>
        <w:tc>
          <w:tcPr>
            <w:tcW w:w="2030" w:type="dxa"/>
            <w:tcBorders>
              <w:top w:val="nil"/>
              <w:left w:val="nil"/>
              <w:bottom w:val="single" w:sz="8" w:space="0" w:color="auto"/>
              <w:right w:val="single" w:sz="8" w:space="0" w:color="auto"/>
            </w:tcBorders>
            <w:shd w:val="clear" w:color="auto" w:fill="auto"/>
            <w:noWrap/>
            <w:hideMark/>
          </w:tcPr>
          <w:p w14:paraId="143081FF" w14:textId="77777777" w:rsidR="00115D9D" w:rsidRPr="00DD65A5" w:rsidRDefault="00115D9D" w:rsidP="00517885">
            <w:pPr>
              <w:rPr>
                <w:color w:val="000000"/>
              </w:rPr>
            </w:pPr>
            <w:r w:rsidRPr="00DD65A5">
              <w:rPr>
                <w:color w:val="000000"/>
              </w:rPr>
              <w:t>Diện tích (ha)</w:t>
            </w:r>
          </w:p>
        </w:tc>
        <w:tc>
          <w:tcPr>
            <w:tcW w:w="1710" w:type="dxa"/>
            <w:tcBorders>
              <w:top w:val="nil"/>
              <w:left w:val="nil"/>
              <w:bottom w:val="single" w:sz="8" w:space="0" w:color="auto"/>
              <w:right w:val="single" w:sz="8" w:space="0" w:color="auto"/>
            </w:tcBorders>
            <w:shd w:val="clear" w:color="auto" w:fill="auto"/>
            <w:noWrap/>
            <w:hideMark/>
          </w:tcPr>
          <w:p w14:paraId="23F7C9D0" w14:textId="37ACCE8B" w:rsidR="00115D9D" w:rsidRPr="00DD65A5" w:rsidRDefault="00C54EB4" w:rsidP="00C54EB4">
            <w:pPr>
              <w:jc w:val="right"/>
              <w:rPr>
                <w:color w:val="000000"/>
              </w:rPr>
            </w:pPr>
            <w:r w:rsidRPr="00DD65A5">
              <w:rPr>
                <w:color w:val="000000"/>
              </w:rPr>
              <w:t>48</w:t>
            </w:r>
            <w:r w:rsidR="00115D9D" w:rsidRPr="00DD65A5">
              <w:rPr>
                <w:color w:val="000000"/>
              </w:rPr>
              <w:t>,</w:t>
            </w:r>
            <w:r w:rsidRPr="00DD65A5">
              <w:rPr>
                <w:color w:val="000000"/>
              </w:rPr>
              <w:t>9485</w:t>
            </w:r>
          </w:p>
        </w:tc>
        <w:tc>
          <w:tcPr>
            <w:tcW w:w="1530" w:type="dxa"/>
            <w:tcBorders>
              <w:top w:val="nil"/>
              <w:left w:val="nil"/>
              <w:bottom w:val="single" w:sz="8" w:space="0" w:color="auto"/>
              <w:right w:val="single" w:sz="8" w:space="0" w:color="auto"/>
            </w:tcBorders>
            <w:shd w:val="clear" w:color="auto" w:fill="auto"/>
            <w:noWrap/>
            <w:hideMark/>
          </w:tcPr>
          <w:p w14:paraId="7405F08C" w14:textId="50D9482C" w:rsidR="00115D9D" w:rsidRPr="00DD65A5" w:rsidRDefault="00EF5A34" w:rsidP="005E2797">
            <w:pPr>
              <w:jc w:val="right"/>
              <w:rPr>
                <w:color w:val="000000"/>
              </w:rPr>
            </w:pPr>
            <w:r w:rsidRPr="00DD65A5">
              <w:rPr>
                <w:color w:val="000000"/>
              </w:rPr>
              <w:t>70,849</w:t>
            </w:r>
          </w:p>
        </w:tc>
        <w:tc>
          <w:tcPr>
            <w:tcW w:w="1530" w:type="dxa"/>
            <w:tcBorders>
              <w:top w:val="nil"/>
              <w:left w:val="nil"/>
              <w:bottom w:val="single" w:sz="8" w:space="0" w:color="auto"/>
              <w:right w:val="single" w:sz="8" w:space="0" w:color="auto"/>
            </w:tcBorders>
            <w:shd w:val="clear" w:color="auto" w:fill="auto"/>
            <w:noWrap/>
            <w:hideMark/>
          </w:tcPr>
          <w:p w14:paraId="22EA2FB6" w14:textId="150F97C5" w:rsidR="00115D9D" w:rsidRPr="00DD65A5" w:rsidRDefault="00EF5A34" w:rsidP="00EF5A34">
            <w:pPr>
              <w:jc w:val="right"/>
              <w:rPr>
                <w:color w:val="000000"/>
              </w:rPr>
            </w:pPr>
            <w:r w:rsidRPr="00DD65A5">
              <w:rPr>
                <w:color w:val="000000"/>
              </w:rPr>
              <w:t>52</w:t>
            </w:r>
            <w:r w:rsidR="00115D9D" w:rsidRPr="00DD65A5">
              <w:rPr>
                <w:color w:val="000000"/>
              </w:rPr>
              <w:t>,</w:t>
            </w:r>
            <w:r w:rsidRPr="00DD65A5">
              <w:rPr>
                <w:color w:val="000000"/>
              </w:rPr>
              <w:t>9870</w:t>
            </w:r>
          </w:p>
        </w:tc>
        <w:tc>
          <w:tcPr>
            <w:tcW w:w="1530" w:type="dxa"/>
            <w:tcBorders>
              <w:top w:val="nil"/>
              <w:left w:val="nil"/>
              <w:bottom w:val="single" w:sz="8" w:space="0" w:color="auto"/>
              <w:right w:val="single" w:sz="8" w:space="0" w:color="auto"/>
            </w:tcBorders>
            <w:shd w:val="clear" w:color="auto" w:fill="auto"/>
            <w:noWrap/>
            <w:hideMark/>
          </w:tcPr>
          <w:p w14:paraId="0D350E8B" w14:textId="4FDAE90F" w:rsidR="00115D9D" w:rsidRPr="00DD65A5" w:rsidRDefault="00115D9D" w:rsidP="00DD65A5">
            <w:pPr>
              <w:jc w:val="right"/>
              <w:rPr>
                <w:color w:val="000000"/>
              </w:rPr>
            </w:pPr>
            <w:r w:rsidRPr="00DD65A5">
              <w:rPr>
                <w:color w:val="000000"/>
              </w:rPr>
              <w:t>1</w:t>
            </w:r>
            <w:r w:rsidR="00DD65A5">
              <w:rPr>
                <w:color w:val="000000"/>
              </w:rPr>
              <w:t>72,7845</w:t>
            </w:r>
          </w:p>
        </w:tc>
      </w:tr>
      <w:tr w:rsidR="00757C54" w:rsidRPr="00DD65A5" w14:paraId="4E90F580" w14:textId="77777777" w:rsidTr="00A17954">
        <w:trPr>
          <w:trHeight w:val="433"/>
        </w:trPr>
        <w:tc>
          <w:tcPr>
            <w:tcW w:w="1200" w:type="dxa"/>
            <w:vMerge/>
            <w:tcBorders>
              <w:top w:val="nil"/>
              <w:left w:val="single" w:sz="8" w:space="0" w:color="auto"/>
              <w:bottom w:val="single" w:sz="8" w:space="0" w:color="000000"/>
              <w:right w:val="single" w:sz="8" w:space="0" w:color="auto"/>
            </w:tcBorders>
            <w:vAlign w:val="center"/>
            <w:hideMark/>
          </w:tcPr>
          <w:p w14:paraId="6F56695F" w14:textId="77777777" w:rsidR="00757C54" w:rsidRPr="00DD65A5" w:rsidRDefault="00757C54" w:rsidP="00757C54">
            <w:pPr>
              <w:rPr>
                <w:color w:val="000000"/>
              </w:rPr>
            </w:pPr>
          </w:p>
        </w:tc>
        <w:tc>
          <w:tcPr>
            <w:tcW w:w="2030" w:type="dxa"/>
            <w:tcBorders>
              <w:top w:val="nil"/>
              <w:left w:val="nil"/>
              <w:bottom w:val="single" w:sz="8" w:space="0" w:color="auto"/>
              <w:right w:val="single" w:sz="8" w:space="0" w:color="auto"/>
            </w:tcBorders>
            <w:shd w:val="clear" w:color="auto" w:fill="auto"/>
            <w:noWrap/>
            <w:hideMark/>
          </w:tcPr>
          <w:p w14:paraId="61155FD7" w14:textId="2681895D" w:rsidR="00757C54" w:rsidRPr="00DD65A5" w:rsidRDefault="00757C54" w:rsidP="00757C54">
            <w:pPr>
              <w:rPr>
                <w:color w:val="000000"/>
              </w:rPr>
            </w:pPr>
            <w:r w:rsidRPr="00DD65A5">
              <w:rPr>
                <w:color w:val="000000"/>
              </w:rPr>
              <w:t>Sản lượng (tấn)</w:t>
            </w:r>
          </w:p>
        </w:tc>
        <w:tc>
          <w:tcPr>
            <w:tcW w:w="1710" w:type="dxa"/>
            <w:tcBorders>
              <w:top w:val="nil"/>
              <w:left w:val="nil"/>
              <w:bottom w:val="single" w:sz="8" w:space="0" w:color="auto"/>
              <w:right w:val="single" w:sz="8" w:space="0" w:color="auto"/>
            </w:tcBorders>
            <w:shd w:val="clear" w:color="auto" w:fill="auto"/>
            <w:noWrap/>
          </w:tcPr>
          <w:p w14:paraId="15515E0C" w14:textId="02EB16A4" w:rsidR="00757C54" w:rsidRPr="00E8498A" w:rsidRDefault="00C54EB4" w:rsidP="00757C54">
            <w:pPr>
              <w:jc w:val="right"/>
              <w:rPr>
                <w:color w:val="000000"/>
              </w:rPr>
            </w:pPr>
            <w:r w:rsidRPr="00E8498A">
              <w:rPr>
                <w:color w:val="000000"/>
              </w:rPr>
              <w:t>7.831</w:t>
            </w:r>
            <w:r w:rsidR="00757C54" w:rsidRPr="00E8498A">
              <w:rPr>
                <w:color w:val="000000"/>
              </w:rPr>
              <w:t>,</w:t>
            </w:r>
            <w:r w:rsidRPr="00E8498A">
              <w:rPr>
                <w:color w:val="000000"/>
              </w:rPr>
              <w:t>6600</w:t>
            </w:r>
          </w:p>
          <w:p w14:paraId="0C0A9E8A" w14:textId="27B42A53" w:rsidR="00757C54" w:rsidRPr="00E8498A" w:rsidRDefault="00757C54" w:rsidP="00757C54">
            <w:pPr>
              <w:jc w:val="right"/>
              <w:rPr>
                <w:color w:val="000000"/>
              </w:rPr>
            </w:pPr>
          </w:p>
        </w:tc>
        <w:tc>
          <w:tcPr>
            <w:tcW w:w="1530" w:type="dxa"/>
            <w:tcBorders>
              <w:top w:val="nil"/>
              <w:left w:val="nil"/>
              <w:bottom w:val="single" w:sz="8" w:space="0" w:color="auto"/>
              <w:right w:val="single" w:sz="8" w:space="0" w:color="auto"/>
            </w:tcBorders>
            <w:shd w:val="clear" w:color="auto" w:fill="auto"/>
            <w:noWrap/>
          </w:tcPr>
          <w:p w14:paraId="0362AD91" w14:textId="77777777" w:rsidR="00EF5A34" w:rsidRPr="00E8498A" w:rsidRDefault="00EF5A34" w:rsidP="00EF5A34">
            <w:pPr>
              <w:jc w:val="right"/>
              <w:rPr>
                <w:color w:val="000000"/>
              </w:rPr>
            </w:pPr>
            <w:r w:rsidRPr="00E8498A">
              <w:rPr>
                <w:color w:val="000000"/>
              </w:rPr>
              <w:t>11.335,9040</w:t>
            </w:r>
          </w:p>
          <w:p w14:paraId="0E70C909" w14:textId="6A736D9D" w:rsidR="00757C54" w:rsidRPr="00E8498A" w:rsidRDefault="00757C54" w:rsidP="00757C54">
            <w:pPr>
              <w:jc w:val="right"/>
              <w:rPr>
                <w:color w:val="000000"/>
              </w:rPr>
            </w:pPr>
          </w:p>
        </w:tc>
        <w:tc>
          <w:tcPr>
            <w:tcW w:w="1530" w:type="dxa"/>
            <w:tcBorders>
              <w:top w:val="nil"/>
              <w:left w:val="nil"/>
              <w:bottom w:val="single" w:sz="8" w:space="0" w:color="auto"/>
              <w:right w:val="single" w:sz="8" w:space="0" w:color="auto"/>
            </w:tcBorders>
            <w:shd w:val="clear" w:color="auto" w:fill="auto"/>
            <w:noWrap/>
          </w:tcPr>
          <w:p w14:paraId="42E1B8A6" w14:textId="77777777" w:rsidR="00DD65A5" w:rsidRPr="00E8498A" w:rsidRDefault="00DD65A5" w:rsidP="00DD65A5">
            <w:pPr>
              <w:jc w:val="right"/>
              <w:rPr>
                <w:color w:val="000000"/>
              </w:rPr>
            </w:pPr>
            <w:r w:rsidRPr="00E8498A">
              <w:rPr>
                <w:color w:val="000000"/>
              </w:rPr>
              <w:t>8.477,8720</w:t>
            </w:r>
          </w:p>
          <w:p w14:paraId="17DD1AE4" w14:textId="53C47DB0" w:rsidR="00757C54" w:rsidRPr="00E8498A" w:rsidRDefault="00757C54" w:rsidP="00757C54">
            <w:pPr>
              <w:jc w:val="right"/>
              <w:rPr>
                <w:color w:val="000000"/>
              </w:rPr>
            </w:pPr>
          </w:p>
        </w:tc>
        <w:tc>
          <w:tcPr>
            <w:tcW w:w="1530" w:type="dxa"/>
            <w:tcBorders>
              <w:top w:val="nil"/>
              <w:left w:val="nil"/>
              <w:bottom w:val="single" w:sz="8" w:space="0" w:color="auto"/>
              <w:right w:val="single" w:sz="8" w:space="0" w:color="auto"/>
            </w:tcBorders>
            <w:shd w:val="clear" w:color="auto" w:fill="auto"/>
            <w:noWrap/>
            <w:hideMark/>
          </w:tcPr>
          <w:p w14:paraId="33C28A1D" w14:textId="77777777" w:rsidR="00E8498A" w:rsidRPr="00E8498A" w:rsidRDefault="00E8498A" w:rsidP="00E8498A">
            <w:pPr>
              <w:jc w:val="right"/>
              <w:rPr>
                <w:color w:val="000000"/>
              </w:rPr>
            </w:pPr>
            <w:r w:rsidRPr="00E8498A">
              <w:rPr>
                <w:color w:val="000000"/>
              </w:rPr>
              <w:t>27.645,44</w:t>
            </w:r>
          </w:p>
          <w:p w14:paraId="185D4E49" w14:textId="26C06EB4" w:rsidR="00757C54" w:rsidRPr="00E8498A" w:rsidRDefault="00757C54" w:rsidP="00757C54">
            <w:pPr>
              <w:jc w:val="right"/>
              <w:rPr>
                <w:color w:val="000000"/>
              </w:rPr>
            </w:pPr>
          </w:p>
        </w:tc>
      </w:tr>
      <w:tr w:rsidR="00115D9D" w:rsidRPr="00DD65A5" w14:paraId="47CDD8F0" w14:textId="77777777" w:rsidTr="00A17954">
        <w:trPr>
          <w:trHeight w:val="433"/>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270512" w14:textId="3B221F7B" w:rsidR="00115D9D" w:rsidRPr="00DD65A5" w:rsidRDefault="00115D9D" w:rsidP="00115D9D">
            <w:pPr>
              <w:jc w:val="center"/>
              <w:rPr>
                <w:color w:val="000000"/>
              </w:rPr>
            </w:pPr>
            <w:r w:rsidRPr="00DD65A5">
              <w:rPr>
                <w:color w:val="000000"/>
              </w:rPr>
              <w:lastRenderedPageBreak/>
              <w:t>2027</w:t>
            </w:r>
          </w:p>
        </w:tc>
        <w:tc>
          <w:tcPr>
            <w:tcW w:w="2030" w:type="dxa"/>
            <w:tcBorders>
              <w:top w:val="nil"/>
              <w:left w:val="nil"/>
              <w:bottom w:val="single" w:sz="8" w:space="0" w:color="auto"/>
              <w:right w:val="single" w:sz="8" w:space="0" w:color="auto"/>
            </w:tcBorders>
            <w:shd w:val="clear" w:color="auto" w:fill="auto"/>
            <w:noWrap/>
            <w:hideMark/>
          </w:tcPr>
          <w:p w14:paraId="35FA47A6" w14:textId="77777777" w:rsidR="00115D9D" w:rsidRPr="00DD65A5" w:rsidRDefault="00115D9D" w:rsidP="00517885">
            <w:pPr>
              <w:rPr>
                <w:color w:val="000000"/>
              </w:rPr>
            </w:pPr>
            <w:r w:rsidRPr="00DD65A5">
              <w:rPr>
                <w:color w:val="000000"/>
              </w:rPr>
              <w:t>Diện tích (ha)</w:t>
            </w:r>
          </w:p>
        </w:tc>
        <w:tc>
          <w:tcPr>
            <w:tcW w:w="1710" w:type="dxa"/>
            <w:tcBorders>
              <w:top w:val="nil"/>
              <w:left w:val="nil"/>
              <w:bottom w:val="single" w:sz="8" w:space="0" w:color="auto"/>
              <w:right w:val="single" w:sz="8" w:space="0" w:color="auto"/>
            </w:tcBorders>
            <w:shd w:val="clear" w:color="auto" w:fill="auto"/>
            <w:noWrap/>
          </w:tcPr>
          <w:p w14:paraId="5D9B896A" w14:textId="18AC2EF3" w:rsidR="00115D9D" w:rsidRPr="00DD65A5" w:rsidRDefault="00C54EB4" w:rsidP="00C54EB4">
            <w:pPr>
              <w:jc w:val="right"/>
              <w:rPr>
                <w:color w:val="000000"/>
              </w:rPr>
            </w:pPr>
            <w:r w:rsidRPr="00DD65A5">
              <w:rPr>
                <w:color w:val="000000"/>
              </w:rPr>
              <w:t>85</w:t>
            </w:r>
            <w:r w:rsidR="00A006A2" w:rsidRPr="00DD65A5">
              <w:rPr>
                <w:color w:val="000000"/>
              </w:rPr>
              <w:t>,</w:t>
            </w:r>
            <w:r w:rsidRPr="00DD65A5">
              <w:rPr>
                <w:color w:val="000000"/>
              </w:rPr>
              <w:t>2070</w:t>
            </w:r>
          </w:p>
        </w:tc>
        <w:tc>
          <w:tcPr>
            <w:tcW w:w="1530" w:type="dxa"/>
            <w:tcBorders>
              <w:top w:val="nil"/>
              <w:left w:val="nil"/>
              <w:bottom w:val="single" w:sz="8" w:space="0" w:color="auto"/>
              <w:right w:val="single" w:sz="8" w:space="0" w:color="auto"/>
            </w:tcBorders>
            <w:shd w:val="clear" w:color="auto" w:fill="auto"/>
            <w:noWrap/>
          </w:tcPr>
          <w:p w14:paraId="32F386BE" w14:textId="2B1380C4" w:rsidR="00115D9D" w:rsidRPr="00DD65A5" w:rsidRDefault="00EF5A34" w:rsidP="00EF5A34">
            <w:pPr>
              <w:jc w:val="right"/>
              <w:rPr>
                <w:color w:val="000000"/>
              </w:rPr>
            </w:pPr>
            <w:r w:rsidRPr="00DD65A5">
              <w:rPr>
                <w:color w:val="000000"/>
              </w:rPr>
              <w:t>22</w:t>
            </w:r>
            <w:r w:rsidR="00115D9D" w:rsidRPr="00DD65A5">
              <w:rPr>
                <w:color w:val="000000"/>
              </w:rPr>
              <w:t>,</w:t>
            </w:r>
            <w:r w:rsidRPr="00DD65A5">
              <w:rPr>
                <w:color w:val="000000"/>
              </w:rPr>
              <w:t>5740</w:t>
            </w:r>
          </w:p>
        </w:tc>
        <w:tc>
          <w:tcPr>
            <w:tcW w:w="1530" w:type="dxa"/>
            <w:tcBorders>
              <w:top w:val="nil"/>
              <w:left w:val="nil"/>
              <w:bottom w:val="single" w:sz="8" w:space="0" w:color="auto"/>
              <w:right w:val="single" w:sz="8" w:space="0" w:color="auto"/>
            </w:tcBorders>
            <w:shd w:val="clear" w:color="auto" w:fill="auto"/>
            <w:noWrap/>
          </w:tcPr>
          <w:p w14:paraId="4384FBB1" w14:textId="7195E848" w:rsidR="00115D9D" w:rsidRPr="00DD65A5" w:rsidRDefault="00EF5A34" w:rsidP="00EF5A34">
            <w:pPr>
              <w:jc w:val="right"/>
              <w:rPr>
                <w:color w:val="000000"/>
              </w:rPr>
            </w:pPr>
            <w:r w:rsidRPr="00DD65A5">
              <w:rPr>
                <w:color w:val="000000"/>
              </w:rPr>
              <w:t>29</w:t>
            </w:r>
            <w:r w:rsidR="00D50B99" w:rsidRPr="00DD65A5">
              <w:rPr>
                <w:color w:val="000000"/>
              </w:rPr>
              <w:t>,</w:t>
            </w:r>
            <w:r w:rsidRPr="00DD65A5">
              <w:rPr>
                <w:color w:val="000000"/>
              </w:rPr>
              <w:t>9960</w:t>
            </w:r>
          </w:p>
        </w:tc>
        <w:tc>
          <w:tcPr>
            <w:tcW w:w="1530" w:type="dxa"/>
            <w:tcBorders>
              <w:top w:val="nil"/>
              <w:left w:val="nil"/>
              <w:bottom w:val="single" w:sz="8" w:space="0" w:color="auto"/>
              <w:right w:val="single" w:sz="8" w:space="0" w:color="auto"/>
            </w:tcBorders>
            <w:shd w:val="clear" w:color="auto" w:fill="auto"/>
            <w:noWrap/>
          </w:tcPr>
          <w:p w14:paraId="5FB898E1" w14:textId="25CF17A1" w:rsidR="00115D9D" w:rsidRPr="00DD65A5" w:rsidRDefault="00115D9D" w:rsidP="00DD65A5">
            <w:pPr>
              <w:jc w:val="right"/>
              <w:rPr>
                <w:color w:val="000000"/>
              </w:rPr>
            </w:pPr>
            <w:r w:rsidRPr="00DD65A5">
              <w:rPr>
                <w:color w:val="000000"/>
              </w:rPr>
              <w:t>1</w:t>
            </w:r>
            <w:r w:rsidR="00DD65A5">
              <w:rPr>
                <w:color w:val="000000"/>
              </w:rPr>
              <w:t>37,7770</w:t>
            </w:r>
          </w:p>
        </w:tc>
      </w:tr>
      <w:tr w:rsidR="00757C54" w:rsidRPr="00DD65A5" w14:paraId="5893DBC8" w14:textId="77777777" w:rsidTr="00A17954">
        <w:trPr>
          <w:trHeight w:val="433"/>
        </w:trPr>
        <w:tc>
          <w:tcPr>
            <w:tcW w:w="1200" w:type="dxa"/>
            <w:vMerge/>
            <w:tcBorders>
              <w:top w:val="nil"/>
              <w:left w:val="single" w:sz="8" w:space="0" w:color="auto"/>
              <w:bottom w:val="single" w:sz="8" w:space="0" w:color="000000"/>
              <w:right w:val="single" w:sz="8" w:space="0" w:color="auto"/>
            </w:tcBorders>
            <w:vAlign w:val="center"/>
            <w:hideMark/>
          </w:tcPr>
          <w:p w14:paraId="3F0849ED" w14:textId="77777777" w:rsidR="00757C54" w:rsidRPr="00DD65A5" w:rsidRDefault="00757C54" w:rsidP="00757C54">
            <w:pPr>
              <w:rPr>
                <w:color w:val="000000"/>
              </w:rPr>
            </w:pPr>
          </w:p>
        </w:tc>
        <w:tc>
          <w:tcPr>
            <w:tcW w:w="2030" w:type="dxa"/>
            <w:tcBorders>
              <w:top w:val="nil"/>
              <w:left w:val="nil"/>
              <w:bottom w:val="single" w:sz="8" w:space="0" w:color="auto"/>
              <w:right w:val="single" w:sz="8" w:space="0" w:color="auto"/>
            </w:tcBorders>
            <w:shd w:val="clear" w:color="auto" w:fill="auto"/>
            <w:noWrap/>
            <w:hideMark/>
          </w:tcPr>
          <w:p w14:paraId="3C08E1AA" w14:textId="72BCDEBD" w:rsidR="00757C54" w:rsidRPr="00DD65A5" w:rsidRDefault="00757C54" w:rsidP="00757C54">
            <w:pPr>
              <w:rPr>
                <w:color w:val="000000"/>
              </w:rPr>
            </w:pPr>
            <w:r w:rsidRPr="00DD65A5">
              <w:rPr>
                <w:color w:val="000000"/>
              </w:rPr>
              <w:t>Sản lượng (tấn)</w:t>
            </w:r>
          </w:p>
        </w:tc>
        <w:tc>
          <w:tcPr>
            <w:tcW w:w="1710" w:type="dxa"/>
            <w:tcBorders>
              <w:top w:val="nil"/>
              <w:left w:val="nil"/>
              <w:bottom w:val="single" w:sz="8" w:space="0" w:color="auto"/>
              <w:right w:val="single" w:sz="8" w:space="0" w:color="auto"/>
            </w:tcBorders>
            <w:shd w:val="clear" w:color="auto" w:fill="auto"/>
            <w:noWrap/>
          </w:tcPr>
          <w:p w14:paraId="009A39BC" w14:textId="69231170" w:rsidR="00757C54" w:rsidRPr="00E8498A" w:rsidRDefault="00C54EB4" w:rsidP="00757C54">
            <w:pPr>
              <w:jc w:val="right"/>
              <w:rPr>
                <w:color w:val="000000"/>
              </w:rPr>
            </w:pPr>
            <w:r w:rsidRPr="00E8498A">
              <w:rPr>
                <w:color w:val="000000"/>
              </w:rPr>
              <w:t>13.633</w:t>
            </w:r>
            <w:r w:rsidR="00757C54" w:rsidRPr="00E8498A">
              <w:rPr>
                <w:color w:val="000000"/>
              </w:rPr>
              <w:t>,</w:t>
            </w:r>
            <w:r w:rsidRPr="00E8498A">
              <w:rPr>
                <w:color w:val="000000"/>
              </w:rPr>
              <w:t>0560</w:t>
            </w:r>
          </w:p>
          <w:p w14:paraId="3BC6050F" w14:textId="70B89AA2" w:rsidR="00757C54" w:rsidRPr="00E8498A" w:rsidRDefault="00757C54" w:rsidP="00757C54">
            <w:pPr>
              <w:jc w:val="right"/>
              <w:rPr>
                <w:color w:val="000000"/>
              </w:rPr>
            </w:pPr>
          </w:p>
        </w:tc>
        <w:tc>
          <w:tcPr>
            <w:tcW w:w="1530" w:type="dxa"/>
            <w:tcBorders>
              <w:top w:val="nil"/>
              <w:left w:val="nil"/>
              <w:bottom w:val="single" w:sz="8" w:space="0" w:color="auto"/>
              <w:right w:val="single" w:sz="8" w:space="0" w:color="auto"/>
            </w:tcBorders>
            <w:shd w:val="clear" w:color="auto" w:fill="auto"/>
            <w:noWrap/>
          </w:tcPr>
          <w:p w14:paraId="0458F3A0" w14:textId="77777777" w:rsidR="00EF5A34" w:rsidRPr="00E8498A" w:rsidRDefault="00EF5A34" w:rsidP="00EF5A34">
            <w:pPr>
              <w:jc w:val="right"/>
              <w:rPr>
                <w:color w:val="000000"/>
              </w:rPr>
            </w:pPr>
            <w:r w:rsidRPr="00E8498A">
              <w:rPr>
                <w:color w:val="000000"/>
              </w:rPr>
              <w:t>3.611,7600</w:t>
            </w:r>
          </w:p>
          <w:p w14:paraId="36BCE32C" w14:textId="7A0C8D58" w:rsidR="00757C54" w:rsidRPr="00E8498A" w:rsidRDefault="00757C54" w:rsidP="00757C54">
            <w:pPr>
              <w:jc w:val="right"/>
              <w:rPr>
                <w:color w:val="000000"/>
              </w:rPr>
            </w:pPr>
          </w:p>
        </w:tc>
        <w:tc>
          <w:tcPr>
            <w:tcW w:w="1530" w:type="dxa"/>
            <w:tcBorders>
              <w:top w:val="nil"/>
              <w:left w:val="nil"/>
              <w:bottom w:val="single" w:sz="8" w:space="0" w:color="auto"/>
              <w:right w:val="single" w:sz="8" w:space="0" w:color="auto"/>
            </w:tcBorders>
            <w:shd w:val="clear" w:color="auto" w:fill="auto"/>
            <w:noWrap/>
          </w:tcPr>
          <w:p w14:paraId="0C5680A1" w14:textId="77777777" w:rsidR="00DD65A5" w:rsidRPr="00E8498A" w:rsidRDefault="00DD65A5" w:rsidP="00DD65A5">
            <w:pPr>
              <w:jc w:val="right"/>
              <w:rPr>
                <w:color w:val="000000"/>
              </w:rPr>
            </w:pPr>
            <w:r w:rsidRPr="00E8498A">
              <w:rPr>
                <w:color w:val="000000"/>
              </w:rPr>
              <w:t>4.799,3440</w:t>
            </w:r>
          </w:p>
          <w:p w14:paraId="0763D6D8" w14:textId="480B3029" w:rsidR="00757C54" w:rsidRPr="00E8498A" w:rsidRDefault="00757C54" w:rsidP="00757C54">
            <w:pPr>
              <w:jc w:val="right"/>
              <w:rPr>
                <w:color w:val="000000"/>
              </w:rPr>
            </w:pPr>
          </w:p>
        </w:tc>
        <w:tc>
          <w:tcPr>
            <w:tcW w:w="1530" w:type="dxa"/>
            <w:tcBorders>
              <w:top w:val="nil"/>
              <w:left w:val="nil"/>
              <w:bottom w:val="single" w:sz="8" w:space="0" w:color="auto"/>
              <w:right w:val="single" w:sz="8" w:space="0" w:color="auto"/>
            </w:tcBorders>
            <w:shd w:val="clear" w:color="auto" w:fill="auto"/>
            <w:noWrap/>
          </w:tcPr>
          <w:p w14:paraId="73683358" w14:textId="77777777" w:rsidR="00E8498A" w:rsidRPr="00E8498A" w:rsidRDefault="00E8498A" w:rsidP="00E8498A">
            <w:pPr>
              <w:jc w:val="right"/>
              <w:rPr>
                <w:color w:val="000000"/>
              </w:rPr>
            </w:pPr>
            <w:r w:rsidRPr="00E8498A">
              <w:rPr>
                <w:color w:val="000000"/>
              </w:rPr>
              <w:t>22.044,16</w:t>
            </w:r>
          </w:p>
          <w:p w14:paraId="1C35D75D" w14:textId="7A14B088" w:rsidR="00757C54" w:rsidRPr="00E8498A" w:rsidRDefault="00757C54" w:rsidP="00757C54">
            <w:pPr>
              <w:jc w:val="right"/>
              <w:rPr>
                <w:color w:val="000000"/>
              </w:rPr>
            </w:pPr>
          </w:p>
        </w:tc>
      </w:tr>
      <w:tr w:rsidR="00115D9D" w:rsidRPr="00DD65A5" w14:paraId="5BB5BD30" w14:textId="77777777" w:rsidTr="00A17954">
        <w:trPr>
          <w:trHeight w:val="433"/>
        </w:trPr>
        <w:tc>
          <w:tcPr>
            <w:tcW w:w="1200" w:type="dxa"/>
            <w:vMerge w:val="restart"/>
            <w:tcBorders>
              <w:top w:val="nil"/>
              <w:left w:val="single" w:sz="8" w:space="0" w:color="auto"/>
              <w:right w:val="single" w:sz="8" w:space="0" w:color="auto"/>
            </w:tcBorders>
            <w:shd w:val="clear" w:color="auto" w:fill="auto"/>
            <w:noWrap/>
            <w:vAlign w:val="center"/>
          </w:tcPr>
          <w:p w14:paraId="749693CD" w14:textId="25882038" w:rsidR="00115D9D" w:rsidRPr="00DD65A5" w:rsidRDefault="00115D9D" w:rsidP="00115D9D">
            <w:pPr>
              <w:jc w:val="center"/>
              <w:rPr>
                <w:bCs/>
                <w:color w:val="000000"/>
              </w:rPr>
            </w:pPr>
            <w:r w:rsidRPr="00DD65A5">
              <w:rPr>
                <w:bCs/>
                <w:color w:val="000000"/>
              </w:rPr>
              <w:t>2028</w:t>
            </w:r>
          </w:p>
        </w:tc>
        <w:tc>
          <w:tcPr>
            <w:tcW w:w="2030" w:type="dxa"/>
            <w:tcBorders>
              <w:top w:val="nil"/>
              <w:left w:val="nil"/>
              <w:bottom w:val="single" w:sz="8" w:space="0" w:color="auto"/>
              <w:right w:val="single" w:sz="8" w:space="0" w:color="auto"/>
            </w:tcBorders>
            <w:shd w:val="clear" w:color="auto" w:fill="auto"/>
            <w:noWrap/>
          </w:tcPr>
          <w:p w14:paraId="4FB11256" w14:textId="1CB1C475" w:rsidR="00115D9D" w:rsidRPr="00DD65A5" w:rsidRDefault="00115D9D" w:rsidP="00517885">
            <w:pPr>
              <w:rPr>
                <w:color w:val="000000"/>
              </w:rPr>
            </w:pPr>
            <w:r w:rsidRPr="00DD65A5">
              <w:rPr>
                <w:color w:val="000000"/>
              </w:rPr>
              <w:t>Diện tích (ha)</w:t>
            </w:r>
          </w:p>
        </w:tc>
        <w:tc>
          <w:tcPr>
            <w:tcW w:w="1710" w:type="dxa"/>
            <w:tcBorders>
              <w:top w:val="nil"/>
              <w:left w:val="nil"/>
              <w:bottom w:val="single" w:sz="8" w:space="0" w:color="auto"/>
              <w:right w:val="single" w:sz="8" w:space="0" w:color="auto"/>
            </w:tcBorders>
            <w:shd w:val="clear" w:color="auto" w:fill="auto"/>
            <w:noWrap/>
          </w:tcPr>
          <w:p w14:paraId="5719589D" w14:textId="0F4CD2DB" w:rsidR="00115D9D" w:rsidRPr="00DD65A5" w:rsidRDefault="00C54EB4" w:rsidP="005E2797">
            <w:pPr>
              <w:jc w:val="right"/>
              <w:rPr>
                <w:bCs/>
                <w:color w:val="000000"/>
              </w:rPr>
            </w:pPr>
            <w:r w:rsidRPr="00DD65A5">
              <w:rPr>
                <w:bCs/>
                <w:color w:val="000000"/>
              </w:rPr>
              <w:t>39,1450</w:t>
            </w:r>
          </w:p>
        </w:tc>
        <w:tc>
          <w:tcPr>
            <w:tcW w:w="1530" w:type="dxa"/>
            <w:tcBorders>
              <w:top w:val="nil"/>
              <w:left w:val="nil"/>
              <w:bottom w:val="single" w:sz="8" w:space="0" w:color="auto"/>
              <w:right w:val="single" w:sz="8" w:space="0" w:color="auto"/>
            </w:tcBorders>
            <w:shd w:val="clear" w:color="auto" w:fill="auto"/>
            <w:noWrap/>
          </w:tcPr>
          <w:p w14:paraId="0269640B" w14:textId="02854BA3" w:rsidR="00115D9D" w:rsidRPr="00DD65A5" w:rsidRDefault="00EF5A34" w:rsidP="00EF5A34">
            <w:pPr>
              <w:jc w:val="right"/>
              <w:rPr>
                <w:bCs/>
                <w:color w:val="000000"/>
              </w:rPr>
            </w:pPr>
            <w:r w:rsidRPr="00DD65A5">
              <w:rPr>
                <w:bCs/>
                <w:color w:val="000000"/>
              </w:rPr>
              <w:t>11</w:t>
            </w:r>
            <w:r w:rsidR="00115D9D" w:rsidRPr="00DD65A5">
              <w:rPr>
                <w:bCs/>
                <w:color w:val="000000"/>
              </w:rPr>
              <w:t>,</w:t>
            </w:r>
            <w:r w:rsidRPr="00DD65A5">
              <w:rPr>
                <w:bCs/>
                <w:color w:val="000000"/>
              </w:rPr>
              <w:t>4230</w:t>
            </w:r>
          </w:p>
        </w:tc>
        <w:tc>
          <w:tcPr>
            <w:tcW w:w="1530" w:type="dxa"/>
            <w:tcBorders>
              <w:top w:val="nil"/>
              <w:left w:val="nil"/>
              <w:bottom w:val="single" w:sz="8" w:space="0" w:color="auto"/>
              <w:right w:val="single" w:sz="8" w:space="0" w:color="auto"/>
            </w:tcBorders>
            <w:shd w:val="clear" w:color="auto" w:fill="auto"/>
            <w:noWrap/>
          </w:tcPr>
          <w:p w14:paraId="202FA7C8" w14:textId="0B59D266" w:rsidR="00115D9D" w:rsidRPr="00DD65A5" w:rsidRDefault="004E079E" w:rsidP="005E2797">
            <w:pPr>
              <w:jc w:val="right"/>
              <w:rPr>
                <w:bCs/>
                <w:color w:val="000000"/>
              </w:rPr>
            </w:pPr>
            <w:r>
              <w:rPr>
                <w:bCs/>
                <w:color w:val="000000"/>
              </w:rPr>
              <w:t>37,951</w:t>
            </w:r>
            <w:r w:rsidR="00EF5A34" w:rsidRPr="00DD65A5">
              <w:rPr>
                <w:bCs/>
                <w:color w:val="000000"/>
              </w:rPr>
              <w:t>4</w:t>
            </w:r>
          </w:p>
        </w:tc>
        <w:tc>
          <w:tcPr>
            <w:tcW w:w="1530" w:type="dxa"/>
            <w:tcBorders>
              <w:top w:val="nil"/>
              <w:left w:val="nil"/>
              <w:bottom w:val="single" w:sz="8" w:space="0" w:color="auto"/>
              <w:right w:val="single" w:sz="8" w:space="0" w:color="auto"/>
            </w:tcBorders>
            <w:shd w:val="clear" w:color="auto" w:fill="auto"/>
            <w:noWrap/>
          </w:tcPr>
          <w:p w14:paraId="5F445675" w14:textId="286FDDF8" w:rsidR="00115D9D" w:rsidRPr="00DD65A5" w:rsidRDefault="00DD65A5" w:rsidP="00DD65A5">
            <w:pPr>
              <w:jc w:val="right"/>
              <w:rPr>
                <w:bCs/>
                <w:color w:val="000000"/>
              </w:rPr>
            </w:pPr>
            <w:r>
              <w:rPr>
                <w:color w:val="000000"/>
              </w:rPr>
              <w:t>88</w:t>
            </w:r>
            <w:r w:rsidR="00115D9D" w:rsidRPr="00DD65A5">
              <w:rPr>
                <w:color w:val="000000"/>
              </w:rPr>
              <w:t>,</w:t>
            </w:r>
            <w:r>
              <w:rPr>
                <w:color w:val="000000"/>
              </w:rPr>
              <w:t>5204</w:t>
            </w:r>
          </w:p>
        </w:tc>
      </w:tr>
      <w:tr w:rsidR="00E8498A" w:rsidRPr="00DD65A5" w14:paraId="12E4A307" w14:textId="77777777" w:rsidTr="00E8498A">
        <w:trPr>
          <w:trHeight w:val="433"/>
        </w:trPr>
        <w:tc>
          <w:tcPr>
            <w:tcW w:w="1200" w:type="dxa"/>
            <w:vMerge/>
            <w:tcBorders>
              <w:left w:val="single" w:sz="8" w:space="0" w:color="auto"/>
              <w:bottom w:val="single" w:sz="8" w:space="0" w:color="000000"/>
              <w:right w:val="single" w:sz="8" w:space="0" w:color="auto"/>
            </w:tcBorders>
            <w:shd w:val="clear" w:color="auto" w:fill="auto"/>
            <w:noWrap/>
            <w:vAlign w:val="center"/>
          </w:tcPr>
          <w:p w14:paraId="6627CFD9" w14:textId="77777777" w:rsidR="00E8498A" w:rsidRPr="00DD65A5" w:rsidRDefault="00E8498A" w:rsidP="00E8498A">
            <w:pPr>
              <w:jc w:val="center"/>
              <w:rPr>
                <w:b/>
                <w:bCs/>
                <w:color w:val="000000"/>
              </w:rPr>
            </w:pPr>
          </w:p>
        </w:tc>
        <w:tc>
          <w:tcPr>
            <w:tcW w:w="2030" w:type="dxa"/>
            <w:tcBorders>
              <w:top w:val="nil"/>
              <w:left w:val="nil"/>
              <w:bottom w:val="single" w:sz="8" w:space="0" w:color="auto"/>
              <w:right w:val="single" w:sz="8" w:space="0" w:color="auto"/>
            </w:tcBorders>
            <w:shd w:val="clear" w:color="auto" w:fill="auto"/>
            <w:noWrap/>
          </w:tcPr>
          <w:p w14:paraId="205DA9E0" w14:textId="715CED02" w:rsidR="00E8498A" w:rsidRPr="00DD65A5" w:rsidRDefault="00E8498A" w:rsidP="00E8498A">
            <w:pPr>
              <w:rPr>
                <w:color w:val="000000"/>
              </w:rPr>
            </w:pPr>
            <w:r w:rsidRPr="00DD65A5">
              <w:rPr>
                <w:color w:val="000000"/>
              </w:rPr>
              <w:t>Sản lượng (tấn)</w:t>
            </w:r>
          </w:p>
        </w:tc>
        <w:tc>
          <w:tcPr>
            <w:tcW w:w="1710" w:type="dxa"/>
            <w:tcBorders>
              <w:top w:val="nil"/>
              <w:left w:val="nil"/>
              <w:bottom w:val="single" w:sz="8" w:space="0" w:color="auto"/>
              <w:right w:val="single" w:sz="8" w:space="0" w:color="auto"/>
            </w:tcBorders>
            <w:shd w:val="clear" w:color="auto" w:fill="auto"/>
            <w:noWrap/>
          </w:tcPr>
          <w:p w14:paraId="444ABB62" w14:textId="3FD39464" w:rsidR="00E8498A" w:rsidRPr="00E8498A" w:rsidRDefault="00E8498A" w:rsidP="00E8498A">
            <w:pPr>
              <w:jc w:val="right"/>
              <w:rPr>
                <w:color w:val="000000"/>
              </w:rPr>
            </w:pPr>
            <w:r w:rsidRPr="00E8498A">
              <w:rPr>
                <w:color w:val="000000"/>
              </w:rPr>
              <w:t>6</w:t>
            </w:r>
            <w:r>
              <w:rPr>
                <w:color w:val="000000"/>
              </w:rPr>
              <w:t>.</w:t>
            </w:r>
            <w:r w:rsidRPr="00E8498A">
              <w:rPr>
                <w:color w:val="000000"/>
              </w:rPr>
              <w:t>263,2</w:t>
            </w:r>
          </w:p>
        </w:tc>
        <w:tc>
          <w:tcPr>
            <w:tcW w:w="1530" w:type="dxa"/>
            <w:tcBorders>
              <w:top w:val="nil"/>
              <w:left w:val="nil"/>
              <w:bottom w:val="single" w:sz="8" w:space="0" w:color="auto"/>
              <w:right w:val="single" w:sz="8" w:space="0" w:color="auto"/>
            </w:tcBorders>
            <w:shd w:val="clear" w:color="auto" w:fill="auto"/>
            <w:noWrap/>
          </w:tcPr>
          <w:p w14:paraId="0203839C" w14:textId="10126101" w:rsidR="00E8498A" w:rsidRPr="00E8498A" w:rsidRDefault="00E8498A" w:rsidP="00E8498A">
            <w:pPr>
              <w:jc w:val="right"/>
              <w:rPr>
                <w:color w:val="000000"/>
              </w:rPr>
            </w:pPr>
            <w:r w:rsidRPr="00E8498A">
              <w:rPr>
                <w:color w:val="000000"/>
              </w:rPr>
              <w:t>1</w:t>
            </w:r>
            <w:r>
              <w:rPr>
                <w:color w:val="000000"/>
              </w:rPr>
              <w:t>.</w:t>
            </w:r>
            <w:r w:rsidRPr="00E8498A">
              <w:rPr>
                <w:color w:val="000000"/>
              </w:rPr>
              <w:t>827,68</w:t>
            </w:r>
          </w:p>
        </w:tc>
        <w:tc>
          <w:tcPr>
            <w:tcW w:w="1530" w:type="dxa"/>
            <w:tcBorders>
              <w:top w:val="nil"/>
              <w:left w:val="nil"/>
              <w:bottom w:val="single" w:sz="8" w:space="0" w:color="auto"/>
              <w:right w:val="single" w:sz="8" w:space="0" w:color="auto"/>
            </w:tcBorders>
            <w:shd w:val="clear" w:color="auto" w:fill="auto"/>
            <w:noWrap/>
          </w:tcPr>
          <w:p w14:paraId="5BDCA574" w14:textId="248179E0" w:rsidR="00E8498A" w:rsidRPr="00E8498A" w:rsidRDefault="00E8498A" w:rsidP="00E8498A">
            <w:pPr>
              <w:jc w:val="right"/>
              <w:rPr>
                <w:bCs/>
                <w:color w:val="000000"/>
                <w:highlight w:val="yellow"/>
              </w:rPr>
            </w:pPr>
            <w:r w:rsidRPr="00E8498A">
              <w:rPr>
                <w:color w:val="000000"/>
              </w:rPr>
              <w:t>6</w:t>
            </w:r>
            <w:r>
              <w:rPr>
                <w:color w:val="000000"/>
              </w:rPr>
              <w:t>.</w:t>
            </w:r>
            <w:r w:rsidRPr="00E8498A">
              <w:rPr>
                <w:color w:val="000000"/>
              </w:rPr>
              <w:t>072,224</w:t>
            </w:r>
          </w:p>
        </w:tc>
        <w:tc>
          <w:tcPr>
            <w:tcW w:w="1530" w:type="dxa"/>
            <w:tcBorders>
              <w:top w:val="nil"/>
              <w:left w:val="nil"/>
              <w:bottom w:val="single" w:sz="8" w:space="0" w:color="auto"/>
              <w:right w:val="single" w:sz="8" w:space="0" w:color="auto"/>
            </w:tcBorders>
            <w:shd w:val="clear" w:color="auto" w:fill="auto"/>
            <w:noWrap/>
          </w:tcPr>
          <w:p w14:paraId="29A29BC3" w14:textId="4ECED208" w:rsidR="00E8498A" w:rsidRPr="00E8498A" w:rsidRDefault="00E8498A" w:rsidP="00E8498A">
            <w:pPr>
              <w:jc w:val="right"/>
              <w:rPr>
                <w:color w:val="000000"/>
              </w:rPr>
            </w:pPr>
            <w:r w:rsidRPr="00E8498A">
              <w:rPr>
                <w:color w:val="000000"/>
              </w:rPr>
              <w:t>14</w:t>
            </w:r>
            <w:r>
              <w:rPr>
                <w:color w:val="000000"/>
              </w:rPr>
              <w:t>.</w:t>
            </w:r>
            <w:r w:rsidRPr="00E8498A">
              <w:rPr>
                <w:color w:val="000000"/>
              </w:rPr>
              <w:t>163,104</w:t>
            </w:r>
          </w:p>
          <w:p w14:paraId="3AC42C4F" w14:textId="57FAA4A7" w:rsidR="00E8498A" w:rsidRPr="00E8498A" w:rsidRDefault="00E8498A" w:rsidP="00E8498A">
            <w:pPr>
              <w:jc w:val="right"/>
              <w:rPr>
                <w:bCs/>
                <w:color w:val="000000"/>
                <w:highlight w:val="yellow"/>
              </w:rPr>
            </w:pPr>
          </w:p>
        </w:tc>
      </w:tr>
      <w:tr w:rsidR="00115D9D" w:rsidRPr="00DD65A5" w14:paraId="1EFE3A03" w14:textId="77777777" w:rsidTr="00A17954">
        <w:trPr>
          <w:trHeight w:val="433"/>
        </w:trPr>
        <w:tc>
          <w:tcPr>
            <w:tcW w:w="120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B636F0F" w14:textId="77777777" w:rsidR="00115D9D" w:rsidRPr="00DD65A5" w:rsidRDefault="00115D9D" w:rsidP="00115D9D">
            <w:pPr>
              <w:jc w:val="center"/>
              <w:rPr>
                <w:b/>
                <w:bCs/>
                <w:color w:val="000000"/>
              </w:rPr>
            </w:pPr>
            <w:r w:rsidRPr="00DD65A5">
              <w:rPr>
                <w:b/>
                <w:bCs/>
                <w:color w:val="000000"/>
              </w:rPr>
              <w:t>Tổng</w:t>
            </w:r>
          </w:p>
        </w:tc>
        <w:tc>
          <w:tcPr>
            <w:tcW w:w="2030" w:type="dxa"/>
            <w:tcBorders>
              <w:top w:val="nil"/>
              <w:left w:val="nil"/>
              <w:bottom w:val="single" w:sz="8" w:space="0" w:color="auto"/>
              <w:right w:val="single" w:sz="8" w:space="0" w:color="auto"/>
            </w:tcBorders>
            <w:shd w:val="clear" w:color="auto" w:fill="auto"/>
            <w:noWrap/>
            <w:hideMark/>
          </w:tcPr>
          <w:p w14:paraId="70A85F66" w14:textId="77777777" w:rsidR="00115D9D" w:rsidRPr="00DD65A5" w:rsidRDefault="00115D9D" w:rsidP="00517885">
            <w:pPr>
              <w:rPr>
                <w:color w:val="000000"/>
              </w:rPr>
            </w:pPr>
            <w:r w:rsidRPr="00DD65A5">
              <w:rPr>
                <w:color w:val="000000"/>
              </w:rPr>
              <w:t>Diện tích (ha)</w:t>
            </w:r>
          </w:p>
        </w:tc>
        <w:tc>
          <w:tcPr>
            <w:tcW w:w="1710" w:type="dxa"/>
            <w:tcBorders>
              <w:top w:val="nil"/>
              <w:left w:val="nil"/>
              <w:bottom w:val="single" w:sz="8" w:space="0" w:color="auto"/>
              <w:right w:val="single" w:sz="8" w:space="0" w:color="auto"/>
            </w:tcBorders>
            <w:shd w:val="clear" w:color="auto" w:fill="auto"/>
            <w:noWrap/>
          </w:tcPr>
          <w:p w14:paraId="0660BACD" w14:textId="64F4D258" w:rsidR="00115D9D" w:rsidRPr="00DD65A5" w:rsidRDefault="0049101E" w:rsidP="005E2797">
            <w:pPr>
              <w:jc w:val="right"/>
              <w:rPr>
                <w:b/>
                <w:bCs/>
                <w:color w:val="000000"/>
              </w:rPr>
            </w:pPr>
            <w:r w:rsidRPr="00DD65A5">
              <w:rPr>
                <w:b/>
                <w:bCs/>
                <w:color w:val="000000"/>
              </w:rPr>
              <w:t>303,738</w:t>
            </w:r>
            <w:r w:rsidR="00F31E44">
              <w:rPr>
                <w:b/>
                <w:bCs/>
                <w:color w:val="000000"/>
              </w:rPr>
              <w:t>4</w:t>
            </w:r>
          </w:p>
        </w:tc>
        <w:tc>
          <w:tcPr>
            <w:tcW w:w="1530" w:type="dxa"/>
            <w:tcBorders>
              <w:top w:val="nil"/>
              <w:left w:val="nil"/>
              <w:bottom w:val="single" w:sz="8" w:space="0" w:color="auto"/>
              <w:right w:val="single" w:sz="8" w:space="0" w:color="auto"/>
            </w:tcBorders>
            <w:shd w:val="clear" w:color="auto" w:fill="auto"/>
            <w:noWrap/>
            <w:hideMark/>
          </w:tcPr>
          <w:p w14:paraId="47EB0FEE" w14:textId="2697E544" w:rsidR="00115D9D" w:rsidRPr="00DD65A5" w:rsidRDefault="00D50B99" w:rsidP="00F31E44">
            <w:pPr>
              <w:jc w:val="right"/>
              <w:rPr>
                <w:b/>
                <w:bCs/>
                <w:color w:val="000000"/>
              </w:rPr>
            </w:pPr>
            <w:r w:rsidRPr="00DD65A5">
              <w:rPr>
                <w:b/>
                <w:bCs/>
                <w:color w:val="000000"/>
              </w:rPr>
              <w:t>173</w:t>
            </w:r>
            <w:r w:rsidR="00115D9D" w:rsidRPr="00DD65A5">
              <w:rPr>
                <w:b/>
                <w:bCs/>
                <w:color w:val="000000"/>
              </w:rPr>
              <w:t>,</w:t>
            </w:r>
            <w:r w:rsidRPr="00DD65A5">
              <w:rPr>
                <w:b/>
                <w:bCs/>
                <w:color w:val="000000"/>
              </w:rPr>
              <w:t>992</w:t>
            </w:r>
            <w:r w:rsidR="00F31E44">
              <w:rPr>
                <w:b/>
                <w:bCs/>
                <w:color w:val="000000"/>
              </w:rPr>
              <w:t>4</w:t>
            </w:r>
          </w:p>
        </w:tc>
        <w:tc>
          <w:tcPr>
            <w:tcW w:w="1530" w:type="dxa"/>
            <w:tcBorders>
              <w:top w:val="nil"/>
              <w:left w:val="nil"/>
              <w:bottom w:val="single" w:sz="8" w:space="0" w:color="auto"/>
              <w:right w:val="single" w:sz="8" w:space="0" w:color="auto"/>
            </w:tcBorders>
            <w:shd w:val="clear" w:color="auto" w:fill="auto"/>
            <w:noWrap/>
            <w:hideMark/>
          </w:tcPr>
          <w:p w14:paraId="1FCF05EA" w14:textId="5CECECC1" w:rsidR="00115D9D" w:rsidRPr="00DD65A5" w:rsidRDefault="00115D9D" w:rsidP="006F15F0">
            <w:pPr>
              <w:jc w:val="right"/>
              <w:rPr>
                <w:b/>
                <w:bCs/>
                <w:color w:val="000000"/>
              </w:rPr>
            </w:pPr>
            <w:r w:rsidRPr="00DD65A5">
              <w:rPr>
                <w:b/>
                <w:bCs/>
                <w:color w:val="000000"/>
              </w:rPr>
              <w:t>1</w:t>
            </w:r>
            <w:r w:rsidR="00D50B99" w:rsidRPr="00DD65A5">
              <w:rPr>
                <w:b/>
                <w:bCs/>
                <w:color w:val="000000"/>
              </w:rPr>
              <w:t>98</w:t>
            </w:r>
            <w:r w:rsidRPr="00DD65A5">
              <w:rPr>
                <w:b/>
                <w:bCs/>
                <w:color w:val="000000"/>
              </w:rPr>
              <w:t>,</w:t>
            </w:r>
            <w:r w:rsidR="00D50B99" w:rsidRPr="00DD65A5">
              <w:rPr>
                <w:b/>
                <w:bCs/>
                <w:color w:val="000000"/>
              </w:rPr>
              <w:t>260</w:t>
            </w:r>
            <w:r w:rsidR="006F15F0">
              <w:rPr>
                <w:b/>
                <w:bCs/>
                <w:color w:val="000000"/>
              </w:rPr>
              <w:t>5</w:t>
            </w:r>
          </w:p>
        </w:tc>
        <w:tc>
          <w:tcPr>
            <w:tcW w:w="1530" w:type="dxa"/>
            <w:tcBorders>
              <w:top w:val="nil"/>
              <w:left w:val="nil"/>
              <w:bottom w:val="single" w:sz="8" w:space="0" w:color="auto"/>
              <w:right w:val="single" w:sz="8" w:space="0" w:color="auto"/>
            </w:tcBorders>
            <w:shd w:val="clear" w:color="auto" w:fill="auto"/>
            <w:noWrap/>
            <w:hideMark/>
          </w:tcPr>
          <w:p w14:paraId="64229D6D" w14:textId="1C183B91" w:rsidR="00115D9D" w:rsidRPr="00DD65A5" w:rsidRDefault="00D50B99" w:rsidP="005E2797">
            <w:pPr>
              <w:jc w:val="right"/>
              <w:rPr>
                <w:b/>
                <w:bCs/>
                <w:color w:val="000000"/>
              </w:rPr>
            </w:pPr>
            <w:r w:rsidRPr="00DD65A5">
              <w:rPr>
                <w:b/>
                <w:color w:val="000000"/>
              </w:rPr>
              <w:t>675</w:t>
            </w:r>
            <w:r w:rsidR="00115D9D" w:rsidRPr="00DD65A5">
              <w:rPr>
                <w:b/>
                <w:color w:val="000000"/>
              </w:rPr>
              <w:t>,</w:t>
            </w:r>
            <w:r w:rsidRPr="00DD65A5">
              <w:rPr>
                <w:b/>
                <w:color w:val="000000"/>
              </w:rPr>
              <w:t>9913</w:t>
            </w:r>
          </w:p>
        </w:tc>
      </w:tr>
      <w:tr w:rsidR="006F15F0" w:rsidRPr="00DD65A5" w14:paraId="287E8E21" w14:textId="77777777" w:rsidTr="00A17954">
        <w:trPr>
          <w:trHeight w:val="433"/>
        </w:trPr>
        <w:tc>
          <w:tcPr>
            <w:tcW w:w="1200" w:type="dxa"/>
            <w:vMerge/>
            <w:tcBorders>
              <w:top w:val="nil"/>
              <w:left w:val="single" w:sz="8" w:space="0" w:color="auto"/>
              <w:bottom w:val="single" w:sz="8" w:space="0" w:color="000000"/>
              <w:right w:val="single" w:sz="8" w:space="0" w:color="auto"/>
            </w:tcBorders>
            <w:vAlign w:val="center"/>
            <w:hideMark/>
          </w:tcPr>
          <w:p w14:paraId="1A044FA5" w14:textId="77777777" w:rsidR="006F15F0" w:rsidRPr="00DD65A5" w:rsidRDefault="006F15F0" w:rsidP="006F15F0">
            <w:pPr>
              <w:rPr>
                <w:b/>
                <w:bCs/>
                <w:color w:val="000000"/>
              </w:rPr>
            </w:pPr>
          </w:p>
        </w:tc>
        <w:tc>
          <w:tcPr>
            <w:tcW w:w="2030" w:type="dxa"/>
            <w:tcBorders>
              <w:top w:val="nil"/>
              <w:left w:val="nil"/>
              <w:bottom w:val="single" w:sz="8" w:space="0" w:color="auto"/>
              <w:right w:val="single" w:sz="8" w:space="0" w:color="auto"/>
            </w:tcBorders>
            <w:shd w:val="clear" w:color="auto" w:fill="auto"/>
            <w:noWrap/>
            <w:hideMark/>
          </w:tcPr>
          <w:p w14:paraId="32703C84" w14:textId="194DFD7F" w:rsidR="006F15F0" w:rsidRPr="00DD65A5" w:rsidRDefault="006F15F0" w:rsidP="006F15F0">
            <w:pPr>
              <w:rPr>
                <w:color w:val="000000"/>
              </w:rPr>
            </w:pPr>
            <w:r w:rsidRPr="00DD65A5">
              <w:rPr>
                <w:color w:val="000000"/>
              </w:rPr>
              <w:t>Sản lượ</w:t>
            </w:r>
            <w:r>
              <w:rPr>
                <w:color w:val="000000"/>
              </w:rPr>
              <w:t>ng (tấn</w:t>
            </w:r>
            <w:r w:rsidRPr="00DD65A5">
              <w:rPr>
                <w:color w:val="000000"/>
              </w:rPr>
              <w:t>)</w:t>
            </w:r>
          </w:p>
        </w:tc>
        <w:tc>
          <w:tcPr>
            <w:tcW w:w="1710" w:type="dxa"/>
            <w:tcBorders>
              <w:top w:val="nil"/>
              <w:left w:val="nil"/>
              <w:bottom w:val="single" w:sz="8" w:space="0" w:color="auto"/>
              <w:right w:val="single" w:sz="8" w:space="0" w:color="auto"/>
            </w:tcBorders>
            <w:shd w:val="clear" w:color="auto" w:fill="auto"/>
            <w:noWrap/>
          </w:tcPr>
          <w:p w14:paraId="16CE6A0C" w14:textId="225D5EC9" w:rsidR="006F15F0" w:rsidRPr="006F15F0" w:rsidRDefault="006F15F0" w:rsidP="006F15F0">
            <w:pPr>
              <w:jc w:val="right"/>
              <w:rPr>
                <w:b/>
                <w:bCs/>
                <w:color w:val="000000"/>
              </w:rPr>
            </w:pPr>
            <w:r w:rsidRPr="006F15F0">
              <w:rPr>
                <w:b/>
                <w:bCs/>
                <w:color w:val="000000"/>
              </w:rPr>
              <w:t>49.793,5800</w:t>
            </w:r>
          </w:p>
        </w:tc>
        <w:tc>
          <w:tcPr>
            <w:tcW w:w="1530" w:type="dxa"/>
            <w:tcBorders>
              <w:top w:val="nil"/>
              <w:left w:val="nil"/>
              <w:bottom w:val="single" w:sz="8" w:space="0" w:color="auto"/>
              <w:right w:val="single" w:sz="8" w:space="0" w:color="auto"/>
            </w:tcBorders>
            <w:shd w:val="clear" w:color="auto" w:fill="auto"/>
            <w:noWrap/>
            <w:hideMark/>
          </w:tcPr>
          <w:p w14:paraId="07C71CE3" w14:textId="1C317589" w:rsidR="006F15F0" w:rsidRPr="006F15F0" w:rsidRDefault="006F15F0" w:rsidP="006F15F0">
            <w:pPr>
              <w:jc w:val="right"/>
              <w:rPr>
                <w:b/>
                <w:bCs/>
                <w:color w:val="000000"/>
              </w:rPr>
            </w:pPr>
            <w:r w:rsidRPr="006F15F0">
              <w:rPr>
                <w:b/>
                <w:bCs/>
                <w:color w:val="000000"/>
              </w:rPr>
              <w:t>28.492,8400</w:t>
            </w:r>
          </w:p>
        </w:tc>
        <w:tc>
          <w:tcPr>
            <w:tcW w:w="1530" w:type="dxa"/>
            <w:tcBorders>
              <w:top w:val="nil"/>
              <w:left w:val="nil"/>
              <w:bottom w:val="single" w:sz="8" w:space="0" w:color="auto"/>
              <w:right w:val="single" w:sz="8" w:space="0" w:color="auto"/>
            </w:tcBorders>
            <w:shd w:val="clear" w:color="auto" w:fill="auto"/>
            <w:noWrap/>
            <w:hideMark/>
          </w:tcPr>
          <w:p w14:paraId="7CABF1B9" w14:textId="4CD719FA" w:rsidR="006F15F0" w:rsidRPr="006F15F0" w:rsidRDefault="006F15F0" w:rsidP="006F15F0">
            <w:pPr>
              <w:jc w:val="right"/>
              <w:rPr>
                <w:b/>
                <w:bCs/>
                <w:color w:val="000000"/>
              </w:rPr>
            </w:pPr>
            <w:r w:rsidRPr="006F15F0">
              <w:rPr>
                <w:b/>
                <w:bCs/>
                <w:color w:val="000000"/>
              </w:rPr>
              <w:t>32.583,5500</w:t>
            </w:r>
          </w:p>
        </w:tc>
        <w:tc>
          <w:tcPr>
            <w:tcW w:w="1530" w:type="dxa"/>
            <w:tcBorders>
              <w:top w:val="nil"/>
              <w:left w:val="nil"/>
              <w:bottom w:val="single" w:sz="8" w:space="0" w:color="auto"/>
              <w:right w:val="single" w:sz="8" w:space="0" w:color="auto"/>
            </w:tcBorders>
            <w:shd w:val="clear" w:color="auto" w:fill="auto"/>
            <w:noWrap/>
            <w:hideMark/>
          </w:tcPr>
          <w:p w14:paraId="6B654E6D" w14:textId="3219B24C" w:rsidR="006F15F0" w:rsidRPr="006F15F0" w:rsidRDefault="006F15F0" w:rsidP="006F15F0">
            <w:pPr>
              <w:jc w:val="right"/>
              <w:rPr>
                <w:b/>
                <w:bCs/>
                <w:color w:val="000000"/>
              </w:rPr>
            </w:pPr>
            <w:r w:rsidRPr="006F15F0">
              <w:rPr>
                <w:b/>
                <w:color w:val="000000"/>
              </w:rPr>
              <w:t>110.870,15</w:t>
            </w:r>
          </w:p>
        </w:tc>
      </w:tr>
    </w:tbl>
    <w:bookmarkEnd w:id="123"/>
    <w:p w14:paraId="1CF6453C" w14:textId="63727DC4" w:rsidR="007D4DCC" w:rsidRPr="00BC5665" w:rsidRDefault="00BC5665" w:rsidP="004E079E">
      <w:pPr>
        <w:rPr>
          <w:i/>
          <w:sz w:val="24"/>
          <w:szCs w:val="24"/>
        </w:rPr>
      </w:pPr>
      <w:r>
        <w:tab/>
      </w:r>
      <w:r w:rsidRPr="00BC5665">
        <w:rPr>
          <w:i/>
          <w:sz w:val="24"/>
          <w:szCs w:val="24"/>
        </w:rPr>
        <w:t>Ghi chú: Diện tích khai thác đã trừ đi diện tích hành lang ven suối</w:t>
      </w:r>
    </w:p>
    <w:p w14:paraId="00ED4949" w14:textId="77F202F5" w:rsidR="00630DD0" w:rsidRPr="00C53F9A" w:rsidRDefault="00C53F9A" w:rsidP="006B0298">
      <w:pPr>
        <w:pStyle w:val="ListParagraph"/>
        <w:numPr>
          <w:ilvl w:val="0"/>
          <w:numId w:val="45"/>
        </w:numPr>
        <w:tabs>
          <w:tab w:val="left" w:pos="993"/>
        </w:tabs>
        <w:spacing w:before="60" w:after="60" w:line="276" w:lineRule="auto"/>
        <w:ind w:left="0" w:firstLine="360"/>
        <w:rPr>
          <w:b/>
          <w:sz w:val="26"/>
          <w:szCs w:val="26"/>
        </w:rPr>
      </w:pPr>
      <w:r w:rsidRPr="00C53F9A">
        <w:rPr>
          <w:b/>
          <w:sz w:val="26"/>
          <w:szCs w:val="26"/>
        </w:rPr>
        <w:t>Kết quả tính toán cho thấy</w:t>
      </w:r>
      <w:r w:rsidR="00630DD0" w:rsidRPr="00C53F9A">
        <w:rPr>
          <w:b/>
          <w:sz w:val="26"/>
          <w:szCs w:val="26"/>
        </w:rPr>
        <w:t xml:space="preserve">: </w:t>
      </w:r>
    </w:p>
    <w:p w14:paraId="5CA77358" w14:textId="43AEEBC1" w:rsidR="00AE06AB" w:rsidRPr="003C05E9" w:rsidRDefault="00C53F9A" w:rsidP="00F00BEE">
      <w:pPr>
        <w:pStyle w:val="ListParagraph"/>
        <w:numPr>
          <w:ilvl w:val="0"/>
          <w:numId w:val="65"/>
        </w:numPr>
        <w:jc w:val="both"/>
        <w:rPr>
          <w:rFonts w:eastAsiaTheme="minorEastAsia"/>
          <w:b/>
          <w:bCs/>
          <w:color w:val="000000"/>
          <w:sz w:val="26"/>
          <w:szCs w:val="26"/>
        </w:rPr>
      </w:pPr>
      <w:r w:rsidRPr="003C05E9">
        <w:rPr>
          <w:sz w:val="26"/>
          <w:szCs w:val="26"/>
        </w:rPr>
        <w:t xml:space="preserve">Tổng khối lượng toàn chu kì 5 năm </w:t>
      </w:r>
      <w:r w:rsidR="00AB4FAA" w:rsidRPr="003C05E9">
        <w:rPr>
          <w:sz w:val="26"/>
          <w:szCs w:val="26"/>
        </w:rPr>
        <w:t xml:space="preserve">cho 675,9913 ha </w:t>
      </w:r>
      <w:r w:rsidRPr="003C05E9">
        <w:rPr>
          <w:sz w:val="26"/>
          <w:szCs w:val="26"/>
        </w:rPr>
        <w:t>của nhóm</w:t>
      </w:r>
      <w:r w:rsidR="00435A2A" w:rsidRPr="003C05E9">
        <w:rPr>
          <w:sz w:val="26"/>
          <w:szCs w:val="26"/>
        </w:rPr>
        <w:t xml:space="preserve"> là</w:t>
      </w:r>
      <w:r w:rsidR="003C05E9" w:rsidRPr="003C05E9">
        <w:rPr>
          <w:sz w:val="26"/>
          <w:szCs w:val="26"/>
        </w:rPr>
        <w:t xml:space="preserve"> </w:t>
      </w:r>
      <w:r w:rsidR="003C05E9" w:rsidRPr="003C05E9">
        <w:rPr>
          <w:rFonts w:eastAsia="Times New Roman"/>
          <w:color w:val="000000"/>
          <w:sz w:val="26"/>
          <w:szCs w:val="26"/>
          <w:lang w:eastAsia="en-US"/>
        </w:rPr>
        <w:t xml:space="preserve">133.044,18 m3 tương đương trọng lượng là </w:t>
      </w:r>
      <w:r w:rsidR="006F15F0" w:rsidRPr="003C05E9">
        <w:rPr>
          <w:b/>
          <w:color w:val="000000"/>
          <w:sz w:val="26"/>
          <w:szCs w:val="26"/>
        </w:rPr>
        <w:t>110.870,15</w:t>
      </w:r>
      <w:r w:rsidR="003C05E9" w:rsidRPr="003C05E9">
        <w:rPr>
          <w:b/>
          <w:color w:val="000000"/>
          <w:sz w:val="26"/>
          <w:szCs w:val="26"/>
        </w:rPr>
        <w:t xml:space="preserve"> tấn</w:t>
      </w:r>
      <w:r w:rsidR="005B0E9A" w:rsidRPr="003C05E9">
        <w:rPr>
          <w:rFonts w:eastAsia="Times New Roman"/>
          <w:b/>
          <w:color w:val="000000"/>
          <w:sz w:val="26"/>
          <w:szCs w:val="26"/>
          <w:lang w:eastAsia="en-US"/>
        </w:rPr>
        <w:t xml:space="preserve"> </w:t>
      </w:r>
      <w:r w:rsidR="00435A2A" w:rsidRPr="003C05E9">
        <w:rPr>
          <w:sz w:val="26"/>
          <w:szCs w:val="26"/>
        </w:rPr>
        <w:t>gồm:</w:t>
      </w:r>
      <w:r w:rsidR="00AE06AB" w:rsidRPr="003C05E9">
        <w:rPr>
          <w:sz w:val="26"/>
          <w:szCs w:val="26"/>
        </w:rPr>
        <w:t xml:space="preserve"> </w:t>
      </w:r>
    </w:p>
    <w:p w14:paraId="76B4E1D1" w14:textId="4FD44C18" w:rsidR="00435A2A" w:rsidRPr="00464BDD" w:rsidRDefault="00C53F9A" w:rsidP="008E57F2">
      <w:pPr>
        <w:pStyle w:val="ListParagraph"/>
        <w:numPr>
          <w:ilvl w:val="0"/>
          <w:numId w:val="61"/>
        </w:numPr>
        <w:spacing w:before="60" w:after="60" w:line="276" w:lineRule="auto"/>
        <w:jc w:val="both"/>
        <w:rPr>
          <w:rFonts w:eastAsia="Times New Roman"/>
          <w:color w:val="000000"/>
          <w:lang w:eastAsia="en-US"/>
        </w:rPr>
      </w:pPr>
      <w:r w:rsidRPr="00435A2A">
        <w:t xml:space="preserve">Tổng trọng </w:t>
      </w:r>
      <w:r w:rsidR="00C60D61" w:rsidRPr="00435A2A">
        <w:t>lượng</w:t>
      </w:r>
      <w:r w:rsidRPr="00435A2A">
        <w:t xml:space="preserve"> toàn chu kì 5 năm</w:t>
      </w:r>
      <w:r w:rsidR="00435A2A" w:rsidRPr="00435A2A">
        <w:t xml:space="preserve"> của nhóm là </w:t>
      </w:r>
      <w:r w:rsidR="003C05E9" w:rsidRPr="003C05E9">
        <w:rPr>
          <w:b/>
          <w:color w:val="000000"/>
          <w:sz w:val="26"/>
          <w:szCs w:val="26"/>
        </w:rPr>
        <w:t xml:space="preserve">110.870,15 </w:t>
      </w:r>
      <w:r w:rsidR="00435A2A" w:rsidRPr="00464BDD">
        <w:rPr>
          <w:rFonts w:eastAsia="Times New Roman"/>
          <w:b/>
          <w:color w:val="000000"/>
          <w:lang w:eastAsia="en-US"/>
        </w:rPr>
        <w:t>tấn</w:t>
      </w:r>
      <w:r w:rsidR="00435A2A" w:rsidRPr="00464BDD">
        <w:rPr>
          <w:rFonts w:eastAsia="Times New Roman"/>
          <w:color w:val="000000"/>
          <w:lang w:eastAsia="en-US"/>
        </w:rPr>
        <w:t>, gồm:</w:t>
      </w:r>
      <w:r w:rsidR="00464BDD" w:rsidRPr="00464BDD">
        <w:rPr>
          <w:rFonts w:ascii="Calibri" w:hAnsi="Calibri" w:cs="Calibri"/>
          <w:color w:val="000000"/>
          <w:sz w:val="22"/>
        </w:rPr>
        <w:t xml:space="preserve"> </w:t>
      </w:r>
    </w:p>
    <w:p w14:paraId="39E5C4AE" w14:textId="53ED1207" w:rsidR="008E57F2" w:rsidRPr="003C05E9" w:rsidRDefault="00435A2A" w:rsidP="003C05E9">
      <w:pPr>
        <w:pStyle w:val="ListParagraph"/>
        <w:numPr>
          <w:ilvl w:val="0"/>
          <w:numId w:val="64"/>
        </w:numPr>
        <w:jc w:val="both"/>
        <w:rPr>
          <w:rFonts w:eastAsia="Times New Roman"/>
          <w:color w:val="000000"/>
          <w:lang w:eastAsia="en-US"/>
        </w:rPr>
      </w:pPr>
      <w:r w:rsidRPr="008E57F2">
        <w:t>Trọng</w:t>
      </w:r>
      <w:r w:rsidR="00630DD0" w:rsidRPr="008E57F2">
        <w:t xml:space="preserve"> lượng</w:t>
      </w:r>
      <w:r w:rsidR="00C60D61" w:rsidRPr="008E57F2">
        <w:t xml:space="preserve"> đặc và trừ bỏ cành ngọn</w:t>
      </w:r>
      <w:r w:rsidR="00AE06AB" w:rsidRPr="008E57F2">
        <w:t xml:space="preserve"> (</w:t>
      </w:r>
      <w:r w:rsidR="008E57F2" w:rsidRPr="008E57F2">
        <w:t>8</w:t>
      </w:r>
      <w:r w:rsidR="003C05E9">
        <w:t>5</w:t>
      </w:r>
      <w:r w:rsidR="00AE06AB" w:rsidRPr="008E57F2">
        <w:t>%) còn lại</w:t>
      </w:r>
      <w:r w:rsidR="00630DD0" w:rsidRPr="008E57F2">
        <w:t xml:space="preserve"> </w:t>
      </w:r>
      <w:r w:rsidR="00C53F9A" w:rsidRPr="008E57F2">
        <w:t>là</w:t>
      </w:r>
      <w:r w:rsidR="008E57F2">
        <w:t>:</w:t>
      </w:r>
      <w:r w:rsidR="00C53F9A" w:rsidRPr="008E57F2">
        <w:t xml:space="preserve"> </w:t>
      </w:r>
      <w:r w:rsidR="003C05E9" w:rsidRPr="003C05E9">
        <w:rPr>
          <w:rFonts w:eastAsia="Times New Roman"/>
          <w:b/>
          <w:color w:val="000000"/>
          <w:sz w:val="26"/>
          <w:szCs w:val="26"/>
          <w:lang w:eastAsia="en-US"/>
        </w:rPr>
        <w:t>94</w:t>
      </w:r>
      <w:r w:rsidR="003C05E9">
        <w:rPr>
          <w:rFonts w:eastAsia="Times New Roman"/>
          <w:b/>
          <w:color w:val="000000"/>
          <w:sz w:val="26"/>
          <w:szCs w:val="26"/>
          <w:lang w:eastAsia="en-US"/>
        </w:rPr>
        <w:t>.</w:t>
      </w:r>
      <w:r w:rsidR="003C05E9" w:rsidRPr="003C05E9">
        <w:rPr>
          <w:rFonts w:eastAsia="Times New Roman"/>
          <w:b/>
          <w:color w:val="000000"/>
          <w:sz w:val="26"/>
          <w:szCs w:val="26"/>
          <w:lang w:eastAsia="en-US"/>
        </w:rPr>
        <w:t xml:space="preserve">239,6275 </w:t>
      </w:r>
      <w:r w:rsidR="00C53F9A" w:rsidRPr="003C05E9">
        <w:rPr>
          <w:b/>
          <w:color w:val="000000"/>
          <w:sz w:val="26"/>
          <w:szCs w:val="26"/>
        </w:rPr>
        <w:t>tấn</w:t>
      </w:r>
    </w:p>
    <w:p w14:paraId="59C57E1C" w14:textId="0A863B65" w:rsidR="00435A2A" w:rsidRPr="003C05E9" w:rsidRDefault="00435A2A" w:rsidP="00EC2C35">
      <w:pPr>
        <w:pStyle w:val="ListParagraph"/>
        <w:numPr>
          <w:ilvl w:val="0"/>
          <w:numId w:val="64"/>
        </w:numPr>
        <w:spacing w:before="60" w:after="60" w:line="276" w:lineRule="auto"/>
        <w:jc w:val="both"/>
        <w:rPr>
          <w:rFonts w:eastAsia="Times New Roman"/>
          <w:color w:val="000000"/>
          <w:sz w:val="26"/>
          <w:szCs w:val="26"/>
          <w:lang w:eastAsia="en-US"/>
        </w:rPr>
      </w:pPr>
      <w:r w:rsidRPr="003C05E9">
        <w:rPr>
          <w:sz w:val="26"/>
          <w:szCs w:val="26"/>
        </w:rPr>
        <w:t>Trọng lượng cành ngọn</w:t>
      </w:r>
      <w:r w:rsidR="008E57F2" w:rsidRPr="003C05E9">
        <w:rPr>
          <w:sz w:val="26"/>
          <w:szCs w:val="26"/>
        </w:rPr>
        <w:t xml:space="preserve"> (1</w:t>
      </w:r>
      <w:r w:rsidR="003C05E9" w:rsidRPr="003C05E9">
        <w:rPr>
          <w:sz w:val="26"/>
          <w:szCs w:val="26"/>
        </w:rPr>
        <w:t>5</w:t>
      </w:r>
      <w:r w:rsidR="008E57F2" w:rsidRPr="003C05E9">
        <w:rPr>
          <w:sz w:val="26"/>
          <w:szCs w:val="26"/>
        </w:rPr>
        <w:t>%) là</w:t>
      </w:r>
      <w:r w:rsidRPr="003C05E9">
        <w:rPr>
          <w:sz w:val="26"/>
          <w:szCs w:val="26"/>
        </w:rPr>
        <w:t xml:space="preserve">: </w:t>
      </w:r>
      <w:r w:rsidR="003C05E9" w:rsidRPr="003C05E9">
        <w:rPr>
          <w:rFonts w:eastAsia="Times New Roman"/>
          <w:b/>
          <w:color w:val="000000"/>
          <w:sz w:val="26"/>
          <w:szCs w:val="26"/>
          <w:lang w:eastAsia="en-US"/>
        </w:rPr>
        <w:t>16.630,5225</w:t>
      </w:r>
      <w:r w:rsidR="003C05E9" w:rsidRPr="003C05E9">
        <w:rPr>
          <w:rFonts w:eastAsia="Times New Roman"/>
          <w:color w:val="000000"/>
          <w:sz w:val="26"/>
          <w:szCs w:val="26"/>
          <w:lang w:eastAsia="en-US"/>
        </w:rPr>
        <w:t xml:space="preserve"> </w:t>
      </w:r>
      <w:r w:rsidRPr="003C05E9">
        <w:rPr>
          <w:b/>
          <w:sz w:val="26"/>
          <w:szCs w:val="26"/>
        </w:rPr>
        <w:t>tấn</w:t>
      </w:r>
    </w:p>
    <w:p w14:paraId="22720014" w14:textId="369BF652" w:rsidR="00AE399E" w:rsidRPr="003E3905" w:rsidRDefault="003E3905" w:rsidP="008E57F2">
      <w:pPr>
        <w:pStyle w:val="ListParagraph"/>
        <w:spacing w:before="60" w:after="60" w:line="276" w:lineRule="auto"/>
        <w:ind w:left="1440" w:hanging="873"/>
        <w:rPr>
          <w:b/>
          <w:sz w:val="26"/>
          <w:szCs w:val="26"/>
        </w:rPr>
      </w:pPr>
      <w:r w:rsidRPr="003E3905">
        <w:rPr>
          <w:b/>
          <w:sz w:val="26"/>
          <w:szCs w:val="26"/>
        </w:rPr>
        <w:t xml:space="preserve">3.2. </w:t>
      </w:r>
      <w:r w:rsidR="00C60D61" w:rsidRPr="003E3905">
        <w:rPr>
          <w:b/>
          <w:sz w:val="26"/>
          <w:szCs w:val="26"/>
        </w:rPr>
        <w:t>Chi phí đầu tư cho hoạt động khai thác</w:t>
      </w:r>
    </w:p>
    <w:p w14:paraId="4FA27756" w14:textId="2DFD73D1" w:rsidR="0063067B" w:rsidRPr="003E3905" w:rsidRDefault="003E3905" w:rsidP="003E3905">
      <w:pPr>
        <w:pStyle w:val="Caption"/>
        <w:jc w:val="center"/>
        <w:rPr>
          <w:b/>
          <w:bCs w:val="0"/>
          <w:sz w:val="26"/>
          <w:szCs w:val="26"/>
        </w:rPr>
      </w:pPr>
      <w:bookmarkStart w:id="124" w:name="_Toc161906756"/>
      <w:r w:rsidRPr="003E3905">
        <w:rPr>
          <w:b/>
          <w:bCs w:val="0"/>
          <w:sz w:val="26"/>
          <w:szCs w:val="26"/>
        </w:rPr>
        <w:t xml:space="preserve">Biểu </w:t>
      </w:r>
      <w:r w:rsidRPr="003E3905">
        <w:rPr>
          <w:b/>
          <w:bCs w:val="0"/>
          <w:sz w:val="26"/>
          <w:szCs w:val="26"/>
        </w:rPr>
        <w:fldChar w:fldCharType="begin"/>
      </w:r>
      <w:r w:rsidRPr="003E3905">
        <w:rPr>
          <w:b/>
          <w:bCs w:val="0"/>
          <w:sz w:val="26"/>
          <w:szCs w:val="26"/>
        </w:rPr>
        <w:instrText xml:space="preserve"> SEQ Biểu \* ARABIC </w:instrText>
      </w:r>
      <w:r w:rsidRPr="003E3905">
        <w:rPr>
          <w:b/>
          <w:bCs w:val="0"/>
          <w:sz w:val="26"/>
          <w:szCs w:val="26"/>
        </w:rPr>
        <w:fldChar w:fldCharType="separate"/>
      </w:r>
      <w:r w:rsidR="00545B1F">
        <w:rPr>
          <w:b/>
          <w:bCs w:val="0"/>
          <w:noProof/>
          <w:sz w:val="26"/>
          <w:szCs w:val="26"/>
        </w:rPr>
        <w:t>13</w:t>
      </w:r>
      <w:r w:rsidRPr="003E3905">
        <w:rPr>
          <w:b/>
          <w:bCs w:val="0"/>
          <w:sz w:val="26"/>
          <w:szCs w:val="26"/>
        </w:rPr>
        <w:fldChar w:fldCharType="end"/>
      </w:r>
      <w:r w:rsidRPr="003E3905">
        <w:rPr>
          <w:b/>
          <w:bCs w:val="0"/>
          <w:sz w:val="26"/>
          <w:szCs w:val="26"/>
        </w:rPr>
        <w:t>. Chi phí khai thác cho 1 ha rừng keo trồng</w:t>
      </w:r>
      <w:r w:rsidR="0063067B" w:rsidRPr="003E3905">
        <w:rPr>
          <w:rStyle w:val="FootnoteReference"/>
          <w:b/>
          <w:bCs w:val="0"/>
          <w:sz w:val="26"/>
          <w:szCs w:val="26"/>
        </w:rPr>
        <w:footnoteReference w:id="8"/>
      </w:r>
      <w:bookmarkEnd w:id="124"/>
    </w:p>
    <w:tbl>
      <w:tblPr>
        <w:tblW w:w="913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2"/>
        <w:gridCol w:w="1620"/>
        <w:gridCol w:w="1620"/>
        <w:gridCol w:w="1530"/>
        <w:gridCol w:w="1890"/>
      </w:tblGrid>
      <w:tr w:rsidR="0063067B" w:rsidRPr="0063067B" w14:paraId="55309A2E" w14:textId="77777777" w:rsidTr="003B5095">
        <w:trPr>
          <w:trHeight w:val="780"/>
        </w:trPr>
        <w:tc>
          <w:tcPr>
            <w:tcW w:w="2472" w:type="dxa"/>
            <w:tcBorders>
              <w:top w:val="double" w:sz="2" w:space="0" w:color="3F3F3F"/>
              <w:left w:val="double" w:sz="2" w:space="0" w:color="3F3F3F"/>
              <w:bottom w:val="double" w:sz="2" w:space="0" w:color="3F3F3F"/>
              <w:right w:val="double" w:sz="2" w:space="0" w:color="3F3F3F"/>
            </w:tcBorders>
          </w:tcPr>
          <w:p w14:paraId="742880C0" w14:textId="4BE55DAD" w:rsidR="0063067B" w:rsidRPr="0063067B" w:rsidRDefault="0063067B" w:rsidP="0063067B">
            <w:pPr>
              <w:pStyle w:val="TableParagraph"/>
              <w:spacing w:before="66"/>
              <w:ind w:left="92" w:right="163"/>
              <w:jc w:val="center"/>
              <w:rPr>
                <w:b/>
                <w:sz w:val="28"/>
                <w:lang w:val="en-US"/>
              </w:rPr>
            </w:pPr>
            <w:r w:rsidRPr="0063067B">
              <w:rPr>
                <w:b/>
                <w:sz w:val="28"/>
                <w:lang w:val="en-US"/>
              </w:rPr>
              <w:t>Hoạt động</w:t>
            </w:r>
          </w:p>
        </w:tc>
        <w:tc>
          <w:tcPr>
            <w:tcW w:w="1620" w:type="dxa"/>
            <w:tcBorders>
              <w:top w:val="double" w:sz="2" w:space="0" w:color="3F3F3F"/>
              <w:left w:val="double" w:sz="2" w:space="0" w:color="3F3F3F"/>
              <w:bottom w:val="double" w:sz="2" w:space="0" w:color="3F3F3F"/>
              <w:right w:val="double" w:sz="2" w:space="0" w:color="3F3F3F"/>
            </w:tcBorders>
          </w:tcPr>
          <w:p w14:paraId="50E033E5" w14:textId="23F5C7CF" w:rsidR="0063067B" w:rsidRPr="0063067B" w:rsidRDefault="0063067B" w:rsidP="0063067B">
            <w:pPr>
              <w:pStyle w:val="TableParagraph"/>
              <w:jc w:val="center"/>
              <w:rPr>
                <w:b/>
                <w:sz w:val="26"/>
                <w:lang w:val="en-US"/>
              </w:rPr>
            </w:pPr>
            <w:r w:rsidRPr="0063067B">
              <w:rPr>
                <w:b/>
                <w:sz w:val="26"/>
                <w:lang w:val="en-US"/>
              </w:rPr>
              <w:t>Đơn vị tính</w:t>
            </w:r>
          </w:p>
        </w:tc>
        <w:tc>
          <w:tcPr>
            <w:tcW w:w="1620" w:type="dxa"/>
            <w:tcBorders>
              <w:top w:val="double" w:sz="2" w:space="0" w:color="3F3F3F"/>
              <w:left w:val="double" w:sz="2" w:space="0" w:color="3F3F3F"/>
              <w:bottom w:val="double" w:sz="2" w:space="0" w:color="3F3F3F"/>
              <w:right w:val="double" w:sz="2" w:space="0" w:color="3F3F3F"/>
            </w:tcBorders>
          </w:tcPr>
          <w:p w14:paraId="4433B2A1" w14:textId="1C08F185" w:rsidR="0063067B" w:rsidRPr="0063067B" w:rsidRDefault="0063067B" w:rsidP="009941DD">
            <w:pPr>
              <w:pStyle w:val="TableParagraph"/>
              <w:jc w:val="center"/>
              <w:rPr>
                <w:b/>
                <w:sz w:val="26"/>
                <w:lang w:val="en-US"/>
              </w:rPr>
            </w:pPr>
            <w:r w:rsidRPr="0063067B">
              <w:rPr>
                <w:b/>
                <w:sz w:val="26"/>
                <w:lang w:val="en-US"/>
              </w:rPr>
              <w:t>Khối lượng</w:t>
            </w:r>
          </w:p>
        </w:tc>
        <w:tc>
          <w:tcPr>
            <w:tcW w:w="1530" w:type="dxa"/>
            <w:tcBorders>
              <w:top w:val="double" w:sz="2" w:space="0" w:color="3F3F3F"/>
              <w:left w:val="double" w:sz="2" w:space="0" w:color="3F3F3F"/>
              <w:bottom w:val="double" w:sz="2" w:space="0" w:color="3F3F3F"/>
              <w:right w:val="double" w:sz="2" w:space="0" w:color="3F3F3F"/>
            </w:tcBorders>
          </w:tcPr>
          <w:p w14:paraId="0E58AD8C" w14:textId="1E26469F" w:rsidR="0063067B" w:rsidRPr="0063067B" w:rsidRDefault="0063067B" w:rsidP="0063067B">
            <w:pPr>
              <w:pStyle w:val="TableParagraph"/>
              <w:jc w:val="center"/>
              <w:rPr>
                <w:b/>
                <w:sz w:val="26"/>
                <w:lang w:val="en-US"/>
              </w:rPr>
            </w:pPr>
            <w:r w:rsidRPr="0063067B">
              <w:rPr>
                <w:b/>
                <w:sz w:val="26"/>
                <w:lang w:val="en-US"/>
              </w:rPr>
              <w:t>Đơn giá</w:t>
            </w:r>
          </w:p>
        </w:tc>
        <w:tc>
          <w:tcPr>
            <w:tcW w:w="1890" w:type="dxa"/>
            <w:tcBorders>
              <w:top w:val="double" w:sz="2" w:space="0" w:color="3F3F3F"/>
              <w:left w:val="double" w:sz="2" w:space="0" w:color="3F3F3F"/>
              <w:bottom w:val="double" w:sz="2" w:space="0" w:color="3F3F3F"/>
              <w:right w:val="double" w:sz="2" w:space="0" w:color="3F3F3F"/>
            </w:tcBorders>
          </w:tcPr>
          <w:p w14:paraId="45407761" w14:textId="0156D52A" w:rsidR="0063067B" w:rsidRPr="0063067B" w:rsidRDefault="0063067B" w:rsidP="0063067B">
            <w:pPr>
              <w:pStyle w:val="TableParagraph"/>
              <w:ind w:right="109"/>
              <w:jc w:val="center"/>
              <w:rPr>
                <w:b/>
                <w:sz w:val="28"/>
                <w:lang w:val="en-US"/>
              </w:rPr>
            </w:pPr>
            <w:r w:rsidRPr="0063067B">
              <w:rPr>
                <w:b/>
                <w:sz w:val="28"/>
                <w:lang w:val="en-US"/>
              </w:rPr>
              <w:t>Tổng chi phí</w:t>
            </w:r>
          </w:p>
        </w:tc>
      </w:tr>
      <w:tr w:rsidR="003B5095" w:rsidRPr="003B5095" w14:paraId="0E2FB02C" w14:textId="77777777" w:rsidTr="003B5095">
        <w:trPr>
          <w:trHeight w:val="764"/>
        </w:trPr>
        <w:tc>
          <w:tcPr>
            <w:tcW w:w="2472" w:type="dxa"/>
            <w:tcBorders>
              <w:top w:val="double" w:sz="2" w:space="0" w:color="3F3F3F"/>
            </w:tcBorders>
            <w:vAlign w:val="center"/>
          </w:tcPr>
          <w:p w14:paraId="4497BDAA" w14:textId="11F3C300" w:rsidR="003B5095" w:rsidRPr="00C53F9A" w:rsidRDefault="003B5095" w:rsidP="003B5095">
            <w:pPr>
              <w:pStyle w:val="TableParagraph"/>
              <w:spacing w:before="213"/>
              <w:rPr>
                <w:sz w:val="26"/>
                <w:szCs w:val="26"/>
                <w:lang w:val="en-US"/>
              </w:rPr>
            </w:pPr>
            <w:r w:rsidRPr="003B5095">
              <w:rPr>
                <w:sz w:val="26"/>
                <w:szCs w:val="26"/>
              </w:rPr>
              <w:t>Cưa</w:t>
            </w:r>
            <w:r w:rsidR="00C53F9A">
              <w:rPr>
                <w:sz w:val="26"/>
                <w:szCs w:val="26"/>
                <w:lang w:val="en-US"/>
              </w:rPr>
              <w:t>, cắt cành, bóc vỏ bốc vác, vận xuất</w:t>
            </w:r>
          </w:p>
        </w:tc>
        <w:tc>
          <w:tcPr>
            <w:tcW w:w="1620" w:type="dxa"/>
            <w:tcBorders>
              <w:top w:val="double" w:sz="2" w:space="0" w:color="3F3F3F"/>
            </w:tcBorders>
            <w:vAlign w:val="center"/>
          </w:tcPr>
          <w:p w14:paraId="0C53EC44" w14:textId="0C34CA95" w:rsidR="003B5095" w:rsidRPr="003B5095" w:rsidRDefault="00C53F9A" w:rsidP="003B5095">
            <w:pPr>
              <w:pStyle w:val="TableParagraph"/>
              <w:jc w:val="center"/>
              <w:rPr>
                <w:sz w:val="26"/>
                <w:szCs w:val="26"/>
                <w:lang w:val="en-US"/>
              </w:rPr>
            </w:pPr>
            <w:r>
              <w:rPr>
                <w:sz w:val="26"/>
                <w:szCs w:val="26"/>
                <w:lang w:val="en-US"/>
              </w:rPr>
              <w:t>Tấn</w:t>
            </w:r>
          </w:p>
        </w:tc>
        <w:tc>
          <w:tcPr>
            <w:tcW w:w="1620" w:type="dxa"/>
            <w:tcBorders>
              <w:top w:val="double" w:sz="2" w:space="0" w:color="3F3F3F"/>
            </w:tcBorders>
            <w:vAlign w:val="center"/>
          </w:tcPr>
          <w:p w14:paraId="0A9BA773" w14:textId="1824E1D1" w:rsidR="003B5095" w:rsidRPr="00C53F9A" w:rsidRDefault="003B5095" w:rsidP="00C53F9A">
            <w:pPr>
              <w:pStyle w:val="TableParagraph"/>
              <w:jc w:val="center"/>
              <w:rPr>
                <w:sz w:val="26"/>
                <w:szCs w:val="26"/>
                <w:lang w:val="en-US"/>
              </w:rPr>
            </w:pPr>
            <w:r w:rsidRPr="003B5095">
              <w:rPr>
                <w:color w:val="000000"/>
                <w:sz w:val="26"/>
                <w:szCs w:val="26"/>
              </w:rPr>
              <w:t>1</w:t>
            </w:r>
            <w:r w:rsidR="00C53F9A">
              <w:rPr>
                <w:color w:val="000000"/>
                <w:sz w:val="26"/>
                <w:szCs w:val="26"/>
                <w:lang w:val="en-US"/>
              </w:rPr>
              <w:t>75</w:t>
            </w:r>
          </w:p>
        </w:tc>
        <w:tc>
          <w:tcPr>
            <w:tcW w:w="1530" w:type="dxa"/>
            <w:tcBorders>
              <w:top w:val="double" w:sz="2" w:space="0" w:color="3F3F3F"/>
            </w:tcBorders>
            <w:vAlign w:val="center"/>
          </w:tcPr>
          <w:p w14:paraId="1073A9D7" w14:textId="4EC5EBCA" w:rsidR="003B5095" w:rsidRPr="003B5095" w:rsidRDefault="00C53F9A" w:rsidP="003B5095">
            <w:pPr>
              <w:pStyle w:val="TableParagraph"/>
              <w:jc w:val="right"/>
              <w:rPr>
                <w:sz w:val="26"/>
                <w:szCs w:val="26"/>
                <w:lang w:val="en-US"/>
              </w:rPr>
            </w:pPr>
            <w:r>
              <w:rPr>
                <w:sz w:val="26"/>
                <w:szCs w:val="26"/>
                <w:lang w:val="en-US"/>
              </w:rPr>
              <w:t>2</w:t>
            </w:r>
            <w:r w:rsidR="003B5095" w:rsidRPr="003B5095">
              <w:rPr>
                <w:sz w:val="26"/>
                <w:szCs w:val="26"/>
              </w:rPr>
              <w:t>00.000</w:t>
            </w:r>
          </w:p>
        </w:tc>
        <w:tc>
          <w:tcPr>
            <w:tcW w:w="1890" w:type="dxa"/>
            <w:tcBorders>
              <w:top w:val="double" w:sz="2" w:space="0" w:color="3F3F3F"/>
            </w:tcBorders>
            <w:vAlign w:val="center"/>
          </w:tcPr>
          <w:p w14:paraId="40476663" w14:textId="2D8B638D" w:rsidR="003B5095" w:rsidRPr="003B5095" w:rsidRDefault="003B5095" w:rsidP="003B5095">
            <w:pPr>
              <w:pStyle w:val="TableParagraph"/>
              <w:spacing w:before="213"/>
              <w:ind w:right="126"/>
              <w:jc w:val="right"/>
              <w:rPr>
                <w:sz w:val="26"/>
                <w:szCs w:val="26"/>
              </w:rPr>
            </w:pPr>
            <w:r w:rsidRPr="003B5095">
              <w:rPr>
                <w:sz w:val="26"/>
                <w:szCs w:val="26"/>
              </w:rPr>
              <w:t>3</w:t>
            </w:r>
            <w:r w:rsidR="00C53F9A">
              <w:rPr>
                <w:sz w:val="26"/>
                <w:szCs w:val="26"/>
                <w:lang w:val="en-US"/>
              </w:rPr>
              <w:t>5</w:t>
            </w:r>
            <w:r w:rsidRPr="003B5095">
              <w:rPr>
                <w:sz w:val="26"/>
                <w:szCs w:val="26"/>
              </w:rPr>
              <w:t>.000.000</w:t>
            </w:r>
          </w:p>
        </w:tc>
      </w:tr>
      <w:tr w:rsidR="003B5095" w:rsidRPr="003B5095" w14:paraId="72863B4D" w14:textId="77777777" w:rsidTr="003B5095">
        <w:trPr>
          <w:trHeight w:val="765"/>
        </w:trPr>
        <w:tc>
          <w:tcPr>
            <w:tcW w:w="2472" w:type="dxa"/>
            <w:vAlign w:val="center"/>
          </w:tcPr>
          <w:p w14:paraId="2CD05896" w14:textId="797F7BB5" w:rsidR="003B5095" w:rsidRPr="003B5095" w:rsidRDefault="003B5095" w:rsidP="003B5095">
            <w:pPr>
              <w:pStyle w:val="TableParagraph"/>
              <w:spacing w:before="213"/>
              <w:rPr>
                <w:sz w:val="26"/>
                <w:szCs w:val="26"/>
                <w:lang w:val="en-US"/>
              </w:rPr>
            </w:pPr>
            <w:r w:rsidRPr="003B5095">
              <w:rPr>
                <w:sz w:val="26"/>
                <w:szCs w:val="26"/>
                <w:lang w:val="en-US"/>
              </w:rPr>
              <w:t>Vận chuyển về nhà máy</w:t>
            </w:r>
            <w:r w:rsidRPr="003B5095">
              <w:rPr>
                <w:rStyle w:val="FootnoteReference"/>
                <w:sz w:val="26"/>
                <w:szCs w:val="26"/>
                <w:lang w:val="en-US"/>
              </w:rPr>
              <w:footnoteReference w:id="9"/>
            </w:r>
          </w:p>
        </w:tc>
        <w:tc>
          <w:tcPr>
            <w:tcW w:w="1620" w:type="dxa"/>
            <w:vAlign w:val="center"/>
          </w:tcPr>
          <w:p w14:paraId="4FE330C2" w14:textId="3B37968A" w:rsidR="003B5095" w:rsidRPr="003B5095" w:rsidRDefault="003B5095" w:rsidP="003B5095">
            <w:pPr>
              <w:pStyle w:val="TableParagraph"/>
              <w:jc w:val="center"/>
              <w:rPr>
                <w:sz w:val="26"/>
                <w:szCs w:val="26"/>
                <w:lang w:val="en-US"/>
              </w:rPr>
            </w:pPr>
            <w:r w:rsidRPr="003B5095">
              <w:rPr>
                <w:sz w:val="26"/>
                <w:szCs w:val="26"/>
                <w:lang w:val="en-US"/>
              </w:rPr>
              <w:t>xe</w:t>
            </w:r>
          </w:p>
        </w:tc>
        <w:tc>
          <w:tcPr>
            <w:tcW w:w="1620" w:type="dxa"/>
            <w:vAlign w:val="center"/>
          </w:tcPr>
          <w:p w14:paraId="59D25A24" w14:textId="2BE7AE62" w:rsidR="003B5095" w:rsidRPr="003B5095" w:rsidRDefault="00C53F9A" w:rsidP="003B5095">
            <w:pPr>
              <w:pStyle w:val="TableParagraph"/>
              <w:jc w:val="center"/>
              <w:rPr>
                <w:sz w:val="26"/>
                <w:szCs w:val="26"/>
                <w:lang w:val="en-US"/>
              </w:rPr>
            </w:pPr>
            <w:r>
              <w:rPr>
                <w:sz w:val="26"/>
                <w:szCs w:val="26"/>
                <w:lang w:val="en-US"/>
              </w:rPr>
              <w:t>18</w:t>
            </w:r>
          </w:p>
        </w:tc>
        <w:tc>
          <w:tcPr>
            <w:tcW w:w="1530" w:type="dxa"/>
            <w:vAlign w:val="center"/>
          </w:tcPr>
          <w:p w14:paraId="75D904D8" w14:textId="743AD2D2" w:rsidR="003B5095" w:rsidRPr="003B5095" w:rsidRDefault="00C53F9A" w:rsidP="003B5095">
            <w:pPr>
              <w:pStyle w:val="TableParagraph"/>
              <w:jc w:val="right"/>
              <w:rPr>
                <w:sz w:val="26"/>
                <w:szCs w:val="26"/>
                <w:lang w:val="en-US"/>
              </w:rPr>
            </w:pPr>
            <w:r>
              <w:rPr>
                <w:sz w:val="26"/>
                <w:szCs w:val="26"/>
                <w:lang w:val="en-US"/>
              </w:rPr>
              <w:t>18</w:t>
            </w:r>
            <w:r w:rsidR="003B5095" w:rsidRPr="003B5095">
              <w:rPr>
                <w:sz w:val="26"/>
                <w:szCs w:val="26"/>
              </w:rPr>
              <w:t>0.000</w:t>
            </w:r>
          </w:p>
        </w:tc>
        <w:tc>
          <w:tcPr>
            <w:tcW w:w="1890" w:type="dxa"/>
            <w:vAlign w:val="center"/>
          </w:tcPr>
          <w:p w14:paraId="219BD6A5" w14:textId="6D7EBB11" w:rsidR="003B5095" w:rsidRPr="003B5095" w:rsidRDefault="00C53F9A" w:rsidP="00C53F9A">
            <w:pPr>
              <w:pStyle w:val="TableParagraph"/>
              <w:spacing w:before="213"/>
              <w:ind w:right="126"/>
              <w:jc w:val="right"/>
              <w:rPr>
                <w:sz w:val="26"/>
                <w:szCs w:val="26"/>
                <w:lang w:val="en-US"/>
              </w:rPr>
            </w:pPr>
            <w:r>
              <w:rPr>
                <w:sz w:val="26"/>
                <w:szCs w:val="26"/>
                <w:lang w:val="en-US"/>
              </w:rPr>
              <w:t>3</w:t>
            </w:r>
            <w:r w:rsidR="003B5095" w:rsidRPr="003B5095">
              <w:rPr>
                <w:sz w:val="26"/>
                <w:szCs w:val="26"/>
              </w:rPr>
              <w:t>.2</w:t>
            </w:r>
            <w:r>
              <w:rPr>
                <w:sz w:val="26"/>
                <w:szCs w:val="26"/>
                <w:lang w:val="en-US"/>
              </w:rPr>
              <w:t>4</w:t>
            </w:r>
            <w:r w:rsidR="003B5095" w:rsidRPr="003B5095">
              <w:rPr>
                <w:sz w:val="26"/>
                <w:szCs w:val="26"/>
              </w:rPr>
              <w:t>0.000</w:t>
            </w:r>
          </w:p>
        </w:tc>
      </w:tr>
      <w:tr w:rsidR="009941DD" w:rsidRPr="009941DD" w14:paraId="43D8AC49" w14:textId="77777777" w:rsidTr="003B5095">
        <w:trPr>
          <w:trHeight w:val="765"/>
        </w:trPr>
        <w:tc>
          <w:tcPr>
            <w:tcW w:w="2472" w:type="dxa"/>
          </w:tcPr>
          <w:p w14:paraId="521D6320" w14:textId="2768901C" w:rsidR="009941DD" w:rsidRPr="009941DD" w:rsidRDefault="009941DD" w:rsidP="0063067B">
            <w:pPr>
              <w:pStyle w:val="TableParagraph"/>
              <w:spacing w:before="213"/>
              <w:ind w:left="1022"/>
              <w:jc w:val="both"/>
              <w:rPr>
                <w:b/>
                <w:sz w:val="28"/>
                <w:lang w:val="en-US"/>
              </w:rPr>
            </w:pPr>
            <w:r w:rsidRPr="009941DD">
              <w:rPr>
                <w:b/>
                <w:sz w:val="28"/>
                <w:lang w:val="en-US"/>
              </w:rPr>
              <w:t>TỔNG</w:t>
            </w:r>
          </w:p>
        </w:tc>
        <w:tc>
          <w:tcPr>
            <w:tcW w:w="1620" w:type="dxa"/>
          </w:tcPr>
          <w:p w14:paraId="4C70A515" w14:textId="77777777" w:rsidR="009941DD" w:rsidRPr="009941DD" w:rsidRDefault="009941DD" w:rsidP="0063067B">
            <w:pPr>
              <w:pStyle w:val="TableParagraph"/>
              <w:jc w:val="center"/>
              <w:rPr>
                <w:b/>
                <w:sz w:val="26"/>
                <w:lang w:val="en-US"/>
              </w:rPr>
            </w:pPr>
          </w:p>
        </w:tc>
        <w:tc>
          <w:tcPr>
            <w:tcW w:w="1620" w:type="dxa"/>
          </w:tcPr>
          <w:p w14:paraId="1879E408" w14:textId="77777777" w:rsidR="009941DD" w:rsidRPr="009941DD" w:rsidRDefault="009941DD" w:rsidP="009941DD">
            <w:pPr>
              <w:pStyle w:val="TableParagraph"/>
              <w:jc w:val="center"/>
              <w:rPr>
                <w:b/>
                <w:sz w:val="26"/>
                <w:lang w:val="en-US"/>
              </w:rPr>
            </w:pPr>
          </w:p>
        </w:tc>
        <w:tc>
          <w:tcPr>
            <w:tcW w:w="1530" w:type="dxa"/>
          </w:tcPr>
          <w:p w14:paraId="172DD2BD" w14:textId="77777777" w:rsidR="009941DD" w:rsidRPr="009941DD" w:rsidRDefault="009941DD" w:rsidP="0063067B">
            <w:pPr>
              <w:pStyle w:val="TableParagraph"/>
              <w:jc w:val="right"/>
              <w:rPr>
                <w:b/>
                <w:sz w:val="26"/>
                <w:lang w:val="en-US"/>
              </w:rPr>
            </w:pPr>
          </w:p>
        </w:tc>
        <w:tc>
          <w:tcPr>
            <w:tcW w:w="1890" w:type="dxa"/>
          </w:tcPr>
          <w:p w14:paraId="53FA493E" w14:textId="581237B3" w:rsidR="009941DD" w:rsidRPr="009941DD" w:rsidRDefault="00C53F9A" w:rsidP="00C53F9A">
            <w:pPr>
              <w:pStyle w:val="TableParagraph"/>
              <w:spacing w:before="213"/>
              <w:ind w:right="126"/>
              <w:jc w:val="right"/>
              <w:rPr>
                <w:b/>
                <w:sz w:val="28"/>
                <w:lang w:val="en-US"/>
              </w:rPr>
            </w:pPr>
            <w:r>
              <w:rPr>
                <w:b/>
                <w:sz w:val="28"/>
                <w:lang w:val="en-US"/>
              </w:rPr>
              <w:t>38</w:t>
            </w:r>
            <w:r w:rsidR="009941DD" w:rsidRPr="009941DD">
              <w:rPr>
                <w:b/>
                <w:sz w:val="28"/>
                <w:lang w:val="en-US"/>
              </w:rPr>
              <w:t>.</w:t>
            </w:r>
            <w:r>
              <w:rPr>
                <w:b/>
                <w:sz w:val="28"/>
                <w:lang w:val="en-US"/>
              </w:rPr>
              <w:t>24</w:t>
            </w:r>
            <w:r w:rsidR="009941DD" w:rsidRPr="009941DD">
              <w:rPr>
                <w:b/>
                <w:sz w:val="28"/>
                <w:lang w:val="en-US"/>
              </w:rPr>
              <w:t>0.000</w:t>
            </w:r>
          </w:p>
        </w:tc>
      </w:tr>
    </w:tbl>
    <w:p w14:paraId="668E5080" w14:textId="77777777" w:rsidR="00226F58" w:rsidRDefault="00226F58" w:rsidP="00226F58">
      <w:pPr>
        <w:pStyle w:val="ListParagraph"/>
        <w:ind w:left="1440"/>
        <w:rPr>
          <w:b/>
          <w:bCs/>
        </w:rPr>
      </w:pPr>
    </w:p>
    <w:p w14:paraId="638777FB" w14:textId="70CF83B2" w:rsidR="007D4DCC" w:rsidRPr="003E3905" w:rsidRDefault="003E3905" w:rsidP="003E3905">
      <w:pPr>
        <w:pStyle w:val="ListParagraph"/>
        <w:ind w:left="1440" w:hanging="873"/>
        <w:rPr>
          <w:b/>
          <w:bCs/>
          <w:sz w:val="26"/>
          <w:szCs w:val="26"/>
        </w:rPr>
      </w:pPr>
      <w:r w:rsidRPr="003E3905">
        <w:rPr>
          <w:b/>
          <w:bCs/>
          <w:sz w:val="26"/>
          <w:szCs w:val="26"/>
        </w:rPr>
        <w:t xml:space="preserve">3.3. </w:t>
      </w:r>
      <w:r w:rsidR="007D4DCC" w:rsidRPr="003E3905">
        <w:rPr>
          <w:b/>
          <w:bCs/>
          <w:sz w:val="26"/>
          <w:szCs w:val="26"/>
        </w:rPr>
        <w:t>Tổ chức khai thác</w:t>
      </w:r>
      <w:r w:rsidR="00BC79E5" w:rsidRPr="003E3905">
        <w:rPr>
          <w:b/>
          <w:bCs/>
          <w:sz w:val="26"/>
          <w:szCs w:val="26"/>
        </w:rPr>
        <w:t xml:space="preserve"> và các qui định</w:t>
      </w:r>
    </w:p>
    <w:p w14:paraId="6B890EB9" w14:textId="3188C3FE" w:rsidR="0088792B" w:rsidRPr="00CE6471" w:rsidRDefault="0088792B" w:rsidP="006B0298">
      <w:pPr>
        <w:pStyle w:val="ListParagraph"/>
        <w:numPr>
          <w:ilvl w:val="0"/>
          <w:numId w:val="36"/>
        </w:numPr>
        <w:tabs>
          <w:tab w:val="left" w:pos="993"/>
        </w:tabs>
        <w:spacing w:before="60" w:after="60" w:line="276" w:lineRule="auto"/>
        <w:ind w:left="0" w:firstLine="709"/>
        <w:rPr>
          <w:bCs/>
        </w:rPr>
      </w:pPr>
      <w:r w:rsidRPr="00CE6471">
        <w:rPr>
          <w:bCs/>
        </w:rPr>
        <w:t>Hình thức khai thác</w:t>
      </w:r>
      <w:bookmarkEnd w:id="118"/>
      <w:bookmarkEnd w:id="119"/>
      <w:bookmarkEnd w:id="120"/>
      <w:bookmarkEnd w:id="121"/>
    </w:p>
    <w:p w14:paraId="10FEDE59" w14:textId="77777777" w:rsidR="00BC79E5" w:rsidRDefault="00BC79E5" w:rsidP="006B0298">
      <w:pPr>
        <w:pStyle w:val="NormalWeb"/>
        <w:numPr>
          <w:ilvl w:val="0"/>
          <w:numId w:val="32"/>
        </w:numPr>
        <w:tabs>
          <w:tab w:val="left" w:pos="993"/>
        </w:tabs>
        <w:spacing w:before="60" w:beforeAutospacing="0" w:after="60" w:afterAutospacing="0" w:line="276" w:lineRule="auto"/>
        <w:ind w:left="0" w:firstLine="709"/>
        <w:jc w:val="both"/>
      </w:pPr>
      <w:r>
        <w:t>Các hộ gia đình t</w:t>
      </w:r>
      <w:r w:rsidR="0088792B" w:rsidRPr="00BC79E5">
        <w:t>ổ chức tự khai thác</w:t>
      </w:r>
      <w:r>
        <w:t>;</w:t>
      </w:r>
    </w:p>
    <w:p w14:paraId="0406BF3B" w14:textId="0661E0B4" w:rsidR="0088792B" w:rsidRDefault="00BC79E5" w:rsidP="006B0298">
      <w:pPr>
        <w:pStyle w:val="NormalWeb"/>
        <w:numPr>
          <w:ilvl w:val="0"/>
          <w:numId w:val="32"/>
        </w:numPr>
        <w:tabs>
          <w:tab w:val="left" w:pos="993"/>
        </w:tabs>
        <w:spacing w:before="60" w:beforeAutospacing="0" w:after="60" w:afterAutospacing="0" w:line="276" w:lineRule="auto"/>
        <w:ind w:left="0" w:firstLine="709"/>
        <w:jc w:val="both"/>
      </w:pPr>
      <w:r>
        <w:lastRenderedPageBreak/>
        <w:t>Bán</w:t>
      </w:r>
      <w:r w:rsidR="0088792B" w:rsidRPr="00BC79E5">
        <w:t xml:space="preserve"> cây đứng</w:t>
      </w:r>
      <w:r>
        <w:t xml:space="preserve"> (rừng)</w:t>
      </w:r>
      <w:r w:rsidR="0088792B" w:rsidRPr="00BC79E5">
        <w:t xml:space="preserve"> cho đơn vị thu mua rừng </w:t>
      </w:r>
      <w:r>
        <w:t xml:space="preserve">bao gồm cả Công ty TNHH MTV LN Quảng Nam (đơn vị quản lí nhóm) </w:t>
      </w:r>
      <w:r w:rsidR="0088792B" w:rsidRPr="00BC79E5">
        <w:t>theo các quy định hiệ</w:t>
      </w:r>
      <w:r>
        <w:t>n hành.</w:t>
      </w:r>
    </w:p>
    <w:p w14:paraId="73F60C27" w14:textId="4506B852" w:rsidR="00BC79E5" w:rsidRPr="00BC79E5" w:rsidRDefault="00BC79E5" w:rsidP="006B0298">
      <w:pPr>
        <w:pStyle w:val="NormalWeb"/>
        <w:numPr>
          <w:ilvl w:val="0"/>
          <w:numId w:val="31"/>
        </w:numPr>
        <w:tabs>
          <w:tab w:val="left" w:pos="993"/>
        </w:tabs>
        <w:spacing w:before="60" w:beforeAutospacing="0" w:after="60" w:afterAutospacing="0" w:line="276" w:lineRule="auto"/>
        <w:ind w:left="0" w:firstLine="709"/>
        <w:jc w:val="both"/>
        <w:rPr>
          <w:b/>
        </w:rPr>
      </w:pPr>
      <w:r w:rsidRPr="00BC79E5">
        <w:rPr>
          <w:b/>
        </w:rPr>
        <w:t>Các qui định trong khai thác</w:t>
      </w:r>
    </w:p>
    <w:p w14:paraId="11E2DCD4" w14:textId="3FEA5381" w:rsidR="0088792B" w:rsidRPr="00CB3046" w:rsidRDefault="0088792B" w:rsidP="006B0298">
      <w:pPr>
        <w:pStyle w:val="NormalWeb"/>
        <w:numPr>
          <w:ilvl w:val="0"/>
          <w:numId w:val="32"/>
        </w:numPr>
        <w:tabs>
          <w:tab w:val="left" w:pos="993"/>
        </w:tabs>
        <w:spacing w:before="60" w:beforeAutospacing="0" w:after="60" w:afterAutospacing="0" w:line="276" w:lineRule="auto"/>
        <w:ind w:left="0" w:firstLine="709"/>
        <w:jc w:val="both"/>
      </w:pPr>
      <w:r w:rsidRPr="00CB3046">
        <w:t>Các đơn vị tổ chức khai thác, hay chủ rừng tự tổ chức khai thác đều phải tuân thủ các quy định về khai thác tác động thấ</w:t>
      </w:r>
      <w:r w:rsidR="00BC79E5" w:rsidRPr="00CB3046">
        <w:t>p</w:t>
      </w:r>
      <w:r w:rsidRPr="00CB3046">
        <w:t xml:space="preserve"> </w:t>
      </w:r>
      <w:r w:rsidR="00BC79E5" w:rsidRPr="00CB3046">
        <w:t xml:space="preserve">(RIL) </w:t>
      </w:r>
      <w:r w:rsidRPr="00CB3046">
        <w:t>đã</w:t>
      </w:r>
      <w:r w:rsidR="00BC79E5" w:rsidRPr="00CB3046">
        <w:t xml:space="preserve"> được</w:t>
      </w:r>
      <w:r w:rsidRPr="00CB3046">
        <w:t xml:space="preserve"> hướng dẫn</w:t>
      </w:r>
      <w:r w:rsidR="00BC79E5" w:rsidRPr="00CB3046">
        <w:t xml:space="preserve"> trong nhóm;</w:t>
      </w:r>
      <w:r w:rsidRPr="00CB3046">
        <w:t xml:space="preserve"> </w:t>
      </w:r>
    </w:p>
    <w:p w14:paraId="473E72CD" w14:textId="12E5D14E" w:rsidR="0088792B" w:rsidRPr="00CB3046" w:rsidRDefault="0088792B" w:rsidP="006B0298">
      <w:pPr>
        <w:pStyle w:val="NormalWeb"/>
        <w:numPr>
          <w:ilvl w:val="0"/>
          <w:numId w:val="33"/>
        </w:numPr>
        <w:tabs>
          <w:tab w:val="left" w:pos="993"/>
        </w:tabs>
        <w:spacing w:before="60" w:beforeAutospacing="0" w:after="60" w:afterAutospacing="0" w:line="276" w:lineRule="auto"/>
        <w:ind w:left="0" w:firstLine="709"/>
        <w:jc w:val="both"/>
      </w:pPr>
      <w:r w:rsidRPr="00CB3046">
        <w:t>Nhà thầu khai thác phải được phổ biến về các quy định của FSC, công nhân khai thác phải được tập huấn khai thác tác động thấp</w:t>
      </w:r>
      <w:r w:rsidR="00BC79E5" w:rsidRPr="00CB3046">
        <w:t xml:space="preserve"> (RIL)</w:t>
      </w:r>
      <w:r w:rsidRPr="00CB3046">
        <w:t>, về an toàn lao động trong khai thác; và được trang bị đầy đủ trang thiết bị về an toàn lao động</w:t>
      </w:r>
      <w:r w:rsidR="00BC79E5" w:rsidRPr="00CB3046">
        <w:t xml:space="preserve"> đúng qui định;</w:t>
      </w:r>
      <w:r w:rsidRPr="00CB3046">
        <w:t xml:space="preserve"> </w:t>
      </w:r>
    </w:p>
    <w:p w14:paraId="41C70EBF" w14:textId="461F7B29" w:rsidR="0088792B" w:rsidRPr="00CB3046" w:rsidRDefault="00BC79E5" w:rsidP="006B0298">
      <w:pPr>
        <w:pStyle w:val="ListParagraph"/>
        <w:numPr>
          <w:ilvl w:val="0"/>
          <w:numId w:val="33"/>
        </w:numPr>
        <w:tabs>
          <w:tab w:val="left" w:pos="993"/>
        </w:tabs>
        <w:spacing w:before="60" w:after="60" w:line="276" w:lineRule="auto"/>
        <w:ind w:left="0" w:firstLine="709"/>
        <w:jc w:val="both"/>
        <w:rPr>
          <w:bCs/>
          <w:i/>
          <w:sz w:val="26"/>
          <w:szCs w:val="26"/>
          <w:lang w:val="vi-VN"/>
        </w:rPr>
      </w:pPr>
      <w:r w:rsidRPr="00CB3046">
        <w:rPr>
          <w:sz w:val="26"/>
          <w:szCs w:val="26"/>
        </w:rPr>
        <w:t>Ban quản lí</w:t>
      </w:r>
      <w:r w:rsidR="0088792B" w:rsidRPr="00CB3046">
        <w:rPr>
          <w:sz w:val="26"/>
          <w:szCs w:val="26"/>
        </w:rPr>
        <w:t xml:space="preserve"> nhóm</w:t>
      </w:r>
      <w:r w:rsidRPr="00CB3046">
        <w:rPr>
          <w:sz w:val="26"/>
          <w:szCs w:val="26"/>
        </w:rPr>
        <w:t xml:space="preserve"> xã</w:t>
      </w:r>
      <w:r w:rsidR="0088792B" w:rsidRPr="00CB3046">
        <w:rPr>
          <w:sz w:val="26"/>
          <w:szCs w:val="26"/>
        </w:rPr>
        <w:t xml:space="preserve"> hoặc </w:t>
      </w:r>
      <w:r w:rsidRPr="00CB3046">
        <w:rPr>
          <w:sz w:val="26"/>
          <w:szCs w:val="26"/>
        </w:rPr>
        <w:t>thôn</w:t>
      </w:r>
      <w:r w:rsidR="0088792B" w:rsidRPr="00CB3046">
        <w:rPr>
          <w:sz w:val="26"/>
          <w:szCs w:val="26"/>
        </w:rPr>
        <w:t xml:space="preserve"> có trách nhiệm tiến hành kiểm tra, giám sát các hoạt động khai thác sử dụng các biểu mẫu liên quan (</w:t>
      </w:r>
      <w:r w:rsidRPr="00CB3046">
        <w:rPr>
          <w:i/>
          <w:sz w:val="26"/>
          <w:szCs w:val="26"/>
        </w:rPr>
        <w:t>theo</w:t>
      </w:r>
      <w:r w:rsidR="0088792B" w:rsidRPr="00CB3046">
        <w:rPr>
          <w:i/>
          <w:sz w:val="26"/>
          <w:szCs w:val="26"/>
        </w:rPr>
        <w:t xml:space="preserve"> Sổ tay quả</w:t>
      </w:r>
      <w:r w:rsidRPr="00CB3046">
        <w:rPr>
          <w:i/>
          <w:sz w:val="26"/>
          <w:szCs w:val="26"/>
        </w:rPr>
        <w:t xml:space="preserve">n lý nhóm và </w:t>
      </w:r>
      <w:r w:rsidR="0088792B" w:rsidRPr="00CB3046">
        <w:rPr>
          <w:i/>
          <w:sz w:val="26"/>
          <w:szCs w:val="26"/>
        </w:rPr>
        <w:t>Qu</w:t>
      </w:r>
      <w:r w:rsidRPr="00CB3046">
        <w:rPr>
          <w:i/>
          <w:sz w:val="26"/>
          <w:szCs w:val="26"/>
        </w:rPr>
        <w:t>i</w:t>
      </w:r>
      <w:r w:rsidR="0088792B" w:rsidRPr="00CB3046">
        <w:rPr>
          <w:i/>
          <w:sz w:val="26"/>
          <w:szCs w:val="26"/>
        </w:rPr>
        <w:t xml:space="preserve"> trình giám sát, đánh giá nội bộ). </w:t>
      </w:r>
    </w:p>
    <w:p w14:paraId="0C8D7AEC" w14:textId="023286B4" w:rsidR="0088792B" w:rsidRPr="00CB3046" w:rsidRDefault="0088792B" w:rsidP="006B0298">
      <w:pPr>
        <w:pStyle w:val="ListParagraph"/>
        <w:numPr>
          <w:ilvl w:val="0"/>
          <w:numId w:val="33"/>
        </w:numPr>
        <w:tabs>
          <w:tab w:val="left" w:pos="993"/>
        </w:tabs>
        <w:spacing w:before="60" w:after="60" w:line="276" w:lineRule="auto"/>
        <w:ind w:left="0" w:firstLine="709"/>
        <w:jc w:val="both"/>
        <w:rPr>
          <w:i/>
          <w:iCs/>
          <w:color w:val="000000" w:themeColor="text1"/>
          <w:sz w:val="26"/>
          <w:szCs w:val="26"/>
        </w:rPr>
      </w:pPr>
      <w:r w:rsidRPr="00CB3046">
        <w:rPr>
          <w:sz w:val="26"/>
          <w:szCs w:val="26"/>
          <w:shd w:val="clear" w:color="auto" w:fill="FFFFFF"/>
        </w:rPr>
        <w:t>Quá trình khai thác, kinh doanh gỗ FSC phải tuân thủ theo quy trình CoC mà nhóm đã xây dựng (</w:t>
      </w:r>
      <w:r w:rsidR="00BC79E5" w:rsidRPr="00CB3046">
        <w:rPr>
          <w:i/>
          <w:sz w:val="26"/>
          <w:szCs w:val="26"/>
          <w:shd w:val="clear" w:color="auto" w:fill="FFFFFF"/>
        </w:rPr>
        <w:t>theo</w:t>
      </w:r>
      <w:r w:rsidR="00BC79E5" w:rsidRPr="00CB3046">
        <w:rPr>
          <w:sz w:val="26"/>
          <w:szCs w:val="26"/>
          <w:shd w:val="clear" w:color="auto" w:fill="FFFFFF"/>
        </w:rPr>
        <w:t xml:space="preserve"> </w:t>
      </w:r>
      <w:r w:rsidRPr="00CB3046">
        <w:rPr>
          <w:i/>
          <w:iCs/>
          <w:sz w:val="26"/>
          <w:szCs w:val="26"/>
          <w:shd w:val="clear" w:color="auto" w:fill="FFFFFF"/>
        </w:rPr>
        <w:t>Sổ tay quản lý nhóm</w:t>
      </w:r>
      <w:r w:rsidR="00BC79E5" w:rsidRPr="00CB3046">
        <w:rPr>
          <w:i/>
          <w:iCs/>
          <w:sz w:val="26"/>
          <w:szCs w:val="26"/>
          <w:shd w:val="clear" w:color="auto" w:fill="FFFFFF"/>
        </w:rPr>
        <w:t xml:space="preserve">, </w:t>
      </w:r>
      <w:r w:rsidRPr="00CB3046">
        <w:rPr>
          <w:i/>
          <w:iCs/>
          <w:color w:val="000000" w:themeColor="text1"/>
          <w:sz w:val="26"/>
          <w:szCs w:val="26"/>
          <w:lang w:val="vi-VN"/>
        </w:rPr>
        <w:t>Qu</w:t>
      </w:r>
      <w:r w:rsidR="00BC79E5" w:rsidRPr="00CB3046">
        <w:rPr>
          <w:i/>
          <w:iCs/>
          <w:color w:val="000000" w:themeColor="text1"/>
          <w:sz w:val="26"/>
          <w:szCs w:val="26"/>
        </w:rPr>
        <w:t>i</w:t>
      </w:r>
      <w:r w:rsidRPr="00CB3046">
        <w:rPr>
          <w:i/>
          <w:iCs/>
          <w:color w:val="000000" w:themeColor="text1"/>
          <w:sz w:val="26"/>
          <w:szCs w:val="26"/>
          <w:lang w:val="vi-VN"/>
        </w:rPr>
        <w:t xml:space="preserve"> trình kê khai hồ sơ lâm sản và chuỗi hành trình sản phẩm </w:t>
      </w:r>
      <w:r w:rsidRPr="00CB3046">
        <w:rPr>
          <w:i/>
          <w:iCs/>
          <w:color w:val="000000" w:themeColor="text1"/>
          <w:sz w:val="26"/>
          <w:szCs w:val="26"/>
        </w:rPr>
        <w:t>CoC).</w:t>
      </w:r>
    </w:p>
    <w:p w14:paraId="295DD04B" w14:textId="6A3526B1" w:rsidR="002A64C0" w:rsidRPr="00CB3046" w:rsidRDefault="0088792B" w:rsidP="006B0298">
      <w:pPr>
        <w:pStyle w:val="BodyText"/>
        <w:numPr>
          <w:ilvl w:val="0"/>
          <w:numId w:val="34"/>
        </w:numPr>
        <w:tabs>
          <w:tab w:val="left" w:pos="993"/>
        </w:tabs>
        <w:spacing w:before="60" w:after="60" w:line="276" w:lineRule="auto"/>
        <w:ind w:left="0" w:firstLine="709"/>
        <w:jc w:val="both"/>
        <w:rPr>
          <w:b/>
          <w:sz w:val="26"/>
          <w:szCs w:val="26"/>
        </w:rPr>
      </w:pPr>
      <w:bookmarkStart w:id="125" w:name="_Toc142603584"/>
      <w:bookmarkStart w:id="126" w:name="_Toc142620943"/>
      <w:bookmarkStart w:id="127" w:name="_Toc142621265"/>
      <w:bookmarkStart w:id="128" w:name="_Toc142621399"/>
      <w:r w:rsidRPr="00CB3046">
        <w:rPr>
          <w:spacing w:val="-6"/>
          <w:sz w:val="26"/>
          <w:szCs w:val="26"/>
          <w:lang w:val="it-IT"/>
        </w:rPr>
        <w:t xml:space="preserve">Không khai thác diện tích lớn liền kề vượt quá 20 ha – đối với địa hình có độ dốc lớn </w:t>
      </w:r>
      <w:r w:rsidR="006D05F7">
        <w:rPr>
          <w:spacing w:val="-6"/>
          <w:sz w:val="26"/>
          <w:szCs w:val="26"/>
          <w:lang w:val="it-IT"/>
        </w:rPr>
        <w:t>&gt;15</w:t>
      </w:r>
      <w:r w:rsidR="006D05F7" w:rsidRPr="006D05F7">
        <w:rPr>
          <w:spacing w:val="-6"/>
          <w:sz w:val="26"/>
          <w:szCs w:val="26"/>
          <w:vertAlign w:val="superscript"/>
          <w:lang w:val="it-IT"/>
        </w:rPr>
        <w:t>0</w:t>
      </w:r>
      <w:r w:rsidRPr="00CB3046">
        <w:rPr>
          <w:spacing w:val="-6"/>
          <w:sz w:val="26"/>
          <w:szCs w:val="26"/>
          <w:lang w:val="it-IT"/>
        </w:rPr>
        <w:t xml:space="preserve">và có hành lang ven suối. Những trường hợp kế hoạch khai thác với diện tích liền kề lớn, hoặc có khả năng tác động lớn tới môi trường thì chủ rừng và ban </w:t>
      </w:r>
      <w:r w:rsidR="006E7563" w:rsidRPr="00CB3046">
        <w:rPr>
          <w:spacing w:val="-6"/>
          <w:sz w:val="26"/>
          <w:szCs w:val="26"/>
          <w:lang w:val="it-IT"/>
        </w:rPr>
        <w:t>quản lí</w:t>
      </w:r>
      <w:r w:rsidRPr="00CB3046">
        <w:rPr>
          <w:spacing w:val="-6"/>
          <w:sz w:val="26"/>
          <w:szCs w:val="26"/>
          <w:lang w:val="it-IT"/>
        </w:rPr>
        <w:t xml:space="preserve"> nhóm</w:t>
      </w:r>
      <w:r w:rsidR="006E7563" w:rsidRPr="00CB3046">
        <w:rPr>
          <w:spacing w:val="-6"/>
          <w:sz w:val="26"/>
          <w:szCs w:val="26"/>
          <w:lang w:val="it-IT"/>
        </w:rPr>
        <w:t xml:space="preserve"> xã, thôn</w:t>
      </w:r>
      <w:r w:rsidRPr="00CB3046">
        <w:rPr>
          <w:spacing w:val="-6"/>
          <w:sz w:val="26"/>
          <w:szCs w:val="26"/>
          <w:lang w:val="it-IT"/>
        </w:rPr>
        <w:t xml:space="preserve"> cần phối hợp khảo sát đánh giá tác động trước khi tiến hành khai thác</w:t>
      </w:r>
      <w:bookmarkEnd w:id="125"/>
      <w:bookmarkEnd w:id="126"/>
      <w:bookmarkEnd w:id="127"/>
      <w:bookmarkEnd w:id="128"/>
      <w:r w:rsidR="006E7563" w:rsidRPr="00CB3046">
        <w:rPr>
          <w:spacing w:val="-6"/>
          <w:sz w:val="26"/>
          <w:szCs w:val="26"/>
          <w:lang w:val="it-IT"/>
        </w:rPr>
        <w:t>;</w:t>
      </w:r>
    </w:p>
    <w:p w14:paraId="386222DA" w14:textId="276CE7F9" w:rsidR="00B3639E" w:rsidRPr="006E7563" w:rsidRDefault="00B3639E" w:rsidP="006B0298">
      <w:pPr>
        <w:pStyle w:val="BodyText"/>
        <w:numPr>
          <w:ilvl w:val="0"/>
          <w:numId w:val="22"/>
        </w:numPr>
        <w:tabs>
          <w:tab w:val="left" w:pos="567"/>
        </w:tabs>
        <w:spacing w:before="60" w:after="60" w:line="276" w:lineRule="auto"/>
        <w:ind w:left="720" w:hanging="436"/>
        <w:jc w:val="both"/>
        <w:outlineLvl w:val="2"/>
        <w:rPr>
          <w:b/>
          <w:sz w:val="26"/>
          <w:szCs w:val="26"/>
        </w:rPr>
      </w:pPr>
      <w:bookmarkStart w:id="129" w:name="_Toc161934207"/>
      <w:r w:rsidRPr="006E7563">
        <w:rPr>
          <w:b/>
          <w:sz w:val="26"/>
          <w:szCs w:val="26"/>
        </w:rPr>
        <w:t>K</w:t>
      </w:r>
      <w:r w:rsidR="009E7DFD">
        <w:rPr>
          <w:b/>
          <w:sz w:val="26"/>
          <w:szCs w:val="26"/>
        </w:rPr>
        <w:t>ế hoạch k</w:t>
      </w:r>
      <w:r w:rsidRPr="006E7563">
        <w:rPr>
          <w:b/>
          <w:sz w:val="26"/>
          <w:szCs w:val="26"/>
        </w:rPr>
        <w:t>hai thác lâm sản ngoài gỗ</w:t>
      </w:r>
      <w:bookmarkEnd w:id="129"/>
    </w:p>
    <w:p w14:paraId="2643D56E" w14:textId="5DFE49D6" w:rsidR="006E7563" w:rsidRPr="00FA1AA7" w:rsidRDefault="00B3639E" w:rsidP="006B0298">
      <w:pPr>
        <w:numPr>
          <w:ilvl w:val="0"/>
          <w:numId w:val="35"/>
        </w:numPr>
        <w:tabs>
          <w:tab w:val="left" w:pos="993"/>
        </w:tabs>
        <w:spacing w:before="60" w:after="60" w:line="276" w:lineRule="auto"/>
        <w:ind w:left="0" w:firstLine="709"/>
        <w:jc w:val="both"/>
        <w:rPr>
          <w:color w:val="000000"/>
        </w:rPr>
      </w:pPr>
      <w:r w:rsidRPr="00FA1AA7">
        <w:rPr>
          <w:spacing w:val="-2"/>
        </w:rPr>
        <w:t xml:space="preserve">Do là rừng trồng sản xuất nên các sản phẩm LSNG trong rừng rất ít. </w:t>
      </w:r>
      <w:r w:rsidR="006E7563" w:rsidRPr="00FA1AA7">
        <w:rPr>
          <w:spacing w:val="-2"/>
        </w:rPr>
        <w:t>Kết quả điều tra đánh giá đa dạng sinh học (2023) đã chỉ rõ điề</w:t>
      </w:r>
      <w:r w:rsidR="00FA1AA7" w:rsidRPr="00FA1AA7">
        <w:rPr>
          <w:spacing w:val="-2"/>
        </w:rPr>
        <w:t>u này: “…</w:t>
      </w:r>
      <w:r w:rsidR="00FA1AA7" w:rsidRPr="00FA1AA7">
        <w:t>Hệ thực vật trong khu vực 3 xã: Tam Nghĩa, Tam Thạnh, Tam Sơn mặc dù không thực sự đa dạng và phong phú…” và</w:t>
      </w:r>
      <w:r w:rsidR="006E7563" w:rsidRPr="00FA1AA7">
        <w:rPr>
          <w:spacing w:val="-2"/>
        </w:rPr>
        <w:t xml:space="preserve"> “…</w:t>
      </w:r>
      <w:r w:rsidR="006E7563" w:rsidRPr="00FA1AA7">
        <w:rPr>
          <w:color w:val="000000"/>
        </w:rPr>
        <w:t>Mặc dù giá trị tài nguyên thực vật khu vực ven dòng chảy và rừng tự nhiên khá phong phú về chủng loại, tuy nhiên do mật độ người dân thưa, diện tích rừng tự nhiên còn ít và trữ lượng tài nguyên không lớn nên trong thời gian điều tra thực địa, các chuyên gia không ghi nhận các hoạt động khai thác lâm sản ngoài gỗ từ hệ thực vật tự nhiên do đó nguyên nhân này được loại bỏ”</w:t>
      </w:r>
      <w:r w:rsidR="006E7563" w:rsidRPr="00FA1AA7">
        <w:rPr>
          <w:rStyle w:val="FootnoteReference"/>
          <w:color w:val="000000"/>
        </w:rPr>
        <w:footnoteReference w:id="10"/>
      </w:r>
      <w:r w:rsidR="006E7563" w:rsidRPr="00FA1AA7">
        <w:rPr>
          <w:color w:val="000000"/>
        </w:rPr>
        <w:t>.</w:t>
      </w:r>
    </w:p>
    <w:p w14:paraId="7BCED418" w14:textId="6B8B15CB" w:rsidR="00160C01" w:rsidRPr="00797A80" w:rsidRDefault="00FA1AA7" w:rsidP="00797A80">
      <w:pPr>
        <w:pStyle w:val="noidung"/>
        <w:tabs>
          <w:tab w:val="left" w:pos="993"/>
        </w:tabs>
        <w:spacing w:before="0" w:after="0" w:line="360" w:lineRule="exact"/>
        <w:ind w:firstLine="709"/>
        <w:rPr>
          <w:spacing w:val="-2"/>
          <w:sz w:val="26"/>
          <w:szCs w:val="26"/>
        </w:rPr>
      </w:pPr>
      <w:r>
        <w:rPr>
          <w:spacing w:val="-2"/>
          <w:sz w:val="26"/>
          <w:szCs w:val="26"/>
        </w:rPr>
        <w:t>Vì vậy, n</w:t>
      </w:r>
      <w:r w:rsidR="006E7563">
        <w:rPr>
          <w:spacing w:val="-2"/>
          <w:sz w:val="26"/>
          <w:szCs w:val="26"/>
        </w:rPr>
        <w:t>gười dân địa phương</w:t>
      </w:r>
      <w:r w:rsidR="00B3639E" w:rsidRPr="006E7563">
        <w:rPr>
          <w:spacing w:val="-2"/>
          <w:sz w:val="26"/>
          <w:szCs w:val="26"/>
        </w:rPr>
        <w:t xml:space="preserve"> tập trung chăm sóc và khai thác cây gỗ là chủ yếu. Việc khai thác, sử dụng nguồn LSNG không diễn ra hoặc diễn ra rất thấp.</w:t>
      </w:r>
      <w:r w:rsidR="006E7563">
        <w:rPr>
          <w:spacing w:val="-2"/>
          <w:sz w:val="26"/>
          <w:szCs w:val="26"/>
        </w:rPr>
        <w:t xml:space="preserve"> Vì vậy nhóm không lập kế hoạch khai thác LSNG.</w:t>
      </w:r>
    </w:p>
    <w:p w14:paraId="209E41F1" w14:textId="79DED923" w:rsidR="00AA7FB7" w:rsidRDefault="00AF789C" w:rsidP="006B0298">
      <w:pPr>
        <w:pStyle w:val="Heading3"/>
        <w:numPr>
          <w:ilvl w:val="0"/>
          <w:numId w:val="22"/>
        </w:numPr>
        <w:tabs>
          <w:tab w:val="left" w:pos="567"/>
        </w:tabs>
        <w:ind w:left="720" w:hanging="436"/>
        <w:rPr>
          <w:rFonts w:ascii="Times New Roman" w:hAnsi="Times New Roman"/>
          <w:b/>
          <w:bCs/>
          <w:lang w:val="it-IT"/>
        </w:rPr>
      </w:pPr>
      <w:bookmarkStart w:id="130" w:name="_Toc86093019"/>
      <w:bookmarkStart w:id="131" w:name="_Toc161934208"/>
      <w:r w:rsidRPr="00CB3046">
        <w:rPr>
          <w:rFonts w:ascii="Times New Roman" w:hAnsi="Times New Roman"/>
          <w:b/>
          <w:bCs/>
          <w:lang w:val="it-IT"/>
        </w:rPr>
        <w:t>Kế hoạch bảo vệ hành lang ven suối và khu kết nối</w:t>
      </w:r>
      <w:bookmarkEnd w:id="130"/>
      <w:bookmarkEnd w:id="131"/>
    </w:p>
    <w:p w14:paraId="753CFBA3" w14:textId="79BD2395" w:rsidR="00F004EF" w:rsidRDefault="00F004EF" w:rsidP="00F004EF">
      <w:pPr>
        <w:rPr>
          <w:lang w:val="it-IT"/>
        </w:rPr>
      </w:pPr>
    </w:p>
    <w:p w14:paraId="680AF79F" w14:textId="7809D7EA" w:rsidR="00F004EF" w:rsidRDefault="00F004EF" w:rsidP="00F004EF">
      <w:pPr>
        <w:rPr>
          <w:lang w:val="it-IT"/>
        </w:rPr>
      </w:pPr>
    </w:p>
    <w:p w14:paraId="2CAD3281" w14:textId="77777777" w:rsidR="003C05E9" w:rsidRPr="00F004EF" w:rsidRDefault="003C05E9" w:rsidP="00F004EF">
      <w:pPr>
        <w:rPr>
          <w:lang w:val="it-IT"/>
        </w:rPr>
      </w:pPr>
    </w:p>
    <w:p w14:paraId="20151B24" w14:textId="40C3983F" w:rsidR="00B86088" w:rsidRPr="00797A80" w:rsidRDefault="00797A80" w:rsidP="00797A80">
      <w:pPr>
        <w:pStyle w:val="Caption"/>
        <w:jc w:val="center"/>
        <w:rPr>
          <w:b/>
          <w:bCs w:val="0"/>
          <w:sz w:val="26"/>
          <w:szCs w:val="26"/>
        </w:rPr>
      </w:pPr>
      <w:bookmarkStart w:id="132" w:name="_Toc161906757"/>
      <w:r w:rsidRPr="00797A80">
        <w:rPr>
          <w:b/>
          <w:bCs w:val="0"/>
          <w:sz w:val="26"/>
          <w:szCs w:val="26"/>
        </w:rPr>
        <w:lastRenderedPageBreak/>
        <w:t xml:space="preserve">Biểu </w:t>
      </w:r>
      <w:r w:rsidRPr="00797A80">
        <w:rPr>
          <w:b/>
          <w:bCs w:val="0"/>
          <w:sz w:val="26"/>
          <w:szCs w:val="26"/>
        </w:rPr>
        <w:fldChar w:fldCharType="begin"/>
      </w:r>
      <w:r w:rsidRPr="00797A80">
        <w:rPr>
          <w:b/>
          <w:bCs w:val="0"/>
          <w:sz w:val="26"/>
          <w:szCs w:val="26"/>
        </w:rPr>
        <w:instrText xml:space="preserve"> SEQ Biểu \* ARABIC </w:instrText>
      </w:r>
      <w:r w:rsidRPr="00797A80">
        <w:rPr>
          <w:b/>
          <w:bCs w:val="0"/>
          <w:sz w:val="26"/>
          <w:szCs w:val="26"/>
        </w:rPr>
        <w:fldChar w:fldCharType="separate"/>
      </w:r>
      <w:r w:rsidR="00545B1F">
        <w:rPr>
          <w:b/>
          <w:bCs w:val="0"/>
          <w:noProof/>
          <w:sz w:val="26"/>
          <w:szCs w:val="26"/>
        </w:rPr>
        <w:t>14</w:t>
      </w:r>
      <w:r w:rsidRPr="00797A80">
        <w:rPr>
          <w:b/>
          <w:bCs w:val="0"/>
          <w:sz w:val="26"/>
          <w:szCs w:val="26"/>
        </w:rPr>
        <w:fldChar w:fldCharType="end"/>
      </w:r>
      <w:r w:rsidRPr="00797A80">
        <w:rPr>
          <w:b/>
          <w:bCs w:val="0"/>
          <w:sz w:val="26"/>
          <w:szCs w:val="26"/>
        </w:rPr>
        <w:t>. Tổng hợp hành lang bảo vệ ven suối/ hành lang lòng hồ</w:t>
      </w:r>
      <w:bookmarkEnd w:id="132"/>
    </w:p>
    <w:tbl>
      <w:tblPr>
        <w:tblW w:w="972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0"/>
        <w:gridCol w:w="2540"/>
        <w:gridCol w:w="880"/>
        <w:gridCol w:w="960"/>
        <w:gridCol w:w="1020"/>
        <w:gridCol w:w="1530"/>
        <w:gridCol w:w="990"/>
        <w:gridCol w:w="1080"/>
      </w:tblGrid>
      <w:tr w:rsidR="006E505E" w:rsidRPr="006E505E" w14:paraId="712261E7" w14:textId="77777777" w:rsidTr="006E505E">
        <w:trPr>
          <w:trHeight w:val="1210"/>
        </w:trPr>
        <w:tc>
          <w:tcPr>
            <w:tcW w:w="720" w:type="dxa"/>
            <w:shd w:val="clear" w:color="auto" w:fill="auto"/>
            <w:vAlign w:val="center"/>
            <w:hideMark/>
          </w:tcPr>
          <w:p w14:paraId="41C94F46" w14:textId="77777777" w:rsidR="006E505E" w:rsidRPr="006E505E" w:rsidRDefault="006E505E" w:rsidP="006E505E">
            <w:pPr>
              <w:jc w:val="center"/>
              <w:rPr>
                <w:rFonts w:eastAsia="Times New Roman"/>
                <w:b/>
                <w:bCs/>
                <w:sz w:val="24"/>
                <w:szCs w:val="24"/>
                <w:lang w:eastAsia="en-US"/>
              </w:rPr>
            </w:pPr>
            <w:r w:rsidRPr="006E505E">
              <w:rPr>
                <w:rFonts w:eastAsia="Times New Roman"/>
                <w:b/>
                <w:bCs/>
                <w:sz w:val="24"/>
                <w:szCs w:val="24"/>
                <w:lang w:eastAsia="en-US"/>
              </w:rPr>
              <w:t>Stt</w:t>
            </w:r>
          </w:p>
        </w:tc>
        <w:tc>
          <w:tcPr>
            <w:tcW w:w="2540" w:type="dxa"/>
            <w:shd w:val="clear" w:color="auto" w:fill="auto"/>
            <w:vAlign w:val="center"/>
            <w:hideMark/>
          </w:tcPr>
          <w:p w14:paraId="62F2F9DC" w14:textId="77777777" w:rsidR="006E505E" w:rsidRPr="006E505E" w:rsidRDefault="006E505E" w:rsidP="006E505E">
            <w:pPr>
              <w:rPr>
                <w:rFonts w:eastAsia="Times New Roman"/>
                <w:b/>
                <w:bCs/>
                <w:sz w:val="24"/>
                <w:szCs w:val="24"/>
                <w:lang w:eastAsia="en-US"/>
              </w:rPr>
            </w:pPr>
            <w:r w:rsidRPr="006E505E">
              <w:rPr>
                <w:rFonts w:eastAsia="Times New Roman"/>
                <w:b/>
                <w:bCs/>
                <w:sz w:val="24"/>
                <w:szCs w:val="24"/>
                <w:lang w:eastAsia="en-US"/>
              </w:rPr>
              <w:t>Tên xã/thôn/chủ hộ</w:t>
            </w:r>
          </w:p>
        </w:tc>
        <w:tc>
          <w:tcPr>
            <w:tcW w:w="880" w:type="dxa"/>
            <w:shd w:val="clear" w:color="auto" w:fill="auto"/>
            <w:noWrap/>
            <w:vAlign w:val="center"/>
            <w:hideMark/>
          </w:tcPr>
          <w:p w14:paraId="1E684710" w14:textId="77777777" w:rsidR="006E505E" w:rsidRPr="006E505E" w:rsidRDefault="006E505E" w:rsidP="006E505E">
            <w:pPr>
              <w:jc w:val="center"/>
              <w:rPr>
                <w:rFonts w:eastAsia="Times New Roman"/>
                <w:b/>
                <w:bCs/>
                <w:sz w:val="24"/>
                <w:szCs w:val="24"/>
                <w:lang w:eastAsia="en-US"/>
              </w:rPr>
            </w:pPr>
            <w:r w:rsidRPr="006E505E">
              <w:rPr>
                <w:rFonts w:eastAsia="Times New Roman"/>
                <w:b/>
                <w:bCs/>
                <w:sz w:val="24"/>
                <w:szCs w:val="24"/>
                <w:lang w:eastAsia="en-US"/>
              </w:rPr>
              <w:t>Tờ BĐ</w:t>
            </w:r>
          </w:p>
        </w:tc>
        <w:tc>
          <w:tcPr>
            <w:tcW w:w="960" w:type="dxa"/>
            <w:shd w:val="clear" w:color="auto" w:fill="auto"/>
            <w:noWrap/>
            <w:vAlign w:val="center"/>
            <w:hideMark/>
          </w:tcPr>
          <w:p w14:paraId="217AF7FF" w14:textId="77777777" w:rsidR="006E505E" w:rsidRPr="006E505E" w:rsidRDefault="006E505E" w:rsidP="006E505E">
            <w:pPr>
              <w:jc w:val="center"/>
              <w:rPr>
                <w:rFonts w:eastAsia="Times New Roman"/>
                <w:b/>
                <w:bCs/>
                <w:sz w:val="24"/>
                <w:szCs w:val="24"/>
                <w:lang w:eastAsia="en-US"/>
              </w:rPr>
            </w:pPr>
            <w:r w:rsidRPr="006E505E">
              <w:rPr>
                <w:rFonts w:eastAsia="Times New Roman"/>
                <w:b/>
                <w:bCs/>
                <w:sz w:val="24"/>
                <w:szCs w:val="24"/>
                <w:lang w:eastAsia="en-US"/>
              </w:rPr>
              <w:t>Tên thửa</w:t>
            </w:r>
          </w:p>
        </w:tc>
        <w:tc>
          <w:tcPr>
            <w:tcW w:w="1020" w:type="dxa"/>
            <w:vAlign w:val="center"/>
          </w:tcPr>
          <w:p w14:paraId="3CEB3742" w14:textId="14F3B097" w:rsidR="006E505E" w:rsidRPr="006E505E" w:rsidRDefault="006E505E" w:rsidP="006E505E">
            <w:pPr>
              <w:jc w:val="right"/>
              <w:rPr>
                <w:rFonts w:eastAsia="Times New Roman"/>
                <w:b/>
                <w:bCs/>
                <w:sz w:val="24"/>
                <w:szCs w:val="24"/>
                <w:lang w:eastAsia="en-US"/>
              </w:rPr>
            </w:pPr>
            <w:r w:rsidRPr="006E505E">
              <w:rPr>
                <w:rFonts w:eastAsia="Times New Roman"/>
                <w:b/>
                <w:bCs/>
                <w:sz w:val="24"/>
                <w:szCs w:val="24"/>
                <w:lang w:eastAsia="en-US"/>
              </w:rPr>
              <w:t>Diện tích lô (ha)</w:t>
            </w:r>
          </w:p>
        </w:tc>
        <w:tc>
          <w:tcPr>
            <w:tcW w:w="1530" w:type="dxa"/>
            <w:shd w:val="clear" w:color="auto" w:fill="auto"/>
            <w:vAlign w:val="center"/>
            <w:hideMark/>
          </w:tcPr>
          <w:p w14:paraId="0588BA8C" w14:textId="555BC6EC" w:rsidR="006E505E" w:rsidRPr="006E505E" w:rsidRDefault="006E505E" w:rsidP="006E505E">
            <w:pPr>
              <w:rPr>
                <w:rFonts w:eastAsia="Times New Roman"/>
                <w:b/>
                <w:bCs/>
                <w:sz w:val="24"/>
                <w:szCs w:val="24"/>
                <w:lang w:eastAsia="en-US"/>
              </w:rPr>
            </w:pPr>
            <w:r w:rsidRPr="006E505E">
              <w:rPr>
                <w:rFonts w:eastAsia="Times New Roman"/>
                <w:b/>
                <w:bCs/>
                <w:sz w:val="24"/>
                <w:szCs w:val="24"/>
                <w:lang w:eastAsia="en-US"/>
              </w:rPr>
              <w:t>Tên suối/hồ</w:t>
            </w:r>
          </w:p>
        </w:tc>
        <w:tc>
          <w:tcPr>
            <w:tcW w:w="990" w:type="dxa"/>
            <w:shd w:val="clear" w:color="auto" w:fill="auto"/>
            <w:vAlign w:val="center"/>
            <w:hideMark/>
          </w:tcPr>
          <w:p w14:paraId="69693638" w14:textId="1F9BD759" w:rsidR="006E505E" w:rsidRPr="006E505E" w:rsidRDefault="006E505E" w:rsidP="006E505E">
            <w:pPr>
              <w:rPr>
                <w:rFonts w:eastAsia="Times New Roman"/>
                <w:b/>
                <w:bCs/>
                <w:sz w:val="24"/>
                <w:szCs w:val="24"/>
                <w:lang w:eastAsia="en-US"/>
              </w:rPr>
            </w:pPr>
            <w:r w:rsidRPr="006E505E">
              <w:rPr>
                <w:rFonts w:eastAsia="Times New Roman"/>
                <w:b/>
                <w:bCs/>
                <w:sz w:val="24"/>
                <w:szCs w:val="24"/>
                <w:lang w:eastAsia="en-US"/>
              </w:rPr>
              <w:t xml:space="preserve">Chiều dài </w:t>
            </w:r>
            <w:r>
              <w:rPr>
                <w:rFonts w:eastAsia="Times New Roman"/>
                <w:b/>
                <w:bCs/>
                <w:sz w:val="24"/>
                <w:szCs w:val="24"/>
                <w:lang w:eastAsia="en-US"/>
              </w:rPr>
              <w:t xml:space="preserve">HLVS </w:t>
            </w:r>
            <w:r w:rsidRPr="006E505E">
              <w:rPr>
                <w:rFonts w:eastAsia="Times New Roman"/>
                <w:b/>
                <w:bCs/>
                <w:sz w:val="24"/>
                <w:szCs w:val="24"/>
                <w:lang w:eastAsia="en-US"/>
              </w:rPr>
              <w:t>(km)</w:t>
            </w:r>
          </w:p>
        </w:tc>
        <w:tc>
          <w:tcPr>
            <w:tcW w:w="1080" w:type="dxa"/>
            <w:shd w:val="clear" w:color="auto" w:fill="auto"/>
            <w:vAlign w:val="center"/>
            <w:hideMark/>
          </w:tcPr>
          <w:p w14:paraId="54FFB728" w14:textId="77777777" w:rsidR="006E505E" w:rsidRPr="006E505E" w:rsidRDefault="006E505E" w:rsidP="006E505E">
            <w:pPr>
              <w:rPr>
                <w:rFonts w:eastAsia="Times New Roman"/>
                <w:b/>
                <w:bCs/>
                <w:sz w:val="24"/>
                <w:szCs w:val="24"/>
                <w:lang w:eastAsia="en-US"/>
              </w:rPr>
            </w:pPr>
            <w:r w:rsidRPr="006E505E">
              <w:rPr>
                <w:rFonts w:eastAsia="Times New Roman"/>
                <w:b/>
                <w:bCs/>
                <w:sz w:val="24"/>
                <w:szCs w:val="24"/>
                <w:lang w:eastAsia="en-US"/>
              </w:rPr>
              <w:t>Diện tích HLVS (ha)</w:t>
            </w:r>
          </w:p>
        </w:tc>
      </w:tr>
      <w:tr w:rsidR="00E71BB0" w:rsidRPr="006E505E" w14:paraId="2B8DD030" w14:textId="77777777" w:rsidTr="006E505E">
        <w:trPr>
          <w:trHeight w:val="310"/>
        </w:trPr>
        <w:tc>
          <w:tcPr>
            <w:tcW w:w="720" w:type="dxa"/>
            <w:shd w:val="clear" w:color="auto" w:fill="auto"/>
            <w:noWrap/>
            <w:vAlign w:val="center"/>
            <w:hideMark/>
          </w:tcPr>
          <w:p w14:paraId="4F12DC18" w14:textId="77777777" w:rsidR="00E71BB0" w:rsidRPr="006E505E" w:rsidRDefault="00E71BB0" w:rsidP="00E71BB0">
            <w:pPr>
              <w:jc w:val="center"/>
              <w:rPr>
                <w:rFonts w:eastAsia="Times New Roman"/>
                <w:b/>
                <w:bCs/>
                <w:sz w:val="24"/>
                <w:szCs w:val="24"/>
                <w:lang w:eastAsia="en-US"/>
              </w:rPr>
            </w:pPr>
            <w:r w:rsidRPr="006E505E">
              <w:rPr>
                <w:rFonts w:eastAsia="Times New Roman"/>
                <w:b/>
                <w:bCs/>
                <w:sz w:val="24"/>
                <w:szCs w:val="24"/>
                <w:lang w:eastAsia="en-US"/>
              </w:rPr>
              <w:t>I</w:t>
            </w:r>
          </w:p>
        </w:tc>
        <w:tc>
          <w:tcPr>
            <w:tcW w:w="2540" w:type="dxa"/>
            <w:shd w:val="clear" w:color="auto" w:fill="auto"/>
            <w:noWrap/>
            <w:vAlign w:val="center"/>
            <w:hideMark/>
          </w:tcPr>
          <w:p w14:paraId="21926441" w14:textId="77777777" w:rsidR="00E71BB0" w:rsidRPr="006E505E" w:rsidRDefault="00E71BB0" w:rsidP="00E71BB0">
            <w:pPr>
              <w:rPr>
                <w:rFonts w:eastAsia="Times New Roman"/>
                <w:b/>
                <w:bCs/>
                <w:sz w:val="24"/>
                <w:szCs w:val="24"/>
                <w:lang w:eastAsia="en-US"/>
              </w:rPr>
            </w:pPr>
            <w:r w:rsidRPr="006E505E">
              <w:rPr>
                <w:rFonts w:eastAsia="Times New Roman"/>
                <w:b/>
                <w:bCs/>
                <w:sz w:val="24"/>
                <w:szCs w:val="24"/>
                <w:lang w:eastAsia="en-US"/>
              </w:rPr>
              <w:t>Xã Tam Nghĩa</w:t>
            </w:r>
          </w:p>
        </w:tc>
        <w:tc>
          <w:tcPr>
            <w:tcW w:w="880" w:type="dxa"/>
            <w:shd w:val="clear" w:color="auto" w:fill="auto"/>
            <w:noWrap/>
            <w:vAlign w:val="center"/>
            <w:hideMark/>
          </w:tcPr>
          <w:p w14:paraId="081CDBCC" w14:textId="41A9088B" w:rsidR="00E71BB0" w:rsidRPr="006E505E" w:rsidRDefault="00E71BB0" w:rsidP="00E71BB0">
            <w:pPr>
              <w:jc w:val="center"/>
              <w:rPr>
                <w:rFonts w:eastAsia="Times New Roman"/>
                <w:b/>
                <w:bCs/>
                <w:sz w:val="24"/>
                <w:szCs w:val="24"/>
                <w:lang w:eastAsia="en-US"/>
              </w:rPr>
            </w:pPr>
          </w:p>
        </w:tc>
        <w:tc>
          <w:tcPr>
            <w:tcW w:w="960" w:type="dxa"/>
            <w:shd w:val="clear" w:color="auto" w:fill="auto"/>
            <w:noWrap/>
            <w:vAlign w:val="center"/>
            <w:hideMark/>
          </w:tcPr>
          <w:p w14:paraId="5628CDD7" w14:textId="4238D4A8" w:rsidR="00E71BB0" w:rsidRPr="006E505E" w:rsidRDefault="00E71BB0" w:rsidP="00E71BB0">
            <w:pPr>
              <w:jc w:val="center"/>
              <w:rPr>
                <w:rFonts w:eastAsia="Times New Roman"/>
                <w:b/>
                <w:bCs/>
                <w:sz w:val="24"/>
                <w:szCs w:val="24"/>
                <w:lang w:eastAsia="en-US"/>
              </w:rPr>
            </w:pPr>
          </w:p>
        </w:tc>
        <w:tc>
          <w:tcPr>
            <w:tcW w:w="1020" w:type="dxa"/>
            <w:vAlign w:val="center"/>
          </w:tcPr>
          <w:p w14:paraId="593BAAC9" w14:textId="63CA509E" w:rsidR="00E71BB0" w:rsidRPr="006E505E" w:rsidRDefault="00E71BB0" w:rsidP="00E71BB0">
            <w:pPr>
              <w:jc w:val="right"/>
              <w:rPr>
                <w:rFonts w:eastAsia="Times New Roman"/>
                <w:b/>
                <w:bCs/>
                <w:sz w:val="24"/>
                <w:szCs w:val="24"/>
                <w:lang w:eastAsia="en-US"/>
              </w:rPr>
            </w:pPr>
            <w:r w:rsidRPr="006E505E">
              <w:rPr>
                <w:rFonts w:eastAsia="Times New Roman"/>
                <w:b/>
                <w:bCs/>
                <w:sz w:val="24"/>
                <w:szCs w:val="24"/>
                <w:lang w:eastAsia="en-US"/>
              </w:rPr>
              <w:t>15,88</w:t>
            </w:r>
          </w:p>
        </w:tc>
        <w:tc>
          <w:tcPr>
            <w:tcW w:w="1530" w:type="dxa"/>
            <w:shd w:val="clear" w:color="auto" w:fill="auto"/>
            <w:vAlign w:val="center"/>
            <w:hideMark/>
          </w:tcPr>
          <w:p w14:paraId="766D9BCD" w14:textId="26B3C28F" w:rsidR="00E71BB0" w:rsidRPr="006E505E" w:rsidRDefault="00E71BB0" w:rsidP="00E71BB0">
            <w:pPr>
              <w:rPr>
                <w:rFonts w:eastAsia="Times New Roman"/>
                <w:b/>
                <w:bCs/>
                <w:sz w:val="24"/>
                <w:szCs w:val="24"/>
                <w:lang w:eastAsia="en-US"/>
              </w:rPr>
            </w:pPr>
            <w:r w:rsidRPr="006E505E">
              <w:rPr>
                <w:rFonts w:eastAsia="Times New Roman"/>
                <w:b/>
                <w:bCs/>
                <w:sz w:val="24"/>
                <w:szCs w:val="24"/>
                <w:lang w:eastAsia="en-US"/>
              </w:rPr>
              <w:t> </w:t>
            </w:r>
          </w:p>
        </w:tc>
        <w:tc>
          <w:tcPr>
            <w:tcW w:w="990" w:type="dxa"/>
            <w:shd w:val="clear" w:color="auto" w:fill="auto"/>
            <w:vAlign w:val="center"/>
            <w:hideMark/>
          </w:tcPr>
          <w:p w14:paraId="65FEFA7C" w14:textId="6B27BC70" w:rsidR="00E71BB0" w:rsidRPr="00E71BB0" w:rsidRDefault="00E71BB0" w:rsidP="00E71BB0">
            <w:pPr>
              <w:jc w:val="right"/>
              <w:rPr>
                <w:rFonts w:eastAsia="Times New Roman"/>
                <w:b/>
                <w:bCs/>
                <w:sz w:val="24"/>
                <w:szCs w:val="24"/>
                <w:lang w:eastAsia="en-US"/>
              </w:rPr>
            </w:pPr>
            <w:r w:rsidRPr="00E71BB0">
              <w:rPr>
                <w:b/>
                <w:bCs/>
              </w:rPr>
              <w:t>0,28</w:t>
            </w:r>
          </w:p>
        </w:tc>
        <w:tc>
          <w:tcPr>
            <w:tcW w:w="1080" w:type="dxa"/>
            <w:shd w:val="clear" w:color="auto" w:fill="auto"/>
            <w:noWrap/>
            <w:vAlign w:val="center"/>
            <w:hideMark/>
          </w:tcPr>
          <w:p w14:paraId="7E695FD1" w14:textId="5A46DCC3" w:rsidR="00E71BB0" w:rsidRPr="00E71BB0" w:rsidRDefault="00E71BB0" w:rsidP="00E71BB0">
            <w:pPr>
              <w:jc w:val="right"/>
              <w:rPr>
                <w:rFonts w:eastAsia="Times New Roman"/>
                <w:b/>
                <w:bCs/>
                <w:sz w:val="24"/>
                <w:szCs w:val="24"/>
                <w:lang w:eastAsia="en-US"/>
              </w:rPr>
            </w:pPr>
            <w:r w:rsidRPr="00E71BB0">
              <w:rPr>
                <w:b/>
                <w:bCs/>
              </w:rPr>
              <w:t>0,38</w:t>
            </w:r>
          </w:p>
        </w:tc>
      </w:tr>
      <w:tr w:rsidR="00E71BB0" w:rsidRPr="006E505E" w14:paraId="3A629D90" w14:textId="77777777" w:rsidTr="006E505E">
        <w:trPr>
          <w:trHeight w:val="320"/>
        </w:trPr>
        <w:tc>
          <w:tcPr>
            <w:tcW w:w="720" w:type="dxa"/>
            <w:shd w:val="clear" w:color="auto" w:fill="auto"/>
            <w:noWrap/>
            <w:vAlign w:val="center"/>
            <w:hideMark/>
          </w:tcPr>
          <w:p w14:paraId="7A788432" w14:textId="6B682C62" w:rsidR="00E71BB0" w:rsidRPr="006E505E" w:rsidRDefault="00E71BB0" w:rsidP="00E71BB0">
            <w:pPr>
              <w:jc w:val="center"/>
              <w:rPr>
                <w:rFonts w:eastAsia="Times New Roman"/>
                <w:b/>
                <w:bCs/>
                <w:iCs/>
                <w:sz w:val="24"/>
                <w:szCs w:val="24"/>
                <w:lang w:eastAsia="en-US"/>
              </w:rPr>
            </w:pPr>
            <w:r w:rsidRPr="006E505E">
              <w:rPr>
                <w:rFonts w:eastAsia="Times New Roman"/>
                <w:b/>
                <w:bCs/>
                <w:iCs/>
                <w:sz w:val="24"/>
                <w:szCs w:val="24"/>
                <w:lang w:eastAsia="en-US"/>
              </w:rPr>
              <w:t>1</w:t>
            </w:r>
          </w:p>
        </w:tc>
        <w:tc>
          <w:tcPr>
            <w:tcW w:w="2540" w:type="dxa"/>
            <w:shd w:val="clear" w:color="auto" w:fill="auto"/>
            <w:noWrap/>
            <w:vAlign w:val="center"/>
            <w:hideMark/>
          </w:tcPr>
          <w:p w14:paraId="7C746C4B" w14:textId="77777777" w:rsidR="00E71BB0" w:rsidRPr="006E505E" w:rsidRDefault="00E71BB0" w:rsidP="00E71BB0">
            <w:pPr>
              <w:rPr>
                <w:rFonts w:eastAsia="Times New Roman"/>
                <w:b/>
                <w:bCs/>
                <w:iCs/>
                <w:sz w:val="24"/>
                <w:szCs w:val="24"/>
                <w:lang w:eastAsia="en-US"/>
              </w:rPr>
            </w:pPr>
            <w:r w:rsidRPr="006E505E">
              <w:rPr>
                <w:rFonts w:eastAsia="Times New Roman"/>
                <w:b/>
                <w:bCs/>
                <w:iCs/>
                <w:sz w:val="24"/>
                <w:szCs w:val="24"/>
                <w:lang w:eastAsia="en-US"/>
              </w:rPr>
              <w:t>Thôn Hoà Mỹ</w:t>
            </w:r>
          </w:p>
        </w:tc>
        <w:tc>
          <w:tcPr>
            <w:tcW w:w="880" w:type="dxa"/>
            <w:shd w:val="clear" w:color="auto" w:fill="auto"/>
            <w:noWrap/>
            <w:vAlign w:val="center"/>
            <w:hideMark/>
          </w:tcPr>
          <w:p w14:paraId="196B7C73" w14:textId="0CB98BD9" w:rsidR="00E71BB0" w:rsidRPr="006E505E" w:rsidRDefault="00E71BB0" w:rsidP="00E71BB0">
            <w:pPr>
              <w:jc w:val="center"/>
              <w:rPr>
                <w:rFonts w:eastAsia="Times New Roman"/>
                <w:b/>
                <w:bCs/>
                <w:iCs/>
                <w:sz w:val="24"/>
                <w:szCs w:val="24"/>
                <w:lang w:eastAsia="en-US"/>
              </w:rPr>
            </w:pPr>
          </w:p>
        </w:tc>
        <w:tc>
          <w:tcPr>
            <w:tcW w:w="960" w:type="dxa"/>
            <w:shd w:val="clear" w:color="auto" w:fill="auto"/>
            <w:noWrap/>
            <w:vAlign w:val="center"/>
            <w:hideMark/>
          </w:tcPr>
          <w:p w14:paraId="4B91FD5A" w14:textId="194309E6" w:rsidR="00E71BB0" w:rsidRPr="006E505E" w:rsidRDefault="00E71BB0" w:rsidP="00E71BB0">
            <w:pPr>
              <w:jc w:val="center"/>
              <w:rPr>
                <w:rFonts w:eastAsia="Times New Roman"/>
                <w:b/>
                <w:bCs/>
                <w:iCs/>
                <w:sz w:val="24"/>
                <w:szCs w:val="24"/>
                <w:lang w:eastAsia="en-US"/>
              </w:rPr>
            </w:pPr>
          </w:p>
        </w:tc>
        <w:tc>
          <w:tcPr>
            <w:tcW w:w="1020" w:type="dxa"/>
            <w:vAlign w:val="center"/>
          </w:tcPr>
          <w:p w14:paraId="4D16DA0B" w14:textId="6383AD57" w:rsidR="00E71BB0" w:rsidRPr="006E505E" w:rsidRDefault="00E71BB0" w:rsidP="00E71BB0">
            <w:pPr>
              <w:jc w:val="right"/>
              <w:rPr>
                <w:rFonts w:eastAsia="Times New Roman"/>
                <w:b/>
                <w:bCs/>
                <w:iCs/>
                <w:sz w:val="24"/>
                <w:szCs w:val="24"/>
                <w:lang w:eastAsia="en-US"/>
              </w:rPr>
            </w:pPr>
            <w:r w:rsidRPr="006E505E">
              <w:rPr>
                <w:rFonts w:eastAsia="Times New Roman"/>
                <w:b/>
                <w:bCs/>
                <w:iCs/>
                <w:sz w:val="24"/>
                <w:szCs w:val="24"/>
                <w:lang w:eastAsia="en-US"/>
              </w:rPr>
              <w:t>15,88</w:t>
            </w:r>
          </w:p>
        </w:tc>
        <w:tc>
          <w:tcPr>
            <w:tcW w:w="1530" w:type="dxa"/>
            <w:shd w:val="clear" w:color="auto" w:fill="auto"/>
            <w:vAlign w:val="center"/>
            <w:hideMark/>
          </w:tcPr>
          <w:p w14:paraId="3AB13AAA" w14:textId="6113BBC2" w:rsidR="00E71BB0" w:rsidRPr="006E505E" w:rsidRDefault="00E71BB0" w:rsidP="00E71BB0">
            <w:pPr>
              <w:rPr>
                <w:rFonts w:eastAsia="Times New Roman"/>
                <w:b/>
                <w:bCs/>
                <w:iCs/>
                <w:sz w:val="24"/>
                <w:szCs w:val="24"/>
                <w:lang w:eastAsia="en-US"/>
              </w:rPr>
            </w:pPr>
            <w:r w:rsidRPr="006E505E">
              <w:rPr>
                <w:rFonts w:eastAsia="Times New Roman"/>
                <w:b/>
                <w:bCs/>
                <w:iCs/>
                <w:sz w:val="24"/>
                <w:szCs w:val="24"/>
                <w:lang w:eastAsia="en-US"/>
              </w:rPr>
              <w:t> </w:t>
            </w:r>
          </w:p>
        </w:tc>
        <w:tc>
          <w:tcPr>
            <w:tcW w:w="990" w:type="dxa"/>
            <w:shd w:val="clear" w:color="auto" w:fill="auto"/>
            <w:vAlign w:val="center"/>
            <w:hideMark/>
          </w:tcPr>
          <w:p w14:paraId="3C2464D9" w14:textId="1AE91503" w:rsidR="00E71BB0" w:rsidRPr="00E71BB0" w:rsidRDefault="00E71BB0" w:rsidP="00E71BB0">
            <w:pPr>
              <w:jc w:val="right"/>
              <w:rPr>
                <w:rFonts w:eastAsia="Times New Roman"/>
                <w:b/>
                <w:bCs/>
                <w:iCs/>
                <w:sz w:val="24"/>
                <w:szCs w:val="24"/>
                <w:lang w:eastAsia="en-US"/>
              </w:rPr>
            </w:pPr>
            <w:r w:rsidRPr="00E71BB0">
              <w:rPr>
                <w:b/>
                <w:bCs/>
                <w:iCs/>
              </w:rPr>
              <w:t>0,28</w:t>
            </w:r>
          </w:p>
        </w:tc>
        <w:tc>
          <w:tcPr>
            <w:tcW w:w="1080" w:type="dxa"/>
            <w:shd w:val="clear" w:color="auto" w:fill="auto"/>
            <w:noWrap/>
            <w:vAlign w:val="center"/>
            <w:hideMark/>
          </w:tcPr>
          <w:p w14:paraId="68D12418" w14:textId="0FF8F611" w:rsidR="00E71BB0" w:rsidRPr="00E71BB0" w:rsidRDefault="00E71BB0" w:rsidP="00E71BB0">
            <w:pPr>
              <w:jc w:val="right"/>
              <w:rPr>
                <w:rFonts w:eastAsia="Times New Roman"/>
                <w:b/>
                <w:bCs/>
                <w:iCs/>
                <w:sz w:val="24"/>
                <w:szCs w:val="24"/>
                <w:lang w:eastAsia="en-US"/>
              </w:rPr>
            </w:pPr>
            <w:r w:rsidRPr="00E71BB0">
              <w:rPr>
                <w:b/>
                <w:bCs/>
                <w:iCs/>
              </w:rPr>
              <w:t>0,38</w:t>
            </w:r>
          </w:p>
        </w:tc>
      </w:tr>
      <w:tr w:rsidR="00E71BB0" w:rsidRPr="006E505E" w14:paraId="3B1A2674" w14:textId="77777777" w:rsidTr="006E505E">
        <w:trPr>
          <w:trHeight w:val="630"/>
        </w:trPr>
        <w:tc>
          <w:tcPr>
            <w:tcW w:w="720" w:type="dxa"/>
            <w:shd w:val="clear" w:color="auto" w:fill="auto"/>
            <w:noWrap/>
            <w:vAlign w:val="center"/>
            <w:hideMark/>
          </w:tcPr>
          <w:p w14:paraId="744365EA" w14:textId="47BBDBFF"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w:t>
            </w:r>
            <w:r>
              <w:rPr>
                <w:rFonts w:eastAsia="Times New Roman"/>
                <w:sz w:val="24"/>
                <w:szCs w:val="24"/>
                <w:lang w:eastAsia="en-US"/>
              </w:rPr>
              <w:t>.1</w:t>
            </w:r>
          </w:p>
        </w:tc>
        <w:tc>
          <w:tcPr>
            <w:tcW w:w="2540" w:type="dxa"/>
            <w:shd w:val="clear" w:color="auto" w:fill="auto"/>
            <w:noWrap/>
            <w:vAlign w:val="center"/>
            <w:hideMark/>
          </w:tcPr>
          <w:p w14:paraId="58A9C295"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Nguyễn Thị Hải Âu</w:t>
            </w:r>
          </w:p>
        </w:tc>
        <w:tc>
          <w:tcPr>
            <w:tcW w:w="880" w:type="dxa"/>
            <w:shd w:val="clear" w:color="auto" w:fill="auto"/>
            <w:noWrap/>
            <w:vAlign w:val="center"/>
            <w:hideMark/>
          </w:tcPr>
          <w:p w14:paraId="039AC2A5"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396</w:t>
            </w:r>
          </w:p>
        </w:tc>
        <w:tc>
          <w:tcPr>
            <w:tcW w:w="960" w:type="dxa"/>
            <w:shd w:val="clear" w:color="auto" w:fill="auto"/>
            <w:noWrap/>
            <w:vAlign w:val="center"/>
            <w:hideMark/>
          </w:tcPr>
          <w:p w14:paraId="6329F8B9"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2</w:t>
            </w:r>
          </w:p>
        </w:tc>
        <w:tc>
          <w:tcPr>
            <w:tcW w:w="1020" w:type="dxa"/>
            <w:vAlign w:val="center"/>
          </w:tcPr>
          <w:p w14:paraId="20738455" w14:textId="4D9DCAAE"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1,16</w:t>
            </w:r>
          </w:p>
        </w:tc>
        <w:tc>
          <w:tcPr>
            <w:tcW w:w="1530" w:type="dxa"/>
            <w:shd w:val="clear" w:color="auto" w:fill="auto"/>
            <w:vAlign w:val="center"/>
            <w:hideMark/>
          </w:tcPr>
          <w:p w14:paraId="5C37C7AB" w14:textId="00B7A64D" w:rsidR="00E71BB0" w:rsidRPr="006E505E" w:rsidRDefault="00E71BB0" w:rsidP="00E71BB0">
            <w:pPr>
              <w:rPr>
                <w:rFonts w:eastAsia="Times New Roman"/>
                <w:sz w:val="24"/>
                <w:szCs w:val="24"/>
                <w:lang w:eastAsia="en-US"/>
              </w:rPr>
            </w:pPr>
            <w:r w:rsidRPr="006E505E">
              <w:rPr>
                <w:rFonts w:eastAsia="Times New Roman"/>
                <w:sz w:val="24"/>
                <w:szCs w:val="24"/>
                <w:lang w:eastAsia="en-US"/>
              </w:rPr>
              <w:t>Hồ thuỷ lợi</w:t>
            </w:r>
          </w:p>
        </w:tc>
        <w:tc>
          <w:tcPr>
            <w:tcW w:w="990" w:type="dxa"/>
            <w:shd w:val="clear" w:color="auto" w:fill="auto"/>
            <w:vAlign w:val="center"/>
            <w:hideMark/>
          </w:tcPr>
          <w:p w14:paraId="62F3CBA0" w14:textId="1F9EFB84" w:rsidR="00E71BB0" w:rsidRPr="006E505E" w:rsidRDefault="00E71BB0" w:rsidP="00E71BB0">
            <w:pPr>
              <w:jc w:val="right"/>
              <w:rPr>
                <w:rFonts w:eastAsia="Times New Roman"/>
                <w:sz w:val="24"/>
                <w:szCs w:val="24"/>
                <w:lang w:eastAsia="en-US"/>
              </w:rPr>
            </w:pPr>
            <w:r>
              <w:t>0,13</w:t>
            </w:r>
          </w:p>
        </w:tc>
        <w:tc>
          <w:tcPr>
            <w:tcW w:w="1080" w:type="dxa"/>
            <w:shd w:val="clear" w:color="auto" w:fill="auto"/>
            <w:noWrap/>
            <w:vAlign w:val="center"/>
            <w:hideMark/>
          </w:tcPr>
          <w:p w14:paraId="17A8A04B" w14:textId="13607585" w:rsidR="00E71BB0" w:rsidRPr="006E505E" w:rsidRDefault="00E71BB0" w:rsidP="00E71BB0">
            <w:pPr>
              <w:jc w:val="right"/>
              <w:rPr>
                <w:rFonts w:eastAsia="Times New Roman"/>
                <w:sz w:val="24"/>
                <w:szCs w:val="24"/>
                <w:lang w:eastAsia="en-US"/>
              </w:rPr>
            </w:pPr>
            <w:r>
              <w:t>0,13</w:t>
            </w:r>
          </w:p>
        </w:tc>
      </w:tr>
      <w:tr w:rsidR="00E71BB0" w:rsidRPr="006E505E" w14:paraId="5BAB381F" w14:textId="77777777" w:rsidTr="006E505E">
        <w:trPr>
          <w:trHeight w:val="320"/>
        </w:trPr>
        <w:tc>
          <w:tcPr>
            <w:tcW w:w="720" w:type="dxa"/>
            <w:shd w:val="clear" w:color="auto" w:fill="auto"/>
            <w:noWrap/>
            <w:vAlign w:val="center"/>
            <w:hideMark/>
          </w:tcPr>
          <w:p w14:paraId="7541F55F" w14:textId="3720C0AC" w:rsidR="00E71BB0" w:rsidRPr="006E505E" w:rsidRDefault="00E71BB0" w:rsidP="00E71BB0">
            <w:pPr>
              <w:jc w:val="center"/>
              <w:rPr>
                <w:rFonts w:eastAsia="Times New Roman"/>
                <w:sz w:val="24"/>
                <w:szCs w:val="24"/>
                <w:lang w:eastAsia="en-US"/>
              </w:rPr>
            </w:pPr>
            <w:r>
              <w:rPr>
                <w:rFonts w:eastAsia="Times New Roman"/>
                <w:sz w:val="24"/>
                <w:szCs w:val="24"/>
                <w:lang w:eastAsia="en-US"/>
              </w:rPr>
              <w:t> 1.2</w:t>
            </w:r>
          </w:p>
        </w:tc>
        <w:tc>
          <w:tcPr>
            <w:tcW w:w="2540" w:type="dxa"/>
            <w:shd w:val="clear" w:color="auto" w:fill="auto"/>
            <w:noWrap/>
            <w:vAlign w:val="center"/>
            <w:hideMark/>
          </w:tcPr>
          <w:p w14:paraId="7E6F376B"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Trần Tài Thanh</w:t>
            </w:r>
          </w:p>
        </w:tc>
        <w:tc>
          <w:tcPr>
            <w:tcW w:w="880" w:type="dxa"/>
            <w:shd w:val="clear" w:color="auto" w:fill="auto"/>
            <w:noWrap/>
            <w:vAlign w:val="center"/>
            <w:hideMark/>
          </w:tcPr>
          <w:p w14:paraId="0BADF218" w14:textId="4536C505"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531</w:t>
            </w:r>
          </w:p>
        </w:tc>
        <w:tc>
          <w:tcPr>
            <w:tcW w:w="960" w:type="dxa"/>
            <w:shd w:val="clear" w:color="auto" w:fill="auto"/>
            <w:noWrap/>
            <w:vAlign w:val="center"/>
            <w:hideMark/>
          </w:tcPr>
          <w:p w14:paraId="2B2D3DB0" w14:textId="3BDF805E"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2</w:t>
            </w:r>
          </w:p>
        </w:tc>
        <w:tc>
          <w:tcPr>
            <w:tcW w:w="1020" w:type="dxa"/>
            <w:vAlign w:val="center"/>
          </w:tcPr>
          <w:p w14:paraId="7C2CB10D" w14:textId="39755A84"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14,73</w:t>
            </w:r>
          </w:p>
        </w:tc>
        <w:tc>
          <w:tcPr>
            <w:tcW w:w="1530" w:type="dxa"/>
            <w:shd w:val="clear" w:color="auto" w:fill="auto"/>
            <w:vAlign w:val="center"/>
            <w:hideMark/>
          </w:tcPr>
          <w:p w14:paraId="01A460E8" w14:textId="0AA878BD" w:rsidR="00E71BB0" w:rsidRPr="006E505E" w:rsidRDefault="00E71BB0" w:rsidP="00E71BB0">
            <w:pPr>
              <w:rPr>
                <w:rFonts w:eastAsia="Times New Roman"/>
                <w:sz w:val="24"/>
                <w:szCs w:val="24"/>
                <w:lang w:eastAsia="en-US"/>
              </w:rPr>
            </w:pPr>
            <w:r w:rsidRPr="006E505E">
              <w:rPr>
                <w:rFonts w:eastAsia="Times New Roman"/>
                <w:sz w:val="24"/>
                <w:szCs w:val="24"/>
                <w:lang w:eastAsia="en-US"/>
              </w:rPr>
              <w:t>Suối nhỏ</w:t>
            </w:r>
          </w:p>
        </w:tc>
        <w:tc>
          <w:tcPr>
            <w:tcW w:w="990" w:type="dxa"/>
            <w:shd w:val="clear" w:color="auto" w:fill="auto"/>
            <w:vAlign w:val="center"/>
            <w:hideMark/>
          </w:tcPr>
          <w:p w14:paraId="1A266133" w14:textId="3FC6F5B6" w:rsidR="00E71BB0" w:rsidRPr="006E505E" w:rsidRDefault="00E71BB0" w:rsidP="00E71BB0">
            <w:pPr>
              <w:jc w:val="right"/>
              <w:rPr>
                <w:rFonts w:eastAsia="Times New Roman"/>
                <w:sz w:val="24"/>
                <w:szCs w:val="24"/>
                <w:lang w:eastAsia="en-US"/>
              </w:rPr>
            </w:pPr>
            <w:r>
              <w:t>0,15</w:t>
            </w:r>
          </w:p>
        </w:tc>
        <w:tc>
          <w:tcPr>
            <w:tcW w:w="1080" w:type="dxa"/>
            <w:shd w:val="clear" w:color="auto" w:fill="auto"/>
            <w:noWrap/>
            <w:vAlign w:val="center"/>
            <w:hideMark/>
          </w:tcPr>
          <w:p w14:paraId="371FD7EC" w14:textId="0492E83C" w:rsidR="00E71BB0" w:rsidRPr="006E505E" w:rsidRDefault="00E71BB0" w:rsidP="00E71BB0">
            <w:pPr>
              <w:jc w:val="right"/>
              <w:rPr>
                <w:rFonts w:eastAsia="Times New Roman"/>
                <w:sz w:val="24"/>
                <w:szCs w:val="24"/>
                <w:lang w:eastAsia="en-US"/>
              </w:rPr>
            </w:pPr>
            <w:r>
              <w:t>0,25</w:t>
            </w:r>
          </w:p>
        </w:tc>
      </w:tr>
      <w:tr w:rsidR="00E71BB0" w:rsidRPr="006E505E" w14:paraId="6D48FAA1" w14:textId="77777777" w:rsidTr="006E505E">
        <w:trPr>
          <w:trHeight w:val="320"/>
        </w:trPr>
        <w:tc>
          <w:tcPr>
            <w:tcW w:w="720" w:type="dxa"/>
            <w:shd w:val="clear" w:color="auto" w:fill="auto"/>
            <w:noWrap/>
            <w:vAlign w:val="center"/>
            <w:hideMark/>
          </w:tcPr>
          <w:p w14:paraId="5294F0BA" w14:textId="77777777" w:rsidR="00E71BB0" w:rsidRPr="006E505E" w:rsidRDefault="00E71BB0" w:rsidP="00E71BB0">
            <w:pPr>
              <w:jc w:val="center"/>
              <w:rPr>
                <w:rFonts w:eastAsia="Times New Roman"/>
                <w:b/>
                <w:bCs/>
                <w:sz w:val="24"/>
                <w:szCs w:val="24"/>
                <w:lang w:eastAsia="en-US"/>
              </w:rPr>
            </w:pPr>
            <w:r w:rsidRPr="006E505E">
              <w:rPr>
                <w:rFonts w:eastAsia="Times New Roman"/>
                <w:b/>
                <w:bCs/>
                <w:sz w:val="24"/>
                <w:szCs w:val="24"/>
                <w:lang w:eastAsia="en-US"/>
              </w:rPr>
              <w:t>II</w:t>
            </w:r>
          </w:p>
        </w:tc>
        <w:tc>
          <w:tcPr>
            <w:tcW w:w="2540" w:type="dxa"/>
            <w:shd w:val="clear" w:color="auto" w:fill="auto"/>
            <w:noWrap/>
            <w:vAlign w:val="center"/>
            <w:hideMark/>
          </w:tcPr>
          <w:p w14:paraId="36E3E5E3" w14:textId="77777777" w:rsidR="00E71BB0" w:rsidRPr="006E505E" w:rsidRDefault="00E71BB0" w:rsidP="00E71BB0">
            <w:pPr>
              <w:rPr>
                <w:rFonts w:eastAsia="Times New Roman"/>
                <w:b/>
                <w:bCs/>
                <w:sz w:val="24"/>
                <w:szCs w:val="24"/>
                <w:lang w:eastAsia="en-US"/>
              </w:rPr>
            </w:pPr>
            <w:r w:rsidRPr="006E505E">
              <w:rPr>
                <w:rFonts w:eastAsia="Times New Roman"/>
                <w:b/>
                <w:bCs/>
                <w:sz w:val="24"/>
                <w:szCs w:val="24"/>
                <w:lang w:eastAsia="en-US"/>
              </w:rPr>
              <w:t>Xã Tam Thạnh</w:t>
            </w:r>
          </w:p>
        </w:tc>
        <w:tc>
          <w:tcPr>
            <w:tcW w:w="880" w:type="dxa"/>
            <w:shd w:val="clear" w:color="auto" w:fill="auto"/>
            <w:noWrap/>
            <w:vAlign w:val="center"/>
            <w:hideMark/>
          </w:tcPr>
          <w:p w14:paraId="5FF718E5" w14:textId="61312BB4" w:rsidR="00E71BB0" w:rsidRPr="006E505E" w:rsidRDefault="00E71BB0" w:rsidP="00E71BB0">
            <w:pPr>
              <w:jc w:val="center"/>
              <w:rPr>
                <w:rFonts w:eastAsia="Times New Roman"/>
                <w:b/>
                <w:bCs/>
                <w:sz w:val="24"/>
                <w:szCs w:val="24"/>
                <w:lang w:eastAsia="en-US"/>
              </w:rPr>
            </w:pPr>
          </w:p>
        </w:tc>
        <w:tc>
          <w:tcPr>
            <w:tcW w:w="960" w:type="dxa"/>
            <w:shd w:val="clear" w:color="auto" w:fill="auto"/>
            <w:noWrap/>
            <w:vAlign w:val="center"/>
            <w:hideMark/>
          </w:tcPr>
          <w:p w14:paraId="2582E475" w14:textId="084C5864" w:rsidR="00E71BB0" w:rsidRPr="006E505E" w:rsidRDefault="00E71BB0" w:rsidP="00E71BB0">
            <w:pPr>
              <w:jc w:val="center"/>
              <w:rPr>
                <w:rFonts w:eastAsia="Times New Roman"/>
                <w:b/>
                <w:bCs/>
                <w:sz w:val="24"/>
                <w:szCs w:val="24"/>
                <w:lang w:eastAsia="en-US"/>
              </w:rPr>
            </w:pPr>
          </w:p>
        </w:tc>
        <w:tc>
          <w:tcPr>
            <w:tcW w:w="1020" w:type="dxa"/>
            <w:vAlign w:val="center"/>
          </w:tcPr>
          <w:p w14:paraId="352CFEDC" w14:textId="2C6466AC" w:rsidR="00E71BB0" w:rsidRPr="00E71BB0" w:rsidRDefault="00E71BB0" w:rsidP="00E71BB0">
            <w:pPr>
              <w:jc w:val="right"/>
              <w:rPr>
                <w:rFonts w:eastAsia="Times New Roman"/>
                <w:b/>
                <w:bCs/>
                <w:sz w:val="24"/>
                <w:szCs w:val="24"/>
                <w:lang w:eastAsia="en-US"/>
              </w:rPr>
            </w:pPr>
            <w:r w:rsidRPr="00E71BB0">
              <w:rPr>
                <w:rFonts w:eastAsia="Times New Roman"/>
                <w:b/>
                <w:bCs/>
                <w:iCs/>
                <w:sz w:val="24"/>
                <w:szCs w:val="24"/>
                <w:lang w:eastAsia="en-US"/>
              </w:rPr>
              <w:t>11,24</w:t>
            </w:r>
          </w:p>
        </w:tc>
        <w:tc>
          <w:tcPr>
            <w:tcW w:w="1530" w:type="dxa"/>
            <w:shd w:val="clear" w:color="auto" w:fill="auto"/>
            <w:vAlign w:val="center"/>
            <w:hideMark/>
          </w:tcPr>
          <w:p w14:paraId="2983191F" w14:textId="599145BB" w:rsidR="00E71BB0" w:rsidRPr="00E71BB0" w:rsidRDefault="00E71BB0" w:rsidP="00E71BB0">
            <w:pPr>
              <w:rPr>
                <w:rFonts w:eastAsia="Times New Roman"/>
                <w:b/>
                <w:bCs/>
                <w:sz w:val="24"/>
                <w:szCs w:val="24"/>
                <w:lang w:eastAsia="en-US"/>
              </w:rPr>
            </w:pPr>
            <w:r w:rsidRPr="00E71BB0">
              <w:rPr>
                <w:rFonts w:eastAsia="Times New Roman"/>
                <w:b/>
                <w:bCs/>
                <w:sz w:val="24"/>
                <w:szCs w:val="24"/>
                <w:lang w:eastAsia="en-US"/>
              </w:rPr>
              <w:t> </w:t>
            </w:r>
          </w:p>
        </w:tc>
        <w:tc>
          <w:tcPr>
            <w:tcW w:w="990" w:type="dxa"/>
            <w:shd w:val="clear" w:color="auto" w:fill="auto"/>
            <w:vAlign w:val="center"/>
            <w:hideMark/>
          </w:tcPr>
          <w:p w14:paraId="25679214" w14:textId="14C7DBD1" w:rsidR="00E71BB0" w:rsidRPr="00E71BB0" w:rsidRDefault="00E71BB0" w:rsidP="00E71BB0">
            <w:pPr>
              <w:jc w:val="right"/>
              <w:rPr>
                <w:rFonts w:eastAsia="Times New Roman"/>
                <w:b/>
                <w:bCs/>
                <w:sz w:val="24"/>
                <w:szCs w:val="24"/>
                <w:lang w:eastAsia="en-US"/>
              </w:rPr>
            </w:pPr>
            <w:r w:rsidRPr="00E71BB0">
              <w:rPr>
                <w:b/>
                <w:bCs/>
              </w:rPr>
              <w:t>0,96</w:t>
            </w:r>
          </w:p>
        </w:tc>
        <w:tc>
          <w:tcPr>
            <w:tcW w:w="1080" w:type="dxa"/>
            <w:shd w:val="clear" w:color="auto" w:fill="auto"/>
            <w:noWrap/>
            <w:vAlign w:val="center"/>
            <w:hideMark/>
          </w:tcPr>
          <w:p w14:paraId="0C77DC3E" w14:textId="4E99C734" w:rsidR="00E71BB0" w:rsidRPr="00E71BB0" w:rsidRDefault="00E71BB0" w:rsidP="00E71BB0">
            <w:pPr>
              <w:jc w:val="right"/>
              <w:rPr>
                <w:rFonts w:eastAsia="Times New Roman"/>
                <w:b/>
                <w:bCs/>
                <w:sz w:val="24"/>
                <w:szCs w:val="24"/>
                <w:lang w:eastAsia="en-US"/>
              </w:rPr>
            </w:pPr>
            <w:r w:rsidRPr="00E71BB0">
              <w:rPr>
                <w:b/>
                <w:bCs/>
                <w:iCs/>
              </w:rPr>
              <w:t>1,54</w:t>
            </w:r>
          </w:p>
        </w:tc>
      </w:tr>
      <w:tr w:rsidR="00E71BB0" w:rsidRPr="006E505E" w14:paraId="7C43E837" w14:textId="77777777" w:rsidTr="006E505E">
        <w:trPr>
          <w:trHeight w:val="320"/>
        </w:trPr>
        <w:tc>
          <w:tcPr>
            <w:tcW w:w="720" w:type="dxa"/>
            <w:shd w:val="clear" w:color="auto" w:fill="auto"/>
            <w:noWrap/>
            <w:vAlign w:val="center"/>
            <w:hideMark/>
          </w:tcPr>
          <w:p w14:paraId="23C3F6F7" w14:textId="06422358" w:rsidR="00E71BB0" w:rsidRPr="006E505E" w:rsidRDefault="00E71BB0" w:rsidP="00E71BB0">
            <w:pPr>
              <w:jc w:val="center"/>
              <w:rPr>
                <w:rFonts w:eastAsia="Times New Roman"/>
                <w:b/>
                <w:bCs/>
                <w:iCs/>
                <w:sz w:val="24"/>
                <w:szCs w:val="24"/>
                <w:lang w:eastAsia="en-US"/>
              </w:rPr>
            </w:pPr>
            <w:r w:rsidRPr="006E505E">
              <w:rPr>
                <w:rFonts w:eastAsia="Times New Roman"/>
                <w:b/>
                <w:bCs/>
                <w:iCs/>
                <w:sz w:val="24"/>
                <w:szCs w:val="24"/>
                <w:lang w:eastAsia="en-US"/>
              </w:rPr>
              <w:t>1</w:t>
            </w:r>
          </w:p>
        </w:tc>
        <w:tc>
          <w:tcPr>
            <w:tcW w:w="2540" w:type="dxa"/>
            <w:shd w:val="clear" w:color="auto" w:fill="auto"/>
            <w:noWrap/>
            <w:vAlign w:val="center"/>
            <w:hideMark/>
          </w:tcPr>
          <w:p w14:paraId="2FE61A9A" w14:textId="59E0EA34" w:rsidR="00E71BB0" w:rsidRPr="006E505E" w:rsidRDefault="00E71BB0" w:rsidP="00E71BB0">
            <w:pPr>
              <w:rPr>
                <w:rFonts w:eastAsia="Times New Roman"/>
                <w:b/>
                <w:bCs/>
                <w:iCs/>
                <w:sz w:val="24"/>
                <w:szCs w:val="24"/>
                <w:lang w:eastAsia="en-US"/>
              </w:rPr>
            </w:pPr>
            <w:r w:rsidRPr="006E505E">
              <w:rPr>
                <w:rFonts w:eastAsia="Times New Roman"/>
                <w:b/>
                <w:bCs/>
                <w:iCs/>
                <w:sz w:val="24"/>
                <w:szCs w:val="24"/>
                <w:lang w:eastAsia="en-US"/>
              </w:rPr>
              <w:t>Thôn Trường Thạnh</w:t>
            </w:r>
          </w:p>
        </w:tc>
        <w:tc>
          <w:tcPr>
            <w:tcW w:w="880" w:type="dxa"/>
            <w:shd w:val="clear" w:color="auto" w:fill="auto"/>
            <w:noWrap/>
            <w:vAlign w:val="center"/>
            <w:hideMark/>
          </w:tcPr>
          <w:p w14:paraId="29975A9E" w14:textId="36667EE5" w:rsidR="00E71BB0" w:rsidRPr="006E505E" w:rsidRDefault="00E71BB0" w:rsidP="00E71BB0">
            <w:pPr>
              <w:jc w:val="center"/>
              <w:rPr>
                <w:rFonts w:eastAsia="Times New Roman"/>
                <w:b/>
                <w:bCs/>
                <w:iCs/>
                <w:sz w:val="24"/>
                <w:szCs w:val="24"/>
                <w:lang w:eastAsia="en-US"/>
              </w:rPr>
            </w:pPr>
          </w:p>
        </w:tc>
        <w:tc>
          <w:tcPr>
            <w:tcW w:w="960" w:type="dxa"/>
            <w:shd w:val="clear" w:color="auto" w:fill="auto"/>
            <w:noWrap/>
            <w:vAlign w:val="center"/>
            <w:hideMark/>
          </w:tcPr>
          <w:p w14:paraId="2E7C1C9E" w14:textId="73E79751" w:rsidR="00E71BB0" w:rsidRPr="006E505E" w:rsidRDefault="00E71BB0" w:rsidP="00E71BB0">
            <w:pPr>
              <w:jc w:val="center"/>
              <w:rPr>
                <w:rFonts w:eastAsia="Times New Roman"/>
                <w:b/>
                <w:bCs/>
                <w:iCs/>
                <w:sz w:val="24"/>
                <w:szCs w:val="24"/>
                <w:lang w:eastAsia="en-US"/>
              </w:rPr>
            </w:pPr>
          </w:p>
        </w:tc>
        <w:tc>
          <w:tcPr>
            <w:tcW w:w="1020" w:type="dxa"/>
            <w:vAlign w:val="center"/>
          </w:tcPr>
          <w:p w14:paraId="414F89C8" w14:textId="4AD0C581" w:rsidR="00E71BB0" w:rsidRPr="00E71BB0" w:rsidRDefault="00E71BB0" w:rsidP="00E71BB0">
            <w:pPr>
              <w:jc w:val="right"/>
              <w:rPr>
                <w:rFonts w:eastAsia="Times New Roman"/>
                <w:b/>
                <w:bCs/>
                <w:iCs/>
                <w:sz w:val="24"/>
                <w:szCs w:val="24"/>
                <w:lang w:eastAsia="en-US"/>
              </w:rPr>
            </w:pPr>
            <w:r w:rsidRPr="00E71BB0">
              <w:rPr>
                <w:rFonts w:eastAsia="Times New Roman"/>
                <w:b/>
                <w:bCs/>
                <w:iCs/>
                <w:sz w:val="24"/>
                <w:szCs w:val="24"/>
                <w:lang w:eastAsia="en-US"/>
              </w:rPr>
              <w:t>11,24</w:t>
            </w:r>
          </w:p>
        </w:tc>
        <w:tc>
          <w:tcPr>
            <w:tcW w:w="1530" w:type="dxa"/>
            <w:shd w:val="clear" w:color="auto" w:fill="auto"/>
            <w:vAlign w:val="center"/>
            <w:hideMark/>
          </w:tcPr>
          <w:p w14:paraId="6A629C3B" w14:textId="1A3A154A" w:rsidR="00E71BB0" w:rsidRPr="00E71BB0" w:rsidRDefault="00E71BB0" w:rsidP="00E71BB0">
            <w:pPr>
              <w:rPr>
                <w:rFonts w:eastAsia="Times New Roman"/>
                <w:b/>
                <w:bCs/>
                <w:iCs/>
                <w:sz w:val="24"/>
                <w:szCs w:val="24"/>
                <w:lang w:eastAsia="en-US"/>
              </w:rPr>
            </w:pPr>
            <w:r w:rsidRPr="00E71BB0">
              <w:rPr>
                <w:rFonts w:eastAsia="Times New Roman"/>
                <w:b/>
                <w:bCs/>
                <w:iCs/>
                <w:sz w:val="24"/>
                <w:szCs w:val="24"/>
                <w:lang w:eastAsia="en-US"/>
              </w:rPr>
              <w:t> </w:t>
            </w:r>
          </w:p>
        </w:tc>
        <w:tc>
          <w:tcPr>
            <w:tcW w:w="990" w:type="dxa"/>
            <w:shd w:val="clear" w:color="auto" w:fill="auto"/>
            <w:vAlign w:val="center"/>
            <w:hideMark/>
          </w:tcPr>
          <w:p w14:paraId="64108488" w14:textId="454F86A4" w:rsidR="00E71BB0" w:rsidRPr="00E71BB0" w:rsidRDefault="00E71BB0" w:rsidP="00E71BB0">
            <w:pPr>
              <w:jc w:val="right"/>
              <w:rPr>
                <w:rFonts w:eastAsia="Times New Roman"/>
                <w:b/>
                <w:bCs/>
                <w:iCs/>
                <w:sz w:val="24"/>
                <w:szCs w:val="24"/>
                <w:lang w:eastAsia="en-US"/>
              </w:rPr>
            </w:pPr>
            <w:r w:rsidRPr="00E71BB0">
              <w:rPr>
                <w:b/>
                <w:bCs/>
                <w:iCs/>
              </w:rPr>
              <w:t>0,96</w:t>
            </w:r>
          </w:p>
        </w:tc>
        <w:tc>
          <w:tcPr>
            <w:tcW w:w="1080" w:type="dxa"/>
            <w:shd w:val="clear" w:color="auto" w:fill="auto"/>
            <w:noWrap/>
            <w:vAlign w:val="center"/>
            <w:hideMark/>
          </w:tcPr>
          <w:p w14:paraId="28E5358B" w14:textId="3CEA451A" w:rsidR="00E71BB0" w:rsidRPr="00E71BB0" w:rsidRDefault="00E71BB0" w:rsidP="00E71BB0">
            <w:pPr>
              <w:jc w:val="right"/>
              <w:rPr>
                <w:rFonts w:eastAsia="Times New Roman"/>
                <w:b/>
                <w:bCs/>
                <w:iCs/>
                <w:sz w:val="24"/>
                <w:szCs w:val="24"/>
                <w:lang w:eastAsia="en-US"/>
              </w:rPr>
            </w:pPr>
            <w:r w:rsidRPr="00E71BB0">
              <w:rPr>
                <w:b/>
                <w:bCs/>
                <w:iCs/>
              </w:rPr>
              <w:t>1,54</w:t>
            </w:r>
          </w:p>
        </w:tc>
      </w:tr>
      <w:tr w:rsidR="00E71BB0" w:rsidRPr="006E505E" w14:paraId="763932BD" w14:textId="77777777" w:rsidTr="006E505E">
        <w:trPr>
          <w:trHeight w:val="320"/>
        </w:trPr>
        <w:tc>
          <w:tcPr>
            <w:tcW w:w="720" w:type="dxa"/>
            <w:shd w:val="clear" w:color="auto" w:fill="auto"/>
            <w:noWrap/>
            <w:vAlign w:val="center"/>
            <w:hideMark/>
          </w:tcPr>
          <w:p w14:paraId="54307433" w14:textId="7CAE4C9B" w:rsidR="00E71BB0" w:rsidRPr="006E505E" w:rsidRDefault="00E71BB0" w:rsidP="00E71BB0">
            <w:pPr>
              <w:jc w:val="center"/>
              <w:rPr>
                <w:rFonts w:eastAsia="Times New Roman"/>
                <w:sz w:val="24"/>
                <w:szCs w:val="24"/>
                <w:lang w:eastAsia="en-US"/>
              </w:rPr>
            </w:pPr>
            <w:r>
              <w:rPr>
                <w:rFonts w:eastAsia="Times New Roman"/>
                <w:sz w:val="24"/>
                <w:szCs w:val="24"/>
                <w:lang w:eastAsia="en-US"/>
              </w:rPr>
              <w:t>1.1</w:t>
            </w:r>
          </w:p>
        </w:tc>
        <w:tc>
          <w:tcPr>
            <w:tcW w:w="2540" w:type="dxa"/>
            <w:shd w:val="clear" w:color="auto" w:fill="auto"/>
            <w:noWrap/>
            <w:vAlign w:val="center"/>
            <w:hideMark/>
          </w:tcPr>
          <w:p w14:paraId="61E6A9DC"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Nguyễn Thị Thu</w:t>
            </w:r>
          </w:p>
        </w:tc>
        <w:tc>
          <w:tcPr>
            <w:tcW w:w="1840" w:type="dxa"/>
            <w:gridSpan w:val="2"/>
            <w:shd w:val="clear" w:color="auto" w:fill="auto"/>
            <w:noWrap/>
            <w:vAlign w:val="center"/>
            <w:hideMark/>
          </w:tcPr>
          <w:p w14:paraId="690F34E3" w14:textId="4C9ABF3A"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Chưa xác định</w:t>
            </w:r>
            <w:r>
              <w:rPr>
                <w:rFonts w:eastAsia="Times New Roman"/>
                <w:sz w:val="24"/>
                <w:szCs w:val="24"/>
                <w:lang w:eastAsia="en-US"/>
              </w:rPr>
              <w:t xml:space="preserve"> vì chưa có sổ đỏ</w:t>
            </w:r>
          </w:p>
        </w:tc>
        <w:tc>
          <w:tcPr>
            <w:tcW w:w="1020" w:type="dxa"/>
            <w:vAlign w:val="center"/>
          </w:tcPr>
          <w:p w14:paraId="08C2B3B9" w14:textId="578CDDE0" w:rsidR="00E71BB0" w:rsidRPr="00E71BB0" w:rsidRDefault="00E71BB0" w:rsidP="00E71BB0">
            <w:pPr>
              <w:jc w:val="right"/>
              <w:rPr>
                <w:rFonts w:eastAsia="Times New Roman"/>
                <w:sz w:val="24"/>
                <w:szCs w:val="24"/>
                <w:lang w:eastAsia="en-US"/>
              </w:rPr>
            </w:pPr>
            <w:r w:rsidRPr="00E71BB0">
              <w:rPr>
                <w:rFonts w:eastAsia="Times New Roman"/>
                <w:sz w:val="24"/>
                <w:szCs w:val="24"/>
                <w:lang w:eastAsia="en-US"/>
              </w:rPr>
              <w:t>4,32</w:t>
            </w:r>
          </w:p>
        </w:tc>
        <w:tc>
          <w:tcPr>
            <w:tcW w:w="1530" w:type="dxa"/>
            <w:shd w:val="clear" w:color="auto" w:fill="auto"/>
            <w:vAlign w:val="center"/>
            <w:hideMark/>
          </w:tcPr>
          <w:p w14:paraId="076CCBC0" w14:textId="23658597" w:rsidR="00E71BB0" w:rsidRPr="00E71BB0" w:rsidRDefault="00E71BB0" w:rsidP="00E71BB0">
            <w:pPr>
              <w:rPr>
                <w:rFonts w:eastAsia="Times New Roman"/>
                <w:sz w:val="24"/>
                <w:szCs w:val="24"/>
                <w:lang w:eastAsia="en-US"/>
              </w:rPr>
            </w:pPr>
            <w:r w:rsidRPr="00E71BB0">
              <w:rPr>
                <w:rFonts w:eastAsia="Times New Roman"/>
                <w:sz w:val="24"/>
                <w:szCs w:val="24"/>
                <w:lang w:eastAsia="en-US"/>
              </w:rPr>
              <w:t>Suối nhỏ</w:t>
            </w:r>
          </w:p>
        </w:tc>
        <w:tc>
          <w:tcPr>
            <w:tcW w:w="990" w:type="dxa"/>
            <w:shd w:val="clear" w:color="auto" w:fill="auto"/>
            <w:vAlign w:val="center"/>
            <w:hideMark/>
          </w:tcPr>
          <w:p w14:paraId="73D12BB6" w14:textId="77777777" w:rsidR="00E71BB0" w:rsidRPr="00E71BB0" w:rsidRDefault="00E71BB0" w:rsidP="00E71BB0">
            <w:pPr>
              <w:jc w:val="right"/>
              <w:rPr>
                <w:rFonts w:eastAsia="Times New Roman"/>
                <w:sz w:val="24"/>
                <w:szCs w:val="24"/>
                <w:lang w:eastAsia="en-US"/>
              </w:rPr>
            </w:pPr>
            <w:r w:rsidRPr="00E71BB0">
              <w:rPr>
                <w:rFonts w:eastAsia="Times New Roman"/>
                <w:sz w:val="24"/>
                <w:szCs w:val="24"/>
                <w:lang w:eastAsia="en-US"/>
              </w:rPr>
              <w:t>0,49</w:t>
            </w:r>
          </w:p>
        </w:tc>
        <w:tc>
          <w:tcPr>
            <w:tcW w:w="1080" w:type="dxa"/>
            <w:shd w:val="clear" w:color="auto" w:fill="auto"/>
            <w:noWrap/>
            <w:vAlign w:val="center"/>
            <w:hideMark/>
          </w:tcPr>
          <w:p w14:paraId="60F370BF" w14:textId="70945B0A" w:rsidR="00E71BB0" w:rsidRPr="00E71BB0" w:rsidRDefault="00E71BB0" w:rsidP="00E71BB0">
            <w:pPr>
              <w:jc w:val="right"/>
              <w:rPr>
                <w:rFonts w:eastAsia="Times New Roman"/>
                <w:sz w:val="24"/>
                <w:szCs w:val="24"/>
                <w:lang w:eastAsia="en-US"/>
              </w:rPr>
            </w:pPr>
            <w:r w:rsidRPr="00E71BB0">
              <w:t>0,49</w:t>
            </w:r>
          </w:p>
        </w:tc>
      </w:tr>
      <w:tr w:rsidR="00E71BB0" w:rsidRPr="006E505E" w14:paraId="76E06D2F" w14:textId="77777777" w:rsidTr="00435A2A">
        <w:trPr>
          <w:trHeight w:val="340"/>
        </w:trPr>
        <w:tc>
          <w:tcPr>
            <w:tcW w:w="720" w:type="dxa"/>
            <w:shd w:val="clear" w:color="auto" w:fill="auto"/>
            <w:noWrap/>
            <w:hideMark/>
          </w:tcPr>
          <w:p w14:paraId="0B5C7752" w14:textId="24AD440C" w:rsidR="00E71BB0" w:rsidRPr="006E505E" w:rsidRDefault="00E71BB0" w:rsidP="00435A2A">
            <w:pPr>
              <w:rPr>
                <w:rFonts w:eastAsia="Times New Roman"/>
                <w:sz w:val="24"/>
                <w:szCs w:val="24"/>
                <w:lang w:eastAsia="en-US"/>
              </w:rPr>
            </w:pPr>
            <w:r>
              <w:rPr>
                <w:rFonts w:eastAsia="Times New Roman"/>
                <w:sz w:val="24"/>
                <w:szCs w:val="24"/>
                <w:lang w:eastAsia="en-US"/>
              </w:rPr>
              <w:t>1.2</w:t>
            </w:r>
          </w:p>
        </w:tc>
        <w:tc>
          <w:tcPr>
            <w:tcW w:w="2540" w:type="dxa"/>
            <w:shd w:val="clear" w:color="auto" w:fill="auto"/>
            <w:noWrap/>
            <w:hideMark/>
          </w:tcPr>
          <w:p w14:paraId="755A4599" w14:textId="77777777" w:rsidR="00E71BB0" w:rsidRPr="006E505E" w:rsidRDefault="00E71BB0" w:rsidP="00435A2A">
            <w:pPr>
              <w:rPr>
                <w:rFonts w:eastAsia="Times New Roman"/>
                <w:sz w:val="24"/>
                <w:szCs w:val="24"/>
                <w:lang w:eastAsia="en-US"/>
              </w:rPr>
            </w:pPr>
            <w:r w:rsidRPr="006E505E">
              <w:rPr>
                <w:rFonts w:eastAsia="Times New Roman"/>
                <w:sz w:val="24"/>
                <w:szCs w:val="24"/>
                <w:lang w:eastAsia="en-US"/>
              </w:rPr>
              <w:t>Nguyễn Thanh Dũng</w:t>
            </w:r>
          </w:p>
        </w:tc>
        <w:tc>
          <w:tcPr>
            <w:tcW w:w="880" w:type="dxa"/>
            <w:shd w:val="clear" w:color="auto" w:fill="auto"/>
            <w:noWrap/>
            <w:hideMark/>
          </w:tcPr>
          <w:p w14:paraId="232D035B"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119</w:t>
            </w:r>
          </w:p>
        </w:tc>
        <w:tc>
          <w:tcPr>
            <w:tcW w:w="960" w:type="dxa"/>
            <w:shd w:val="clear" w:color="auto" w:fill="auto"/>
            <w:noWrap/>
            <w:hideMark/>
          </w:tcPr>
          <w:p w14:paraId="10E68ECE"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1</w:t>
            </w:r>
          </w:p>
        </w:tc>
        <w:tc>
          <w:tcPr>
            <w:tcW w:w="1020" w:type="dxa"/>
          </w:tcPr>
          <w:p w14:paraId="22F2889F" w14:textId="5228CAC4" w:rsidR="00E71BB0" w:rsidRPr="006E505E" w:rsidRDefault="00E71BB0" w:rsidP="00435A2A">
            <w:pPr>
              <w:jc w:val="right"/>
              <w:rPr>
                <w:rFonts w:eastAsia="Times New Roman"/>
                <w:sz w:val="24"/>
                <w:szCs w:val="24"/>
                <w:lang w:eastAsia="en-US"/>
              </w:rPr>
            </w:pPr>
            <w:r w:rsidRPr="006E505E">
              <w:rPr>
                <w:rFonts w:eastAsia="Times New Roman"/>
                <w:sz w:val="24"/>
                <w:szCs w:val="24"/>
                <w:lang w:eastAsia="en-US"/>
              </w:rPr>
              <w:t>1,66</w:t>
            </w:r>
          </w:p>
        </w:tc>
        <w:tc>
          <w:tcPr>
            <w:tcW w:w="1530" w:type="dxa"/>
            <w:shd w:val="clear" w:color="auto" w:fill="auto"/>
            <w:hideMark/>
          </w:tcPr>
          <w:p w14:paraId="78013905" w14:textId="307566B9" w:rsidR="00E71BB0" w:rsidRPr="006E505E" w:rsidRDefault="00E71BB0" w:rsidP="00435A2A">
            <w:pPr>
              <w:rPr>
                <w:rFonts w:eastAsia="Times New Roman"/>
                <w:sz w:val="24"/>
                <w:szCs w:val="24"/>
                <w:lang w:eastAsia="en-US"/>
              </w:rPr>
            </w:pPr>
            <w:r w:rsidRPr="006E505E">
              <w:rPr>
                <w:rFonts w:eastAsia="Times New Roman"/>
                <w:sz w:val="24"/>
                <w:szCs w:val="24"/>
                <w:lang w:eastAsia="en-US"/>
              </w:rPr>
              <w:t>Hồ Phú Ninh</w:t>
            </w:r>
          </w:p>
        </w:tc>
        <w:tc>
          <w:tcPr>
            <w:tcW w:w="990" w:type="dxa"/>
            <w:shd w:val="clear" w:color="auto" w:fill="auto"/>
            <w:hideMark/>
          </w:tcPr>
          <w:p w14:paraId="61F559E5" w14:textId="6799520A" w:rsidR="00E71BB0" w:rsidRPr="006E505E" w:rsidRDefault="00E71BB0" w:rsidP="00435A2A">
            <w:pPr>
              <w:rPr>
                <w:rFonts w:eastAsia="Times New Roman"/>
                <w:sz w:val="24"/>
                <w:szCs w:val="24"/>
                <w:lang w:eastAsia="en-US"/>
              </w:rPr>
            </w:pPr>
            <w:r>
              <w:t>0,05</w:t>
            </w:r>
          </w:p>
        </w:tc>
        <w:tc>
          <w:tcPr>
            <w:tcW w:w="1080" w:type="dxa"/>
            <w:shd w:val="clear" w:color="auto" w:fill="auto"/>
            <w:noWrap/>
            <w:hideMark/>
          </w:tcPr>
          <w:p w14:paraId="6F1E423F" w14:textId="2F76DD0E" w:rsidR="00E71BB0" w:rsidRPr="006E505E" w:rsidRDefault="00E71BB0" w:rsidP="00435A2A">
            <w:pPr>
              <w:rPr>
                <w:rFonts w:eastAsia="Times New Roman"/>
                <w:sz w:val="24"/>
                <w:szCs w:val="24"/>
                <w:lang w:eastAsia="en-US"/>
              </w:rPr>
            </w:pPr>
            <w:r>
              <w:t>0,18</w:t>
            </w:r>
          </w:p>
        </w:tc>
      </w:tr>
      <w:tr w:rsidR="00E71BB0" w:rsidRPr="006E505E" w14:paraId="52FC36F0" w14:textId="77777777" w:rsidTr="006E505E">
        <w:trPr>
          <w:trHeight w:val="630"/>
        </w:trPr>
        <w:tc>
          <w:tcPr>
            <w:tcW w:w="720" w:type="dxa"/>
            <w:shd w:val="clear" w:color="auto" w:fill="auto"/>
            <w:noWrap/>
            <w:vAlign w:val="center"/>
            <w:hideMark/>
          </w:tcPr>
          <w:p w14:paraId="1AC99F7C" w14:textId="0C7D4A2F" w:rsidR="00E71BB0" w:rsidRPr="006E505E" w:rsidRDefault="00E71BB0" w:rsidP="00E71BB0">
            <w:pPr>
              <w:jc w:val="center"/>
              <w:rPr>
                <w:rFonts w:eastAsia="Times New Roman"/>
                <w:sz w:val="24"/>
                <w:szCs w:val="24"/>
                <w:lang w:eastAsia="en-US"/>
              </w:rPr>
            </w:pPr>
            <w:r>
              <w:rPr>
                <w:rFonts w:eastAsia="Times New Roman"/>
                <w:sz w:val="24"/>
                <w:szCs w:val="24"/>
                <w:lang w:eastAsia="en-US"/>
              </w:rPr>
              <w:t>1.3</w:t>
            </w:r>
          </w:p>
        </w:tc>
        <w:tc>
          <w:tcPr>
            <w:tcW w:w="2540" w:type="dxa"/>
            <w:shd w:val="clear" w:color="auto" w:fill="auto"/>
            <w:noWrap/>
            <w:vAlign w:val="center"/>
            <w:hideMark/>
          </w:tcPr>
          <w:p w14:paraId="43F811D1"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Nguyễn Thanh Dũng</w:t>
            </w:r>
          </w:p>
        </w:tc>
        <w:tc>
          <w:tcPr>
            <w:tcW w:w="880" w:type="dxa"/>
            <w:shd w:val="clear" w:color="auto" w:fill="auto"/>
            <w:noWrap/>
            <w:vAlign w:val="center"/>
            <w:hideMark/>
          </w:tcPr>
          <w:p w14:paraId="1ED05A7E"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151</w:t>
            </w:r>
          </w:p>
        </w:tc>
        <w:tc>
          <w:tcPr>
            <w:tcW w:w="960" w:type="dxa"/>
            <w:shd w:val="clear" w:color="auto" w:fill="auto"/>
            <w:noWrap/>
            <w:vAlign w:val="center"/>
            <w:hideMark/>
          </w:tcPr>
          <w:p w14:paraId="3A2C45E7"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w:t>
            </w:r>
          </w:p>
        </w:tc>
        <w:tc>
          <w:tcPr>
            <w:tcW w:w="1020" w:type="dxa"/>
            <w:vAlign w:val="center"/>
          </w:tcPr>
          <w:p w14:paraId="5D8402F0" w14:textId="01F7ACBB"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0,45</w:t>
            </w:r>
          </w:p>
        </w:tc>
        <w:tc>
          <w:tcPr>
            <w:tcW w:w="1530" w:type="dxa"/>
            <w:shd w:val="clear" w:color="auto" w:fill="auto"/>
            <w:vAlign w:val="center"/>
            <w:hideMark/>
          </w:tcPr>
          <w:p w14:paraId="4F827640" w14:textId="4D700531" w:rsidR="00E71BB0" w:rsidRPr="006E505E" w:rsidRDefault="00E71BB0" w:rsidP="00E71BB0">
            <w:pPr>
              <w:rPr>
                <w:rFonts w:eastAsia="Times New Roman"/>
                <w:sz w:val="24"/>
                <w:szCs w:val="24"/>
                <w:lang w:eastAsia="en-US"/>
              </w:rPr>
            </w:pPr>
            <w:r w:rsidRPr="006E505E">
              <w:rPr>
                <w:rFonts w:eastAsia="Times New Roman"/>
                <w:sz w:val="24"/>
                <w:szCs w:val="24"/>
                <w:lang w:eastAsia="en-US"/>
              </w:rPr>
              <w:t>Hồ Phú Ninh</w:t>
            </w:r>
          </w:p>
        </w:tc>
        <w:tc>
          <w:tcPr>
            <w:tcW w:w="990" w:type="dxa"/>
            <w:shd w:val="clear" w:color="auto" w:fill="auto"/>
            <w:vAlign w:val="center"/>
            <w:hideMark/>
          </w:tcPr>
          <w:p w14:paraId="5AFF4C17" w14:textId="4C701156" w:rsidR="00E71BB0" w:rsidRPr="006E505E" w:rsidRDefault="00E71BB0" w:rsidP="00E71BB0">
            <w:pPr>
              <w:jc w:val="right"/>
              <w:rPr>
                <w:rFonts w:eastAsia="Times New Roman"/>
                <w:sz w:val="24"/>
                <w:szCs w:val="24"/>
                <w:lang w:eastAsia="en-US"/>
              </w:rPr>
            </w:pPr>
            <w:r>
              <w:t>0,11</w:t>
            </w:r>
          </w:p>
        </w:tc>
        <w:tc>
          <w:tcPr>
            <w:tcW w:w="1080" w:type="dxa"/>
            <w:shd w:val="clear" w:color="auto" w:fill="auto"/>
            <w:noWrap/>
            <w:vAlign w:val="center"/>
            <w:hideMark/>
          </w:tcPr>
          <w:p w14:paraId="7FD6154D" w14:textId="10181B00" w:rsidR="00E71BB0" w:rsidRPr="006E505E" w:rsidRDefault="00E71BB0" w:rsidP="00E71BB0">
            <w:pPr>
              <w:jc w:val="right"/>
              <w:rPr>
                <w:rFonts w:eastAsia="Times New Roman"/>
                <w:sz w:val="24"/>
                <w:szCs w:val="24"/>
                <w:lang w:eastAsia="en-US"/>
              </w:rPr>
            </w:pPr>
            <w:r>
              <w:t>0,14</w:t>
            </w:r>
          </w:p>
        </w:tc>
      </w:tr>
      <w:tr w:rsidR="00E71BB0" w:rsidRPr="006E505E" w14:paraId="1B313687" w14:textId="77777777" w:rsidTr="004524A3">
        <w:trPr>
          <w:trHeight w:val="630"/>
        </w:trPr>
        <w:tc>
          <w:tcPr>
            <w:tcW w:w="720" w:type="dxa"/>
            <w:shd w:val="clear" w:color="auto" w:fill="auto"/>
            <w:noWrap/>
            <w:vAlign w:val="center"/>
          </w:tcPr>
          <w:p w14:paraId="0A7074B3" w14:textId="2C25894A" w:rsidR="00E71BB0" w:rsidRDefault="00E71BB0" w:rsidP="00E71BB0">
            <w:pPr>
              <w:jc w:val="center"/>
              <w:rPr>
                <w:rFonts w:eastAsia="Times New Roman"/>
                <w:sz w:val="24"/>
                <w:szCs w:val="24"/>
                <w:lang w:eastAsia="en-US"/>
              </w:rPr>
            </w:pPr>
            <w:r>
              <w:rPr>
                <w:rFonts w:eastAsia="Times New Roman"/>
                <w:sz w:val="24"/>
                <w:szCs w:val="24"/>
                <w:lang w:eastAsia="en-US"/>
              </w:rPr>
              <w:t>1.4</w:t>
            </w:r>
          </w:p>
        </w:tc>
        <w:tc>
          <w:tcPr>
            <w:tcW w:w="2540" w:type="dxa"/>
            <w:shd w:val="clear" w:color="auto" w:fill="auto"/>
            <w:noWrap/>
            <w:vAlign w:val="center"/>
          </w:tcPr>
          <w:p w14:paraId="1739A137" w14:textId="2F2AC33A" w:rsidR="00E71BB0" w:rsidRPr="006E505E" w:rsidRDefault="00E71BB0" w:rsidP="00E71BB0">
            <w:pPr>
              <w:rPr>
                <w:rFonts w:eastAsia="Times New Roman"/>
                <w:sz w:val="24"/>
                <w:szCs w:val="24"/>
                <w:lang w:eastAsia="en-US"/>
              </w:rPr>
            </w:pPr>
            <w:r>
              <w:rPr>
                <w:rFonts w:eastAsia="Times New Roman"/>
                <w:sz w:val="24"/>
                <w:szCs w:val="24"/>
                <w:lang w:eastAsia="en-US"/>
              </w:rPr>
              <w:t>Nguyễn Thị Thu</w:t>
            </w:r>
          </w:p>
        </w:tc>
        <w:tc>
          <w:tcPr>
            <w:tcW w:w="1840" w:type="dxa"/>
            <w:gridSpan w:val="2"/>
            <w:shd w:val="clear" w:color="auto" w:fill="auto"/>
            <w:noWrap/>
            <w:vAlign w:val="center"/>
          </w:tcPr>
          <w:p w14:paraId="76205EB7" w14:textId="7B4E128D"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Chưa xác định</w:t>
            </w:r>
            <w:r>
              <w:rPr>
                <w:rFonts w:eastAsia="Times New Roman"/>
                <w:sz w:val="24"/>
                <w:szCs w:val="24"/>
                <w:lang w:eastAsia="en-US"/>
              </w:rPr>
              <w:t xml:space="preserve"> vì chưa có sổ đỏ</w:t>
            </w:r>
          </w:p>
        </w:tc>
        <w:tc>
          <w:tcPr>
            <w:tcW w:w="1020" w:type="dxa"/>
            <w:vAlign w:val="center"/>
          </w:tcPr>
          <w:p w14:paraId="52DE7EFA" w14:textId="2DAEB937" w:rsidR="00E71BB0" w:rsidRPr="006E505E" w:rsidRDefault="00E71BB0" w:rsidP="00E71BB0">
            <w:pPr>
              <w:jc w:val="right"/>
              <w:rPr>
                <w:rFonts w:eastAsia="Times New Roman"/>
                <w:sz w:val="24"/>
                <w:szCs w:val="24"/>
                <w:lang w:eastAsia="en-US"/>
              </w:rPr>
            </w:pPr>
            <w:r>
              <w:rPr>
                <w:rFonts w:eastAsia="Times New Roman"/>
                <w:sz w:val="24"/>
                <w:szCs w:val="24"/>
                <w:lang w:eastAsia="en-US"/>
              </w:rPr>
              <w:t>3,12</w:t>
            </w:r>
          </w:p>
        </w:tc>
        <w:tc>
          <w:tcPr>
            <w:tcW w:w="1530" w:type="dxa"/>
            <w:shd w:val="clear" w:color="auto" w:fill="auto"/>
            <w:vAlign w:val="center"/>
          </w:tcPr>
          <w:p w14:paraId="3CBA1742" w14:textId="69078222" w:rsidR="00E71BB0" w:rsidRPr="006E505E" w:rsidRDefault="00E71BB0" w:rsidP="00E71BB0">
            <w:pPr>
              <w:rPr>
                <w:rFonts w:eastAsia="Times New Roman"/>
                <w:sz w:val="24"/>
                <w:szCs w:val="24"/>
                <w:lang w:eastAsia="en-US"/>
              </w:rPr>
            </w:pPr>
            <w:r w:rsidRPr="006E505E">
              <w:rPr>
                <w:rFonts w:eastAsia="Times New Roman"/>
                <w:sz w:val="24"/>
                <w:szCs w:val="24"/>
                <w:lang w:eastAsia="en-US"/>
              </w:rPr>
              <w:t>Hồ Phú Ninh</w:t>
            </w:r>
          </w:p>
        </w:tc>
        <w:tc>
          <w:tcPr>
            <w:tcW w:w="990" w:type="dxa"/>
            <w:shd w:val="clear" w:color="auto" w:fill="auto"/>
            <w:vAlign w:val="center"/>
          </w:tcPr>
          <w:p w14:paraId="4A1B2208" w14:textId="1391FBCF" w:rsidR="00E71BB0" w:rsidRPr="006E505E" w:rsidRDefault="00E71BB0" w:rsidP="00E71BB0">
            <w:pPr>
              <w:jc w:val="right"/>
              <w:rPr>
                <w:rFonts w:eastAsia="Times New Roman"/>
                <w:sz w:val="24"/>
                <w:szCs w:val="24"/>
                <w:lang w:eastAsia="en-US"/>
              </w:rPr>
            </w:pPr>
            <w:r>
              <w:rPr>
                <w:rFonts w:eastAsia="Times New Roman"/>
                <w:sz w:val="24"/>
                <w:szCs w:val="24"/>
                <w:lang w:eastAsia="en-US"/>
              </w:rPr>
              <w:t>0,13</w:t>
            </w:r>
          </w:p>
        </w:tc>
        <w:tc>
          <w:tcPr>
            <w:tcW w:w="1080" w:type="dxa"/>
            <w:shd w:val="clear" w:color="auto" w:fill="auto"/>
            <w:noWrap/>
            <w:vAlign w:val="center"/>
          </w:tcPr>
          <w:p w14:paraId="0DF56BB2" w14:textId="37521EA9" w:rsidR="00E71BB0" w:rsidRPr="006E505E" w:rsidRDefault="00E71BB0" w:rsidP="00E71BB0">
            <w:pPr>
              <w:jc w:val="right"/>
              <w:rPr>
                <w:rFonts w:eastAsia="Times New Roman"/>
                <w:sz w:val="24"/>
                <w:szCs w:val="24"/>
                <w:lang w:eastAsia="en-US"/>
              </w:rPr>
            </w:pPr>
            <w:r>
              <w:t>0,13</w:t>
            </w:r>
          </w:p>
        </w:tc>
      </w:tr>
      <w:tr w:rsidR="00E71BB0" w:rsidRPr="006E505E" w14:paraId="2C606829" w14:textId="77777777" w:rsidTr="005E02DD">
        <w:trPr>
          <w:trHeight w:val="385"/>
        </w:trPr>
        <w:tc>
          <w:tcPr>
            <w:tcW w:w="720" w:type="dxa"/>
            <w:shd w:val="clear" w:color="auto" w:fill="auto"/>
            <w:noWrap/>
            <w:hideMark/>
          </w:tcPr>
          <w:p w14:paraId="30D47AB7" w14:textId="0B8CCD75" w:rsidR="00E71BB0" w:rsidRPr="006E505E" w:rsidRDefault="00E71BB0" w:rsidP="005E02DD">
            <w:pPr>
              <w:rPr>
                <w:rFonts w:eastAsia="Times New Roman"/>
                <w:sz w:val="24"/>
                <w:szCs w:val="24"/>
                <w:lang w:eastAsia="en-US"/>
              </w:rPr>
            </w:pPr>
            <w:r>
              <w:rPr>
                <w:rFonts w:eastAsia="Times New Roman"/>
                <w:sz w:val="24"/>
                <w:szCs w:val="24"/>
                <w:lang w:eastAsia="en-US"/>
              </w:rPr>
              <w:t>1.5</w:t>
            </w:r>
          </w:p>
        </w:tc>
        <w:tc>
          <w:tcPr>
            <w:tcW w:w="2540" w:type="dxa"/>
            <w:shd w:val="clear" w:color="auto" w:fill="auto"/>
            <w:noWrap/>
            <w:hideMark/>
          </w:tcPr>
          <w:p w14:paraId="62749D0A" w14:textId="77777777" w:rsidR="00E71BB0" w:rsidRPr="006E505E" w:rsidRDefault="00E71BB0" w:rsidP="005E02DD">
            <w:pPr>
              <w:rPr>
                <w:rFonts w:eastAsia="Times New Roman"/>
                <w:sz w:val="24"/>
                <w:szCs w:val="24"/>
                <w:lang w:eastAsia="en-US"/>
              </w:rPr>
            </w:pPr>
            <w:r w:rsidRPr="006E505E">
              <w:rPr>
                <w:rFonts w:eastAsia="Times New Roman"/>
                <w:sz w:val="24"/>
                <w:szCs w:val="24"/>
                <w:lang w:eastAsia="en-US"/>
              </w:rPr>
              <w:t>Hồ Khánh Tân</w:t>
            </w:r>
          </w:p>
        </w:tc>
        <w:tc>
          <w:tcPr>
            <w:tcW w:w="880" w:type="dxa"/>
            <w:shd w:val="clear" w:color="auto" w:fill="auto"/>
            <w:noWrap/>
            <w:hideMark/>
          </w:tcPr>
          <w:p w14:paraId="2EB96B51"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155</w:t>
            </w:r>
          </w:p>
        </w:tc>
        <w:tc>
          <w:tcPr>
            <w:tcW w:w="960" w:type="dxa"/>
            <w:shd w:val="clear" w:color="auto" w:fill="auto"/>
            <w:noWrap/>
            <w:hideMark/>
          </w:tcPr>
          <w:p w14:paraId="1A56BE5F"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1</w:t>
            </w:r>
          </w:p>
        </w:tc>
        <w:tc>
          <w:tcPr>
            <w:tcW w:w="1020" w:type="dxa"/>
          </w:tcPr>
          <w:p w14:paraId="1DE35B34" w14:textId="15AA2826" w:rsidR="00E71BB0" w:rsidRPr="006E505E" w:rsidRDefault="00E71BB0" w:rsidP="005E02DD">
            <w:pPr>
              <w:jc w:val="right"/>
              <w:rPr>
                <w:rFonts w:eastAsia="Times New Roman"/>
                <w:sz w:val="24"/>
                <w:szCs w:val="24"/>
                <w:lang w:eastAsia="en-US"/>
              </w:rPr>
            </w:pPr>
            <w:r w:rsidRPr="006E505E">
              <w:rPr>
                <w:rFonts w:eastAsia="Times New Roman"/>
                <w:sz w:val="24"/>
                <w:szCs w:val="24"/>
                <w:lang w:eastAsia="en-US"/>
              </w:rPr>
              <w:t>0,45</w:t>
            </w:r>
          </w:p>
        </w:tc>
        <w:tc>
          <w:tcPr>
            <w:tcW w:w="1530" w:type="dxa"/>
            <w:shd w:val="clear" w:color="auto" w:fill="auto"/>
            <w:hideMark/>
          </w:tcPr>
          <w:p w14:paraId="0CD201FB" w14:textId="2C719EBC" w:rsidR="00E71BB0" w:rsidRPr="006E505E" w:rsidRDefault="00E71BB0" w:rsidP="005E02DD">
            <w:pPr>
              <w:rPr>
                <w:rFonts w:eastAsia="Times New Roman"/>
                <w:sz w:val="24"/>
                <w:szCs w:val="24"/>
                <w:lang w:eastAsia="en-US"/>
              </w:rPr>
            </w:pPr>
            <w:r w:rsidRPr="006E505E">
              <w:rPr>
                <w:rFonts w:eastAsia="Times New Roman"/>
                <w:sz w:val="24"/>
                <w:szCs w:val="24"/>
                <w:lang w:eastAsia="en-US"/>
              </w:rPr>
              <w:t>Hồ Phú Ninh</w:t>
            </w:r>
          </w:p>
        </w:tc>
        <w:tc>
          <w:tcPr>
            <w:tcW w:w="990" w:type="dxa"/>
            <w:shd w:val="clear" w:color="auto" w:fill="auto"/>
            <w:hideMark/>
          </w:tcPr>
          <w:p w14:paraId="6FA2A7E3" w14:textId="1372D6C9" w:rsidR="00E71BB0" w:rsidRPr="006E505E" w:rsidRDefault="00E71BB0" w:rsidP="005E02DD">
            <w:pPr>
              <w:rPr>
                <w:rFonts w:eastAsia="Times New Roman"/>
                <w:sz w:val="24"/>
                <w:szCs w:val="24"/>
                <w:lang w:eastAsia="en-US"/>
              </w:rPr>
            </w:pPr>
            <w:r>
              <w:t>0,04</w:t>
            </w:r>
          </w:p>
        </w:tc>
        <w:tc>
          <w:tcPr>
            <w:tcW w:w="1080" w:type="dxa"/>
            <w:shd w:val="clear" w:color="auto" w:fill="auto"/>
            <w:noWrap/>
            <w:hideMark/>
          </w:tcPr>
          <w:p w14:paraId="49ADD20F" w14:textId="65CB4CBF" w:rsidR="00E71BB0" w:rsidRPr="006E505E" w:rsidRDefault="00E71BB0" w:rsidP="005E02DD">
            <w:pPr>
              <w:rPr>
                <w:rFonts w:eastAsia="Times New Roman"/>
                <w:sz w:val="24"/>
                <w:szCs w:val="24"/>
                <w:lang w:eastAsia="en-US"/>
              </w:rPr>
            </w:pPr>
            <w:r>
              <w:t>0,07</w:t>
            </w:r>
          </w:p>
        </w:tc>
      </w:tr>
      <w:tr w:rsidR="00E71BB0" w:rsidRPr="006E505E" w14:paraId="649FAAB5" w14:textId="77777777" w:rsidTr="006E505E">
        <w:trPr>
          <w:trHeight w:val="320"/>
        </w:trPr>
        <w:tc>
          <w:tcPr>
            <w:tcW w:w="720" w:type="dxa"/>
            <w:shd w:val="clear" w:color="auto" w:fill="auto"/>
            <w:noWrap/>
            <w:vAlign w:val="center"/>
            <w:hideMark/>
          </w:tcPr>
          <w:p w14:paraId="0988B727" w14:textId="4AFE3EBF" w:rsidR="00E71BB0" w:rsidRPr="006E505E" w:rsidRDefault="00E71BB0" w:rsidP="00E71BB0">
            <w:pPr>
              <w:jc w:val="center"/>
              <w:rPr>
                <w:rFonts w:eastAsia="Times New Roman"/>
                <w:sz w:val="24"/>
                <w:szCs w:val="24"/>
                <w:lang w:eastAsia="en-US"/>
              </w:rPr>
            </w:pPr>
            <w:r>
              <w:rPr>
                <w:rFonts w:eastAsia="Times New Roman"/>
                <w:sz w:val="24"/>
                <w:szCs w:val="24"/>
                <w:lang w:eastAsia="en-US"/>
              </w:rPr>
              <w:t>1.6</w:t>
            </w:r>
          </w:p>
        </w:tc>
        <w:tc>
          <w:tcPr>
            <w:tcW w:w="2540" w:type="dxa"/>
            <w:shd w:val="clear" w:color="auto" w:fill="auto"/>
            <w:noWrap/>
            <w:vAlign w:val="center"/>
            <w:hideMark/>
          </w:tcPr>
          <w:p w14:paraId="5CE706DE"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Nguyễn Tiến Hùng</w:t>
            </w:r>
          </w:p>
        </w:tc>
        <w:tc>
          <w:tcPr>
            <w:tcW w:w="880" w:type="dxa"/>
            <w:shd w:val="clear" w:color="auto" w:fill="auto"/>
            <w:noWrap/>
            <w:vAlign w:val="center"/>
            <w:hideMark/>
          </w:tcPr>
          <w:p w14:paraId="25FF593A"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110</w:t>
            </w:r>
          </w:p>
        </w:tc>
        <w:tc>
          <w:tcPr>
            <w:tcW w:w="960" w:type="dxa"/>
            <w:shd w:val="clear" w:color="auto" w:fill="auto"/>
            <w:noWrap/>
            <w:vAlign w:val="center"/>
            <w:hideMark/>
          </w:tcPr>
          <w:p w14:paraId="500ED319"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w:t>
            </w:r>
          </w:p>
        </w:tc>
        <w:tc>
          <w:tcPr>
            <w:tcW w:w="1020" w:type="dxa"/>
            <w:vAlign w:val="center"/>
          </w:tcPr>
          <w:p w14:paraId="372DD011" w14:textId="3BD305B6"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0,35</w:t>
            </w:r>
          </w:p>
        </w:tc>
        <w:tc>
          <w:tcPr>
            <w:tcW w:w="1530" w:type="dxa"/>
            <w:shd w:val="clear" w:color="auto" w:fill="auto"/>
            <w:vAlign w:val="center"/>
            <w:hideMark/>
          </w:tcPr>
          <w:p w14:paraId="63C5356E" w14:textId="362EA99E" w:rsidR="00E71BB0" w:rsidRPr="006E505E" w:rsidRDefault="00E71BB0" w:rsidP="00E71BB0">
            <w:pPr>
              <w:rPr>
                <w:rFonts w:eastAsia="Times New Roman"/>
                <w:sz w:val="24"/>
                <w:szCs w:val="24"/>
                <w:lang w:eastAsia="en-US"/>
              </w:rPr>
            </w:pPr>
            <w:r w:rsidRPr="006E505E">
              <w:rPr>
                <w:rFonts w:eastAsia="Times New Roman"/>
                <w:sz w:val="24"/>
                <w:szCs w:val="24"/>
                <w:lang w:eastAsia="en-US"/>
              </w:rPr>
              <w:t>Suối nhỏ</w:t>
            </w:r>
          </w:p>
        </w:tc>
        <w:tc>
          <w:tcPr>
            <w:tcW w:w="990" w:type="dxa"/>
            <w:shd w:val="clear" w:color="auto" w:fill="auto"/>
            <w:vAlign w:val="center"/>
            <w:hideMark/>
          </w:tcPr>
          <w:p w14:paraId="1F9FA484" w14:textId="0ECDE99C" w:rsidR="00E71BB0" w:rsidRPr="006E505E" w:rsidRDefault="00E71BB0" w:rsidP="00E71BB0">
            <w:pPr>
              <w:jc w:val="right"/>
              <w:rPr>
                <w:rFonts w:eastAsia="Times New Roman"/>
                <w:sz w:val="24"/>
                <w:szCs w:val="24"/>
                <w:lang w:eastAsia="en-US"/>
              </w:rPr>
            </w:pPr>
            <w:r>
              <w:t>0,09</w:t>
            </w:r>
          </w:p>
        </w:tc>
        <w:tc>
          <w:tcPr>
            <w:tcW w:w="1080" w:type="dxa"/>
            <w:shd w:val="clear" w:color="auto" w:fill="auto"/>
            <w:noWrap/>
            <w:vAlign w:val="center"/>
            <w:hideMark/>
          </w:tcPr>
          <w:p w14:paraId="54BFFED2" w14:textId="5E6EA356" w:rsidR="00E71BB0" w:rsidRPr="006E505E" w:rsidRDefault="00E71BB0" w:rsidP="00E71BB0">
            <w:pPr>
              <w:jc w:val="right"/>
              <w:rPr>
                <w:rFonts w:eastAsia="Times New Roman"/>
                <w:sz w:val="24"/>
                <w:szCs w:val="24"/>
                <w:lang w:eastAsia="en-US"/>
              </w:rPr>
            </w:pPr>
            <w:r>
              <w:t>0,04</w:t>
            </w:r>
          </w:p>
        </w:tc>
      </w:tr>
      <w:tr w:rsidR="00E71BB0" w:rsidRPr="006E505E" w14:paraId="4A784AC4" w14:textId="77777777" w:rsidTr="006E505E">
        <w:trPr>
          <w:trHeight w:val="630"/>
        </w:trPr>
        <w:tc>
          <w:tcPr>
            <w:tcW w:w="720" w:type="dxa"/>
            <w:shd w:val="clear" w:color="auto" w:fill="auto"/>
            <w:noWrap/>
            <w:vAlign w:val="center"/>
            <w:hideMark/>
          </w:tcPr>
          <w:p w14:paraId="5C64DB96" w14:textId="145F90B4" w:rsidR="00E71BB0" w:rsidRPr="006E505E" w:rsidRDefault="00E71BB0" w:rsidP="00E71BB0">
            <w:pPr>
              <w:jc w:val="center"/>
              <w:rPr>
                <w:rFonts w:eastAsia="Times New Roman"/>
                <w:sz w:val="24"/>
                <w:szCs w:val="24"/>
                <w:lang w:eastAsia="en-US"/>
              </w:rPr>
            </w:pPr>
            <w:r>
              <w:rPr>
                <w:rFonts w:eastAsia="Times New Roman"/>
                <w:sz w:val="24"/>
                <w:szCs w:val="24"/>
                <w:lang w:eastAsia="en-US"/>
              </w:rPr>
              <w:t>1.7</w:t>
            </w:r>
          </w:p>
        </w:tc>
        <w:tc>
          <w:tcPr>
            <w:tcW w:w="2540" w:type="dxa"/>
            <w:shd w:val="clear" w:color="auto" w:fill="auto"/>
            <w:noWrap/>
            <w:vAlign w:val="center"/>
            <w:hideMark/>
          </w:tcPr>
          <w:p w14:paraId="2448F0AC"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Võ Thị Kim</w:t>
            </w:r>
          </w:p>
        </w:tc>
        <w:tc>
          <w:tcPr>
            <w:tcW w:w="880" w:type="dxa"/>
            <w:shd w:val="clear" w:color="auto" w:fill="auto"/>
            <w:noWrap/>
            <w:vAlign w:val="center"/>
            <w:hideMark/>
          </w:tcPr>
          <w:p w14:paraId="1D45AE88" w14:textId="151EDD41" w:rsidR="00E71BB0" w:rsidRPr="006E505E" w:rsidRDefault="00E71BB0" w:rsidP="00E71BB0">
            <w:pPr>
              <w:jc w:val="center"/>
              <w:rPr>
                <w:rFonts w:eastAsia="Times New Roman"/>
                <w:sz w:val="24"/>
                <w:szCs w:val="24"/>
                <w:lang w:eastAsia="en-US"/>
              </w:rPr>
            </w:pPr>
          </w:p>
        </w:tc>
        <w:tc>
          <w:tcPr>
            <w:tcW w:w="960" w:type="dxa"/>
            <w:shd w:val="clear" w:color="auto" w:fill="auto"/>
            <w:noWrap/>
            <w:vAlign w:val="center"/>
            <w:hideMark/>
          </w:tcPr>
          <w:p w14:paraId="15456C27" w14:textId="16A4F7F6" w:rsidR="00E71BB0" w:rsidRPr="006E505E" w:rsidRDefault="00E71BB0" w:rsidP="00E71BB0">
            <w:pPr>
              <w:jc w:val="center"/>
              <w:rPr>
                <w:rFonts w:eastAsia="Times New Roman"/>
                <w:sz w:val="24"/>
                <w:szCs w:val="24"/>
                <w:lang w:eastAsia="en-US"/>
              </w:rPr>
            </w:pPr>
          </w:p>
        </w:tc>
        <w:tc>
          <w:tcPr>
            <w:tcW w:w="1020" w:type="dxa"/>
            <w:vAlign w:val="center"/>
          </w:tcPr>
          <w:p w14:paraId="0B638AE2" w14:textId="298EE1AC"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0,89</w:t>
            </w:r>
          </w:p>
        </w:tc>
        <w:tc>
          <w:tcPr>
            <w:tcW w:w="1530" w:type="dxa"/>
            <w:shd w:val="clear" w:color="auto" w:fill="auto"/>
            <w:vAlign w:val="center"/>
            <w:hideMark/>
          </w:tcPr>
          <w:p w14:paraId="2352D85B" w14:textId="7393E275" w:rsidR="00E71BB0" w:rsidRPr="006E505E" w:rsidRDefault="00E71BB0" w:rsidP="00E71BB0">
            <w:pPr>
              <w:rPr>
                <w:rFonts w:eastAsia="Times New Roman"/>
                <w:sz w:val="24"/>
                <w:szCs w:val="24"/>
                <w:lang w:eastAsia="en-US"/>
              </w:rPr>
            </w:pPr>
            <w:r w:rsidRPr="006E505E">
              <w:rPr>
                <w:rFonts w:eastAsia="Times New Roman"/>
                <w:sz w:val="24"/>
                <w:szCs w:val="24"/>
                <w:lang w:eastAsia="en-US"/>
              </w:rPr>
              <w:t>Hồ Phú Ninh</w:t>
            </w:r>
          </w:p>
        </w:tc>
        <w:tc>
          <w:tcPr>
            <w:tcW w:w="990" w:type="dxa"/>
            <w:shd w:val="clear" w:color="auto" w:fill="auto"/>
            <w:vAlign w:val="center"/>
            <w:hideMark/>
          </w:tcPr>
          <w:p w14:paraId="3C42D9C6" w14:textId="4F384892" w:rsidR="00E71BB0" w:rsidRPr="006E505E" w:rsidRDefault="00E71BB0" w:rsidP="00E71BB0">
            <w:pPr>
              <w:jc w:val="right"/>
              <w:rPr>
                <w:rFonts w:eastAsia="Times New Roman"/>
                <w:sz w:val="24"/>
                <w:szCs w:val="24"/>
                <w:lang w:eastAsia="en-US"/>
              </w:rPr>
            </w:pPr>
            <w:r>
              <w:t>0,05</w:t>
            </w:r>
          </w:p>
        </w:tc>
        <w:tc>
          <w:tcPr>
            <w:tcW w:w="1080" w:type="dxa"/>
            <w:shd w:val="clear" w:color="auto" w:fill="auto"/>
            <w:noWrap/>
            <w:vAlign w:val="center"/>
            <w:hideMark/>
          </w:tcPr>
          <w:p w14:paraId="5B3CE70A" w14:textId="3880FAB6" w:rsidR="00E71BB0" w:rsidRPr="006E505E" w:rsidRDefault="00E71BB0" w:rsidP="00E71BB0">
            <w:pPr>
              <w:jc w:val="right"/>
              <w:rPr>
                <w:rFonts w:eastAsia="Times New Roman"/>
                <w:sz w:val="24"/>
                <w:szCs w:val="24"/>
                <w:lang w:eastAsia="en-US"/>
              </w:rPr>
            </w:pPr>
            <w:r>
              <w:t>0,35</w:t>
            </w:r>
          </w:p>
        </w:tc>
      </w:tr>
      <w:tr w:rsidR="00E71BB0" w:rsidRPr="006E505E" w14:paraId="7B328B0F" w14:textId="77777777" w:rsidTr="006E505E">
        <w:trPr>
          <w:trHeight w:val="310"/>
        </w:trPr>
        <w:tc>
          <w:tcPr>
            <w:tcW w:w="720" w:type="dxa"/>
            <w:shd w:val="clear" w:color="auto" w:fill="auto"/>
            <w:noWrap/>
            <w:vAlign w:val="center"/>
            <w:hideMark/>
          </w:tcPr>
          <w:p w14:paraId="03D91CC5" w14:textId="77777777" w:rsidR="00E71BB0" w:rsidRPr="006E505E" w:rsidRDefault="00E71BB0" w:rsidP="00E71BB0">
            <w:pPr>
              <w:jc w:val="center"/>
              <w:rPr>
                <w:rFonts w:eastAsia="Times New Roman"/>
                <w:b/>
                <w:bCs/>
                <w:sz w:val="24"/>
                <w:szCs w:val="24"/>
                <w:lang w:eastAsia="en-US"/>
              </w:rPr>
            </w:pPr>
            <w:r w:rsidRPr="006E505E">
              <w:rPr>
                <w:rFonts w:eastAsia="Times New Roman"/>
                <w:b/>
                <w:bCs/>
                <w:sz w:val="24"/>
                <w:szCs w:val="24"/>
                <w:lang w:eastAsia="en-US"/>
              </w:rPr>
              <w:t>III</w:t>
            </w:r>
          </w:p>
        </w:tc>
        <w:tc>
          <w:tcPr>
            <w:tcW w:w="2540" w:type="dxa"/>
            <w:shd w:val="clear" w:color="auto" w:fill="auto"/>
            <w:noWrap/>
            <w:vAlign w:val="center"/>
            <w:hideMark/>
          </w:tcPr>
          <w:p w14:paraId="3B3163B2" w14:textId="77777777" w:rsidR="00E71BB0" w:rsidRPr="006E505E" w:rsidRDefault="00E71BB0" w:rsidP="00E71BB0">
            <w:pPr>
              <w:rPr>
                <w:rFonts w:eastAsia="Times New Roman"/>
                <w:b/>
                <w:bCs/>
                <w:sz w:val="24"/>
                <w:szCs w:val="24"/>
                <w:lang w:eastAsia="en-US"/>
              </w:rPr>
            </w:pPr>
            <w:r w:rsidRPr="006E505E">
              <w:rPr>
                <w:rFonts w:eastAsia="Times New Roman"/>
                <w:b/>
                <w:bCs/>
                <w:sz w:val="24"/>
                <w:szCs w:val="24"/>
                <w:lang w:eastAsia="en-US"/>
              </w:rPr>
              <w:t xml:space="preserve">Xã Tam Sơn </w:t>
            </w:r>
          </w:p>
        </w:tc>
        <w:tc>
          <w:tcPr>
            <w:tcW w:w="880" w:type="dxa"/>
            <w:shd w:val="clear" w:color="auto" w:fill="auto"/>
            <w:noWrap/>
            <w:vAlign w:val="center"/>
            <w:hideMark/>
          </w:tcPr>
          <w:p w14:paraId="70CA6AFE" w14:textId="5C1AB3B8" w:rsidR="00E71BB0" w:rsidRPr="006E505E" w:rsidRDefault="00E71BB0" w:rsidP="00E71BB0">
            <w:pPr>
              <w:jc w:val="center"/>
              <w:rPr>
                <w:rFonts w:eastAsia="Times New Roman"/>
                <w:b/>
                <w:bCs/>
                <w:sz w:val="24"/>
                <w:szCs w:val="24"/>
                <w:lang w:eastAsia="en-US"/>
              </w:rPr>
            </w:pPr>
          </w:p>
        </w:tc>
        <w:tc>
          <w:tcPr>
            <w:tcW w:w="960" w:type="dxa"/>
            <w:shd w:val="clear" w:color="auto" w:fill="auto"/>
            <w:noWrap/>
            <w:vAlign w:val="center"/>
            <w:hideMark/>
          </w:tcPr>
          <w:p w14:paraId="20778F7B" w14:textId="51C963D2" w:rsidR="00E71BB0" w:rsidRPr="006E505E" w:rsidRDefault="00E71BB0" w:rsidP="00E71BB0">
            <w:pPr>
              <w:jc w:val="center"/>
              <w:rPr>
                <w:rFonts w:eastAsia="Times New Roman"/>
                <w:b/>
                <w:bCs/>
                <w:sz w:val="24"/>
                <w:szCs w:val="24"/>
                <w:lang w:eastAsia="en-US"/>
              </w:rPr>
            </w:pPr>
          </w:p>
        </w:tc>
        <w:tc>
          <w:tcPr>
            <w:tcW w:w="1020" w:type="dxa"/>
            <w:vAlign w:val="center"/>
          </w:tcPr>
          <w:p w14:paraId="48C544A0" w14:textId="6974530E" w:rsidR="00E71BB0" w:rsidRPr="006E505E" w:rsidRDefault="00E71BB0" w:rsidP="00E71BB0">
            <w:pPr>
              <w:jc w:val="right"/>
              <w:rPr>
                <w:rFonts w:eastAsia="Times New Roman"/>
                <w:b/>
                <w:bCs/>
                <w:sz w:val="24"/>
                <w:szCs w:val="24"/>
                <w:lang w:eastAsia="en-US"/>
              </w:rPr>
            </w:pPr>
            <w:r w:rsidRPr="006E505E">
              <w:rPr>
                <w:rFonts w:eastAsia="Times New Roman"/>
                <w:b/>
                <w:bCs/>
                <w:sz w:val="24"/>
                <w:szCs w:val="24"/>
                <w:lang w:eastAsia="en-US"/>
              </w:rPr>
              <w:t>7,97</w:t>
            </w:r>
          </w:p>
        </w:tc>
        <w:tc>
          <w:tcPr>
            <w:tcW w:w="1530" w:type="dxa"/>
            <w:shd w:val="clear" w:color="auto" w:fill="auto"/>
            <w:vAlign w:val="center"/>
            <w:hideMark/>
          </w:tcPr>
          <w:p w14:paraId="25C8293E" w14:textId="04D3B4A1" w:rsidR="00E71BB0" w:rsidRPr="006E505E" w:rsidRDefault="00E71BB0" w:rsidP="00E71BB0">
            <w:pPr>
              <w:rPr>
                <w:rFonts w:eastAsia="Times New Roman"/>
                <w:b/>
                <w:bCs/>
                <w:sz w:val="24"/>
                <w:szCs w:val="24"/>
                <w:lang w:eastAsia="en-US"/>
              </w:rPr>
            </w:pPr>
            <w:r w:rsidRPr="006E505E">
              <w:rPr>
                <w:rFonts w:eastAsia="Times New Roman"/>
                <w:b/>
                <w:bCs/>
                <w:sz w:val="24"/>
                <w:szCs w:val="24"/>
                <w:lang w:eastAsia="en-US"/>
              </w:rPr>
              <w:t> </w:t>
            </w:r>
          </w:p>
        </w:tc>
        <w:tc>
          <w:tcPr>
            <w:tcW w:w="990" w:type="dxa"/>
            <w:shd w:val="clear" w:color="auto" w:fill="auto"/>
            <w:vAlign w:val="center"/>
            <w:hideMark/>
          </w:tcPr>
          <w:p w14:paraId="0AE2F4E9" w14:textId="7DAFBC52" w:rsidR="00E71BB0" w:rsidRPr="00E71BB0" w:rsidRDefault="00E71BB0" w:rsidP="00E71BB0">
            <w:pPr>
              <w:jc w:val="right"/>
              <w:rPr>
                <w:rFonts w:eastAsia="Times New Roman"/>
                <w:b/>
                <w:bCs/>
                <w:sz w:val="24"/>
                <w:szCs w:val="24"/>
                <w:lang w:eastAsia="en-US"/>
              </w:rPr>
            </w:pPr>
            <w:r w:rsidRPr="00E71BB0">
              <w:rPr>
                <w:b/>
                <w:bCs/>
              </w:rPr>
              <w:t>0,75</w:t>
            </w:r>
          </w:p>
        </w:tc>
        <w:tc>
          <w:tcPr>
            <w:tcW w:w="1080" w:type="dxa"/>
            <w:shd w:val="clear" w:color="auto" w:fill="auto"/>
            <w:noWrap/>
            <w:vAlign w:val="center"/>
            <w:hideMark/>
          </w:tcPr>
          <w:p w14:paraId="344CA3BE" w14:textId="08BC5B1C" w:rsidR="00E71BB0" w:rsidRPr="006E505E" w:rsidRDefault="00E71BB0" w:rsidP="00E71BB0">
            <w:pPr>
              <w:jc w:val="right"/>
              <w:rPr>
                <w:rFonts w:eastAsia="Times New Roman"/>
                <w:b/>
                <w:bCs/>
                <w:sz w:val="24"/>
                <w:szCs w:val="24"/>
                <w:lang w:eastAsia="en-US"/>
              </w:rPr>
            </w:pPr>
            <w:r>
              <w:rPr>
                <w:b/>
                <w:bCs/>
              </w:rPr>
              <w:t>0,73</w:t>
            </w:r>
          </w:p>
        </w:tc>
      </w:tr>
      <w:tr w:rsidR="00E71BB0" w:rsidRPr="006E505E" w14:paraId="4A2F5C38" w14:textId="77777777" w:rsidTr="006E505E">
        <w:trPr>
          <w:trHeight w:val="320"/>
        </w:trPr>
        <w:tc>
          <w:tcPr>
            <w:tcW w:w="720" w:type="dxa"/>
            <w:shd w:val="clear" w:color="auto" w:fill="auto"/>
            <w:noWrap/>
            <w:vAlign w:val="center"/>
            <w:hideMark/>
          </w:tcPr>
          <w:p w14:paraId="5D0DB2E3" w14:textId="5629C1D9" w:rsidR="00E71BB0" w:rsidRPr="006E505E" w:rsidRDefault="00E71BB0" w:rsidP="00E71BB0">
            <w:pPr>
              <w:jc w:val="center"/>
              <w:rPr>
                <w:rFonts w:eastAsia="Times New Roman"/>
                <w:b/>
                <w:bCs/>
                <w:iCs/>
                <w:sz w:val="24"/>
                <w:szCs w:val="24"/>
                <w:lang w:eastAsia="en-US"/>
              </w:rPr>
            </w:pPr>
            <w:r w:rsidRPr="006E505E">
              <w:rPr>
                <w:rFonts w:eastAsia="Times New Roman"/>
                <w:b/>
                <w:bCs/>
                <w:iCs/>
                <w:sz w:val="24"/>
                <w:szCs w:val="24"/>
                <w:lang w:eastAsia="en-US"/>
              </w:rPr>
              <w:t>1</w:t>
            </w:r>
          </w:p>
        </w:tc>
        <w:tc>
          <w:tcPr>
            <w:tcW w:w="2540" w:type="dxa"/>
            <w:shd w:val="clear" w:color="auto" w:fill="auto"/>
            <w:noWrap/>
            <w:vAlign w:val="center"/>
            <w:hideMark/>
          </w:tcPr>
          <w:p w14:paraId="719492CB" w14:textId="600CE786" w:rsidR="00E71BB0" w:rsidRPr="006E505E" w:rsidRDefault="00E71BB0" w:rsidP="00E71BB0">
            <w:pPr>
              <w:rPr>
                <w:rFonts w:eastAsia="Times New Roman"/>
                <w:b/>
                <w:bCs/>
                <w:iCs/>
                <w:sz w:val="24"/>
                <w:szCs w:val="24"/>
                <w:lang w:eastAsia="en-US"/>
              </w:rPr>
            </w:pPr>
            <w:r>
              <w:rPr>
                <w:rFonts w:eastAsia="Times New Roman"/>
                <w:b/>
                <w:bCs/>
                <w:iCs/>
                <w:sz w:val="24"/>
                <w:szCs w:val="24"/>
                <w:lang w:eastAsia="en-US"/>
              </w:rPr>
              <w:t xml:space="preserve">Thôn </w:t>
            </w:r>
            <w:r w:rsidRPr="006E505E">
              <w:rPr>
                <w:rFonts w:eastAsia="Times New Roman"/>
                <w:b/>
                <w:bCs/>
                <w:iCs/>
                <w:sz w:val="24"/>
                <w:szCs w:val="24"/>
                <w:lang w:eastAsia="en-US"/>
              </w:rPr>
              <w:t>Danh Sơn</w:t>
            </w:r>
          </w:p>
        </w:tc>
        <w:tc>
          <w:tcPr>
            <w:tcW w:w="880" w:type="dxa"/>
            <w:shd w:val="clear" w:color="auto" w:fill="auto"/>
            <w:noWrap/>
            <w:vAlign w:val="center"/>
            <w:hideMark/>
          </w:tcPr>
          <w:p w14:paraId="6BD057E6" w14:textId="076D8106" w:rsidR="00E71BB0" w:rsidRPr="006E505E" w:rsidRDefault="00E71BB0" w:rsidP="00E71BB0">
            <w:pPr>
              <w:jc w:val="center"/>
              <w:rPr>
                <w:rFonts w:eastAsia="Times New Roman"/>
                <w:b/>
                <w:bCs/>
                <w:iCs/>
                <w:sz w:val="24"/>
                <w:szCs w:val="24"/>
                <w:lang w:eastAsia="en-US"/>
              </w:rPr>
            </w:pPr>
          </w:p>
        </w:tc>
        <w:tc>
          <w:tcPr>
            <w:tcW w:w="960" w:type="dxa"/>
            <w:shd w:val="clear" w:color="auto" w:fill="auto"/>
            <w:noWrap/>
            <w:vAlign w:val="center"/>
            <w:hideMark/>
          </w:tcPr>
          <w:p w14:paraId="32C910F6" w14:textId="360745C2" w:rsidR="00E71BB0" w:rsidRPr="006E505E" w:rsidRDefault="00E71BB0" w:rsidP="00E71BB0">
            <w:pPr>
              <w:jc w:val="center"/>
              <w:rPr>
                <w:rFonts w:eastAsia="Times New Roman"/>
                <w:b/>
                <w:bCs/>
                <w:iCs/>
                <w:sz w:val="24"/>
                <w:szCs w:val="24"/>
                <w:lang w:eastAsia="en-US"/>
              </w:rPr>
            </w:pPr>
          </w:p>
        </w:tc>
        <w:tc>
          <w:tcPr>
            <w:tcW w:w="1020" w:type="dxa"/>
            <w:vAlign w:val="center"/>
          </w:tcPr>
          <w:p w14:paraId="73C3C054" w14:textId="2EA33C8B" w:rsidR="00E71BB0" w:rsidRPr="006E505E" w:rsidRDefault="00E71BB0" w:rsidP="00E71BB0">
            <w:pPr>
              <w:jc w:val="right"/>
              <w:rPr>
                <w:rFonts w:eastAsia="Times New Roman"/>
                <w:b/>
                <w:bCs/>
                <w:iCs/>
                <w:sz w:val="24"/>
                <w:szCs w:val="24"/>
                <w:lang w:eastAsia="en-US"/>
              </w:rPr>
            </w:pPr>
            <w:r w:rsidRPr="006E505E">
              <w:rPr>
                <w:rFonts w:eastAsia="Times New Roman"/>
                <w:b/>
                <w:bCs/>
                <w:iCs/>
                <w:sz w:val="24"/>
                <w:szCs w:val="24"/>
                <w:lang w:eastAsia="en-US"/>
              </w:rPr>
              <w:t>6,76</w:t>
            </w:r>
          </w:p>
        </w:tc>
        <w:tc>
          <w:tcPr>
            <w:tcW w:w="1530" w:type="dxa"/>
            <w:shd w:val="clear" w:color="auto" w:fill="auto"/>
            <w:vAlign w:val="center"/>
            <w:hideMark/>
          </w:tcPr>
          <w:p w14:paraId="669C7153" w14:textId="52E69A8C" w:rsidR="00E71BB0" w:rsidRPr="006E505E" w:rsidRDefault="00E71BB0" w:rsidP="00E71BB0">
            <w:pPr>
              <w:rPr>
                <w:rFonts w:eastAsia="Times New Roman"/>
                <w:b/>
                <w:bCs/>
                <w:iCs/>
                <w:sz w:val="24"/>
                <w:szCs w:val="24"/>
                <w:lang w:eastAsia="en-US"/>
              </w:rPr>
            </w:pPr>
            <w:r w:rsidRPr="006E505E">
              <w:rPr>
                <w:rFonts w:eastAsia="Times New Roman"/>
                <w:b/>
                <w:bCs/>
                <w:iCs/>
                <w:sz w:val="24"/>
                <w:szCs w:val="24"/>
                <w:lang w:eastAsia="en-US"/>
              </w:rPr>
              <w:t> </w:t>
            </w:r>
          </w:p>
        </w:tc>
        <w:tc>
          <w:tcPr>
            <w:tcW w:w="990" w:type="dxa"/>
            <w:shd w:val="clear" w:color="auto" w:fill="auto"/>
            <w:vAlign w:val="center"/>
            <w:hideMark/>
          </w:tcPr>
          <w:p w14:paraId="1AB473B1" w14:textId="61F9C5E2" w:rsidR="00E71BB0" w:rsidRPr="00E71BB0" w:rsidRDefault="00E71BB0" w:rsidP="00E71BB0">
            <w:pPr>
              <w:jc w:val="right"/>
              <w:rPr>
                <w:rFonts w:eastAsia="Times New Roman"/>
                <w:b/>
                <w:bCs/>
                <w:iCs/>
                <w:sz w:val="24"/>
                <w:szCs w:val="24"/>
                <w:lang w:eastAsia="en-US"/>
              </w:rPr>
            </w:pPr>
            <w:r w:rsidRPr="00E71BB0">
              <w:rPr>
                <w:b/>
                <w:bCs/>
                <w:iCs/>
              </w:rPr>
              <w:t>0,64</w:t>
            </w:r>
          </w:p>
        </w:tc>
        <w:tc>
          <w:tcPr>
            <w:tcW w:w="1080" w:type="dxa"/>
            <w:shd w:val="clear" w:color="auto" w:fill="auto"/>
            <w:noWrap/>
            <w:vAlign w:val="center"/>
            <w:hideMark/>
          </w:tcPr>
          <w:p w14:paraId="4A80CC6D" w14:textId="453934DE" w:rsidR="00E71BB0" w:rsidRPr="006E505E" w:rsidRDefault="00E71BB0" w:rsidP="00E71BB0">
            <w:pPr>
              <w:jc w:val="right"/>
              <w:rPr>
                <w:rFonts w:eastAsia="Times New Roman"/>
                <w:b/>
                <w:bCs/>
                <w:iCs/>
                <w:sz w:val="24"/>
                <w:szCs w:val="24"/>
                <w:lang w:eastAsia="en-US"/>
              </w:rPr>
            </w:pPr>
            <w:r>
              <w:rPr>
                <w:b/>
                <w:bCs/>
                <w:i/>
                <w:iCs/>
              </w:rPr>
              <w:t>0,48</w:t>
            </w:r>
          </w:p>
        </w:tc>
      </w:tr>
      <w:tr w:rsidR="00E71BB0" w:rsidRPr="006E505E" w14:paraId="1E2394DC" w14:textId="77777777" w:rsidTr="006E505E">
        <w:trPr>
          <w:trHeight w:val="320"/>
        </w:trPr>
        <w:tc>
          <w:tcPr>
            <w:tcW w:w="720" w:type="dxa"/>
            <w:shd w:val="clear" w:color="auto" w:fill="auto"/>
            <w:noWrap/>
            <w:vAlign w:val="center"/>
            <w:hideMark/>
          </w:tcPr>
          <w:p w14:paraId="15F1BC65" w14:textId="32642876"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w:t>
            </w:r>
            <w:r>
              <w:rPr>
                <w:rFonts w:eastAsia="Times New Roman"/>
                <w:sz w:val="24"/>
                <w:szCs w:val="24"/>
                <w:lang w:eastAsia="en-US"/>
              </w:rPr>
              <w:t>.1</w:t>
            </w:r>
          </w:p>
        </w:tc>
        <w:tc>
          <w:tcPr>
            <w:tcW w:w="2540" w:type="dxa"/>
            <w:shd w:val="clear" w:color="auto" w:fill="auto"/>
            <w:noWrap/>
            <w:vAlign w:val="center"/>
            <w:hideMark/>
          </w:tcPr>
          <w:p w14:paraId="75D51F51"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Hồ Văn Tiến</w:t>
            </w:r>
          </w:p>
        </w:tc>
        <w:tc>
          <w:tcPr>
            <w:tcW w:w="880" w:type="dxa"/>
            <w:shd w:val="clear" w:color="auto" w:fill="auto"/>
            <w:noWrap/>
            <w:vAlign w:val="center"/>
            <w:hideMark/>
          </w:tcPr>
          <w:p w14:paraId="0C1F6236"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61</w:t>
            </w:r>
          </w:p>
        </w:tc>
        <w:tc>
          <w:tcPr>
            <w:tcW w:w="960" w:type="dxa"/>
            <w:shd w:val="clear" w:color="auto" w:fill="auto"/>
            <w:noWrap/>
            <w:vAlign w:val="center"/>
            <w:hideMark/>
          </w:tcPr>
          <w:p w14:paraId="2B0767CB"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w:t>
            </w:r>
          </w:p>
        </w:tc>
        <w:tc>
          <w:tcPr>
            <w:tcW w:w="1020" w:type="dxa"/>
            <w:vAlign w:val="center"/>
          </w:tcPr>
          <w:p w14:paraId="65698DC9" w14:textId="47566F05"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2,47</w:t>
            </w:r>
          </w:p>
        </w:tc>
        <w:tc>
          <w:tcPr>
            <w:tcW w:w="1530" w:type="dxa"/>
            <w:shd w:val="clear" w:color="auto" w:fill="auto"/>
            <w:vAlign w:val="center"/>
            <w:hideMark/>
          </w:tcPr>
          <w:p w14:paraId="562596BC" w14:textId="37B63DB1" w:rsidR="00E71BB0" w:rsidRPr="006E505E" w:rsidRDefault="00E71BB0" w:rsidP="00E71BB0">
            <w:pPr>
              <w:rPr>
                <w:rFonts w:eastAsia="Times New Roman"/>
                <w:sz w:val="24"/>
                <w:szCs w:val="24"/>
                <w:lang w:eastAsia="en-US"/>
              </w:rPr>
            </w:pPr>
            <w:r w:rsidRPr="006E505E">
              <w:rPr>
                <w:rFonts w:eastAsia="Times New Roman"/>
                <w:sz w:val="24"/>
                <w:szCs w:val="24"/>
                <w:lang w:eastAsia="en-US"/>
              </w:rPr>
              <w:t>Suối nhỏ</w:t>
            </w:r>
          </w:p>
        </w:tc>
        <w:tc>
          <w:tcPr>
            <w:tcW w:w="990" w:type="dxa"/>
            <w:shd w:val="clear" w:color="auto" w:fill="auto"/>
            <w:vAlign w:val="center"/>
            <w:hideMark/>
          </w:tcPr>
          <w:p w14:paraId="7B1488C7" w14:textId="7CC00CEF" w:rsidR="00E71BB0" w:rsidRPr="006E505E" w:rsidRDefault="00E71BB0" w:rsidP="00E71BB0">
            <w:pPr>
              <w:jc w:val="right"/>
              <w:rPr>
                <w:rFonts w:eastAsia="Times New Roman"/>
                <w:sz w:val="24"/>
                <w:szCs w:val="24"/>
                <w:lang w:eastAsia="en-US"/>
              </w:rPr>
            </w:pPr>
            <w:r>
              <w:t>0,22</w:t>
            </w:r>
          </w:p>
        </w:tc>
        <w:tc>
          <w:tcPr>
            <w:tcW w:w="1080" w:type="dxa"/>
            <w:shd w:val="clear" w:color="auto" w:fill="auto"/>
            <w:noWrap/>
            <w:vAlign w:val="center"/>
            <w:hideMark/>
          </w:tcPr>
          <w:p w14:paraId="18A8C894" w14:textId="3770E6C0" w:rsidR="00E71BB0" w:rsidRPr="006E505E" w:rsidRDefault="00E71BB0" w:rsidP="00E71BB0">
            <w:pPr>
              <w:jc w:val="right"/>
              <w:rPr>
                <w:rFonts w:eastAsia="Times New Roman"/>
                <w:sz w:val="24"/>
                <w:szCs w:val="24"/>
                <w:lang w:eastAsia="en-US"/>
              </w:rPr>
            </w:pPr>
            <w:r>
              <w:t>0,09</w:t>
            </w:r>
          </w:p>
        </w:tc>
      </w:tr>
      <w:tr w:rsidR="00E71BB0" w:rsidRPr="006E505E" w14:paraId="5733F5A3" w14:textId="77777777" w:rsidTr="006E505E">
        <w:trPr>
          <w:trHeight w:val="320"/>
        </w:trPr>
        <w:tc>
          <w:tcPr>
            <w:tcW w:w="720" w:type="dxa"/>
            <w:shd w:val="clear" w:color="auto" w:fill="auto"/>
            <w:vAlign w:val="center"/>
            <w:hideMark/>
          </w:tcPr>
          <w:p w14:paraId="56126D26" w14:textId="19EA90D7" w:rsidR="00E71BB0" w:rsidRPr="006E505E" w:rsidRDefault="00E71BB0" w:rsidP="00E71BB0">
            <w:pPr>
              <w:jc w:val="both"/>
              <w:rPr>
                <w:rFonts w:eastAsia="Times New Roman"/>
                <w:sz w:val="24"/>
                <w:szCs w:val="24"/>
                <w:lang w:eastAsia="en-US"/>
              </w:rPr>
            </w:pPr>
            <w:r>
              <w:rPr>
                <w:rFonts w:eastAsia="Times New Roman"/>
                <w:sz w:val="24"/>
                <w:szCs w:val="24"/>
                <w:lang w:eastAsia="en-US"/>
              </w:rPr>
              <w:t>1.2</w:t>
            </w:r>
          </w:p>
        </w:tc>
        <w:tc>
          <w:tcPr>
            <w:tcW w:w="2540" w:type="dxa"/>
            <w:shd w:val="clear" w:color="auto" w:fill="auto"/>
            <w:vAlign w:val="center"/>
            <w:hideMark/>
          </w:tcPr>
          <w:p w14:paraId="1BF2319C"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Hồ Văn Tiến</w:t>
            </w:r>
          </w:p>
        </w:tc>
        <w:tc>
          <w:tcPr>
            <w:tcW w:w="880" w:type="dxa"/>
            <w:shd w:val="clear" w:color="auto" w:fill="auto"/>
            <w:noWrap/>
            <w:vAlign w:val="center"/>
            <w:hideMark/>
          </w:tcPr>
          <w:p w14:paraId="3565E93E"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70</w:t>
            </w:r>
          </w:p>
        </w:tc>
        <w:tc>
          <w:tcPr>
            <w:tcW w:w="960" w:type="dxa"/>
            <w:shd w:val="clear" w:color="auto" w:fill="auto"/>
            <w:noWrap/>
            <w:vAlign w:val="center"/>
            <w:hideMark/>
          </w:tcPr>
          <w:p w14:paraId="21B1B283"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w:t>
            </w:r>
          </w:p>
        </w:tc>
        <w:tc>
          <w:tcPr>
            <w:tcW w:w="1020" w:type="dxa"/>
            <w:vAlign w:val="center"/>
          </w:tcPr>
          <w:p w14:paraId="1ADA735D" w14:textId="59EDFA71"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0,37</w:t>
            </w:r>
          </w:p>
        </w:tc>
        <w:tc>
          <w:tcPr>
            <w:tcW w:w="1530" w:type="dxa"/>
            <w:shd w:val="clear" w:color="auto" w:fill="auto"/>
            <w:vAlign w:val="center"/>
            <w:hideMark/>
          </w:tcPr>
          <w:p w14:paraId="391A0DE7" w14:textId="1D7133BC" w:rsidR="00E71BB0" w:rsidRPr="006E505E" w:rsidRDefault="00E71BB0" w:rsidP="00E71BB0">
            <w:pPr>
              <w:rPr>
                <w:rFonts w:eastAsia="Times New Roman"/>
                <w:sz w:val="24"/>
                <w:szCs w:val="24"/>
                <w:lang w:eastAsia="en-US"/>
              </w:rPr>
            </w:pPr>
            <w:r w:rsidRPr="006E505E">
              <w:rPr>
                <w:rFonts w:eastAsia="Times New Roman"/>
                <w:sz w:val="24"/>
                <w:szCs w:val="24"/>
                <w:lang w:eastAsia="en-US"/>
              </w:rPr>
              <w:t>Suối nhỏ</w:t>
            </w:r>
          </w:p>
        </w:tc>
        <w:tc>
          <w:tcPr>
            <w:tcW w:w="990" w:type="dxa"/>
            <w:shd w:val="clear" w:color="auto" w:fill="auto"/>
            <w:vAlign w:val="center"/>
            <w:hideMark/>
          </w:tcPr>
          <w:p w14:paraId="3794273E" w14:textId="675BDAFB" w:rsidR="00E71BB0" w:rsidRPr="006E505E" w:rsidRDefault="00E71BB0" w:rsidP="00E71BB0">
            <w:pPr>
              <w:jc w:val="right"/>
              <w:rPr>
                <w:rFonts w:eastAsia="Times New Roman"/>
                <w:sz w:val="24"/>
                <w:szCs w:val="24"/>
                <w:lang w:eastAsia="en-US"/>
              </w:rPr>
            </w:pPr>
            <w:r>
              <w:t>0,12</w:t>
            </w:r>
          </w:p>
        </w:tc>
        <w:tc>
          <w:tcPr>
            <w:tcW w:w="1080" w:type="dxa"/>
            <w:shd w:val="clear" w:color="auto" w:fill="auto"/>
            <w:noWrap/>
            <w:vAlign w:val="center"/>
            <w:hideMark/>
          </w:tcPr>
          <w:p w14:paraId="56FD8714" w14:textId="231242BC" w:rsidR="00E71BB0" w:rsidRPr="006E505E" w:rsidRDefault="00E71BB0" w:rsidP="00E71BB0">
            <w:pPr>
              <w:jc w:val="right"/>
              <w:rPr>
                <w:rFonts w:eastAsia="Times New Roman"/>
                <w:sz w:val="24"/>
                <w:szCs w:val="24"/>
                <w:lang w:eastAsia="en-US"/>
              </w:rPr>
            </w:pPr>
            <w:r>
              <w:t>0,06</w:t>
            </w:r>
          </w:p>
        </w:tc>
      </w:tr>
      <w:tr w:rsidR="00E71BB0" w:rsidRPr="006E505E" w14:paraId="384B6543" w14:textId="77777777" w:rsidTr="006E505E">
        <w:trPr>
          <w:trHeight w:val="320"/>
        </w:trPr>
        <w:tc>
          <w:tcPr>
            <w:tcW w:w="720" w:type="dxa"/>
            <w:shd w:val="clear" w:color="auto" w:fill="auto"/>
            <w:noWrap/>
            <w:vAlign w:val="center"/>
            <w:hideMark/>
          </w:tcPr>
          <w:p w14:paraId="7F635337" w14:textId="1BAD847B" w:rsidR="00E71BB0" w:rsidRPr="006E505E" w:rsidRDefault="00E71BB0" w:rsidP="00E71BB0">
            <w:pPr>
              <w:jc w:val="center"/>
              <w:rPr>
                <w:rFonts w:eastAsia="Times New Roman"/>
                <w:sz w:val="24"/>
                <w:szCs w:val="24"/>
                <w:lang w:eastAsia="en-US"/>
              </w:rPr>
            </w:pPr>
            <w:r>
              <w:rPr>
                <w:rFonts w:eastAsia="Times New Roman"/>
                <w:sz w:val="24"/>
                <w:szCs w:val="24"/>
                <w:lang w:eastAsia="en-US"/>
              </w:rPr>
              <w:t>1.3</w:t>
            </w:r>
          </w:p>
        </w:tc>
        <w:tc>
          <w:tcPr>
            <w:tcW w:w="2540" w:type="dxa"/>
            <w:shd w:val="clear" w:color="auto" w:fill="auto"/>
            <w:noWrap/>
            <w:vAlign w:val="center"/>
            <w:hideMark/>
          </w:tcPr>
          <w:p w14:paraId="207C5F7E"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Huỳnh Tiết</w:t>
            </w:r>
          </w:p>
        </w:tc>
        <w:tc>
          <w:tcPr>
            <w:tcW w:w="880" w:type="dxa"/>
            <w:shd w:val="clear" w:color="auto" w:fill="auto"/>
            <w:noWrap/>
            <w:vAlign w:val="center"/>
            <w:hideMark/>
          </w:tcPr>
          <w:p w14:paraId="5E6817A6"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81</w:t>
            </w:r>
          </w:p>
        </w:tc>
        <w:tc>
          <w:tcPr>
            <w:tcW w:w="960" w:type="dxa"/>
            <w:shd w:val="clear" w:color="auto" w:fill="auto"/>
            <w:noWrap/>
            <w:vAlign w:val="center"/>
            <w:hideMark/>
          </w:tcPr>
          <w:p w14:paraId="5A6021F5"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w:t>
            </w:r>
          </w:p>
        </w:tc>
        <w:tc>
          <w:tcPr>
            <w:tcW w:w="1020" w:type="dxa"/>
            <w:vAlign w:val="center"/>
          </w:tcPr>
          <w:p w14:paraId="131EE9F8" w14:textId="19ADA2E9"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1,12</w:t>
            </w:r>
          </w:p>
        </w:tc>
        <w:tc>
          <w:tcPr>
            <w:tcW w:w="1530" w:type="dxa"/>
            <w:shd w:val="clear" w:color="auto" w:fill="auto"/>
            <w:vAlign w:val="center"/>
            <w:hideMark/>
          </w:tcPr>
          <w:p w14:paraId="35038800" w14:textId="498875E0" w:rsidR="00E71BB0" w:rsidRPr="006E505E" w:rsidRDefault="00E71BB0" w:rsidP="00E71BB0">
            <w:pPr>
              <w:rPr>
                <w:rFonts w:eastAsia="Times New Roman"/>
                <w:sz w:val="24"/>
                <w:szCs w:val="24"/>
                <w:lang w:eastAsia="en-US"/>
              </w:rPr>
            </w:pPr>
            <w:r w:rsidRPr="006E505E">
              <w:rPr>
                <w:rFonts w:eastAsia="Times New Roman"/>
                <w:sz w:val="24"/>
                <w:szCs w:val="24"/>
                <w:lang w:eastAsia="en-US"/>
              </w:rPr>
              <w:t>Suối nhỏ</w:t>
            </w:r>
          </w:p>
        </w:tc>
        <w:tc>
          <w:tcPr>
            <w:tcW w:w="990" w:type="dxa"/>
            <w:shd w:val="clear" w:color="auto" w:fill="auto"/>
            <w:vAlign w:val="center"/>
            <w:hideMark/>
          </w:tcPr>
          <w:p w14:paraId="6385333A" w14:textId="1BD4668A" w:rsidR="00E71BB0" w:rsidRPr="006E505E" w:rsidRDefault="00E71BB0" w:rsidP="00E71BB0">
            <w:pPr>
              <w:jc w:val="right"/>
              <w:rPr>
                <w:rFonts w:eastAsia="Times New Roman"/>
                <w:sz w:val="24"/>
                <w:szCs w:val="24"/>
                <w:lang w:eastAsia="en-US"/>
              </w:rPr>
            </w:pPr>
            <w:r>
              <w:t>0,06</w:t>
            </w:r>
          </w:p>
        </w:tc>
        <w:tc>
          <w:tcPr>
            <w:tcW w:w="1080" w:type="dxa"/>
            <w:shd w:val="clear" w:color="auto" w:fill="auto"/>
            <w:noWrap/>
            <w:vAlign w:val="center"/>
            <w:hideMark/>
          </w:tcPr>
          <w:p w14:paraId="2DD75101" w14:textId="501B70D7" w:rsidR="00E71BB0" w:rsidRPr="006E505E" w:rsidRDefault="00E71BB0" w:rsidP="00E71BB0">
            <w:pPr>
              <w:jc w:val="right"/>
              <w:rPr>
                <w:rFonts w:eastAsia="Times New Roman"/>
                <w:sz w:val="24"/>
                <w:szCs w:val="24"/>
                <w:lang w:eastAsia="en-US"/>
              </w:rPr>
            </w:pPr>
            <w:r>
              <w:t>0,03</w:t>
            </w:r>
          </w:p>
        </w:tc>
      </w:tr>
      <w:tr w:rsidR="00E71BB0" w:rsidRPr="006E505E" w14:paraId="4DA3B40B" w14:textId="77777777" w:rsidTr="005E02DD">
        <w:trPr>
          <w:trHeight w:val="628"/>
        </w:trPr>
        <w:tc>
          <w:tcPr>
            <w:tcW w:w="720" w:type="dxa"/>
            <w:shd w:val="clear" w:color="auto" w:fill="auto"/>
            <w:noWrap/>
            <w:hideMark/>
          </w:tcPr>
          <w:p w14:paraId="3F788345" w14:textId="41AC5E5E" w:rsidR="00E71BB0" w:rsidRPr="006E505E" w:rsidRDefault="00E71BB0" w:rsidP="005E02DD">
            <w:pPr>
              <w:rPr>
                <w:rFonts w:eastAsia="Times New Roman"/>
                <w:sz w:val="24"/>
                <w:szCs w:val="24"/>
                <w:lang w:eastAsia="en-US"/>
              </w:rPr>
            </w:pPr>
            <w:r>
              <w:rPr>
                <w:rFonts w:eastAsia="Times New Roman"/>
                <w:sz w:val="24"/>
                <w:szCs w:val="24"/>
                <w:lang w:eastAsia="en-US"/>
              </w:rPr>
              <w:t>1.4</w:t>
            </w:r>
          </w:p>
        </w:tc>
        <w:tc>
          <w:tcPr>
            <w:tcW w:w="2540" w:type="dxa"/>
            <w:shd w:val="clear" w:color="auto" w:fill="auto"/>
            <w:noWrap/>
            <w:hideMark/>
          </w:tcPr>
          <w:p w14:paraId="0D50D64C" w14:textId="77777777" w:rsidR="00E71BB0" w:rsidRPr="006E505E" w:rsidRDefault="00E71BB0" w:rsidP="005E02DD">
            <w:pPr>
              <w:rPr>
                <w:rFonts w:eastAsia="Times New Roman"/>
                <w:sz w:val="24"/>
                <w:szCs w:val="24"/>
                <w:lang w:eastAsia="en-US"/>
              </w:rPr>
            </w:pPr>
            <w:r w:rsidRPr="006E505E">
              <w:rPr>
                <w:rFonts w:eastAsia="Times New Roman"/>
                <w:sz w:val="24"/>
                <w:szCs w:val="24"/>
                <w:lang w:eastAsia="en-US"/>
              </w:rPr>
              <w:t>Trần Thị Thủy</w:t>
            </w:r>
          </w:p>
        </w:tc>
        <w:tc>
          <w:tcPr>
            <w:tcW w:w="880" w:type="dxa"/>
            <w:shd w:val="clear" w:color="auto" w:fill="auto"/>
            <w:noWrap/>
            <w:hideMark/>
          </w:tcPr>
          <w:p w14:paraId="7139C81F"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262</w:t>
            </w:r>
          </w:p>
        </w:tc>
        <w:tc>
          <w:tcPr>
            <w:tcW w:w="960" w:type="dxa"/>
            <w:shd w:val="clear" w:color="auto" w:fill="auto"/>
            <w:noWrap/>
            <w:hideMark/>
          </w:tcPr>
          <w:p w14:paraId="50BF3509"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1</w:t>
            </w:r>
          </w:p>
        </w:tc>
        <w:tc>
          <w:tcPr>
            <w:tcW w:w="1020" w:type="dxa"/>
          </w:tcPr>
          <w:p w14:paraId="11493657" w14:textId="354F80AA" w:rsidR="00E71BB0" w:rsidRPr="006E505E" w:rsidRDefault="00E71BB0" w:rsidP="005E02DD">
            <w:pPr>
              <w:jc w:val="right"/>
              <w:rPr>
                <w:rFonts w:eastAsia="Times New Roman"/>
                <w:sz w:val="24"/>
                <w:szCs w:val="24"/>
                <w:lang w:eastAsia="en-US"/>
              </w:rPr>
            </w:pPr>
            <w:r w:rsidRPr="006E505E">
              <w:rPr>
                <w:rFonts w:eastAsia="Times New Roman"/>
                <w:sz w:val="24"/>
                <w:szCs w:val="24"/>
                <w:lang w:eastAsia="en-US"/>
              </w:rPr>
              <w:t>0,58</w:t>
            </w:r>
          </w:p>
        </w:tc>
        <w:tc>
          <w:tcPr>
            <w:tcW w:w="1530" w:type="dxa"/>
            <w:shd w:val="clear" w:color="auto" w:fill="auto"/>
            <w:hideMark/>
          </w:tcPr>
          <w:p w14:paraId="52628A23" w14:textId="24028F89" w:rsidR="00E71BB0" w:rsidRPr="006E505E" w:rsidRDefault="00E71BB0" w:rsidP="005E02DD">
            <w:pPr>
              <w:rPr>
                <w:rFonts w:eastAsia="Times New Roman"/>
                <w:sz w:val="24"/>
                <w:szCs w:val="24"/>
                <w:lang w:eastAsia="en-US"/>
              </w:rPr>
            </w:pPr>
            <w:r w:rsidRPr="006E505E">
              <w:rPr>
                <w:rFonts w:eastAsia="Times New Roman"/>
                <w:sz w:val="24"/>
                <w:szCs w:val="24"/>
                <w:lang w:eastAsia="en-US"/>
              </w:rPr>
              <w:t>Sông Yên Thuận</w:t>
            </w:r>
          </w:p>
        </w:tc>
        <w:tc>
          <w:tcPr>
            <w:tcW w:w="990" w:type="dxa"/>
            <w:shd w:val="clear" w:color="auto" w:fill="auto"/>
            <w:hideMark/>
          </w:tcPr>
          <w:p w14:paraId="295A41D3" w14:textId="2CFECDE1" w:rsidR="00E71BB0" w:rsidRPr="006E505E" w:rsidRDefault="00E71BB0" w:rsidP="005E02DD">
            <w:pPr>
              <w:jc w:val="right"/>
              <w:rPr>
                <w:rFonts w:eastAsia="Times New Roman"/>
                <w:sz w:val="24"/>
                <w:szCs w:val="24"/>
                <w:lang w:eastAsia="en-US"/>
              </w:rPr>
            </w:pPr>
            <w:r>
              <w:t>0,12</w:t>
            </w:r>
          </w:p>
        </w:tc>
        <w:tc>
          <w:tcPr>
            <w:tcW w:w="1080" w:type="dxa"/>
            <w:shd w:val="clear" w:color="auto" w:fill="auto"/>
            <w:noWrap/>
            <w:hideMark/>
          </w:tcPr>
          <w:p w14:paraId="29877BC3" w14:textId="610251B0" w:rsidR="00E71BB0" w:rsidRPr="006E505E" w:rsidRDefault="00E71BB0" w:rsidP="005E02DD">
            <w:pPr>
              <w:jc w:val="right"/>
              <w:rPr>
                <w:rFonts w:eastAsia="Times New Roman"/>
                <w:sz w:val="24"/>
                <w:szCs w:val="24"/>
                <w:lang w:eastAsia="en-US"/>
              </w:rPr>
            </w:pPr>
            <w:r>
              <w:t>0,20</w:t>
            </w:r>
          </w:p>
        </w:tc>
      </w:tr>
      <w:tr w:rsidR="00E71BB0" w:rsidRPr="006E505E" w14:paraId="26C9D81D" w14:textId="77777777" w:rsidTr="006E505E">
        <w:trPr>
          <w:trHeight w:val="320"/>
        </w:trPr>
        <w:tc>
          <w:tcPr>
            <w:tcW w:w="720" w:type="dxa"/>
            <w:shd w:val="clear" w:color="auto" w:fill="auto"/>
            <w:noWrap/>
            <w:vAlign w:val="center"/>
            <w:hideMark/>
          </w:tcPr>
          <w:p w14:paraId="1C3ED96C" w14:textId="4089DB79" w:rsidR="00E71BB0" w:rsidRPr="006E505E" w:rsidRDefault="00E71BB0" w:rsidP="00E71BB0">
            <w:pPr>
              <w:jc w:val="center"/>
              <w:rPr>
                <w:rFonts w:eastAsia="Times New Roman"/>
                <w:sz w:val="24"/>
                <w:szCs w:val="24"/>
                <w:lang w:eastAsia="en-US"/>
              </w:rPr>
            </w:pPr>
            <w:r>
              <w:rPr>
                <w:rFonts w:eastAsia="Times New Roman"/>
                <w:sz w:val="24"/>
                <w:szCs w:val="24"/>
                <w:lang w:eastAsia="en-US"/>
              </w:rPr>
              <w:t>1.5</w:t>
            </w:r>
          </w:p>
        </w:tc>
        <w:tc>
          <w:tcPr>
            <w:tcW w:w="2540" w:type="dxa"/>
            <w:shd w:val="clear" w:color="auto" w:fill="auto"/>
            <w:noWrap/>
            <w:vAlign w:val="center"/>
            <w:hideMark/>
          </w:tcPr>
          <w:p w14:paraId="3227CC64"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Đỗ Quốc Lệnh</w:t>
            </w:r>
          </w:p>
        </w:tc>
        <w:tc>
          <w:tcPr>
            <w:tcW w:w="880" w:type="dxa"/>
            <w:shd w:val="clear" w:color="auto" w:fill="auto"/>
            <w:noWrap/>
            <w:vAlign w:val="center"/>
            <w:hideMark/>
          </w:tcPr>
          <w:p w14:paraId="3BD8EF18"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795</w:t>
            </w:r>
          </w:p>
        </w:tc>
        <w:tc>
          <w:tcPr>
            <w:tcW w:w="960" w:type="dxa"/>
            <w:shd w:val="clear" w:color="auto" w:fill="auto"/>
            <w:noWrap/>
            <w:vAlign w:val="center"/>
            <w:hideMark/>
          </w:tcPr>
          <w:p w14:paraId="0C595299"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w:t>
            </w:r>
          </w:p>
        </w:tc>
        <w:tc>
          <w:tcPr>
            <w:tcW w:w="1020" w:type="dxa"/>
            <w:vAlign w:val="center"/>
          </w:tcPr>
          <w:p w14:paraId="31240B88" w14:textId="4607C031"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1,19</w:t>
            </w:r>
          </w:p>
        </w:tc>
        <w:tc>
          <w:tcPr>
            <w:tcW w:w="1530" w:type="dxa"/>
            <w:shd w:val="clear" w:color="auto" w:fill="auto"/>
            <w:vAlign w:val="center"/>
            <w:hideMark/>
          </w:tcPr>
          <w:p w14:paraId="59C27A1E" w14:textId="40B66A97" w:rsidR="00E71BB0" w:rsidRPr="006E505E" w:rsidRDefault="00E71BB0" w:rsidP="00E71BB0">
            <w:pPr>
              <w:rPr>
                <w:rFonts w:eastAsia="Times New Roman"/>
                <w:sz w:val="24"/>
                <w:szCs w:val="24"/>
                <w:lang w:eastAsia="en-US"/>
              </w:rPr>
            </w:pPr>
            <w:r w:rsidRPr="006E505E">
              <w:rPr>
                <w:rFonts w:eastAsia="Times New Roman"/>
                <w:sz w:val="24"/>
                <w:szCs w:val="24"/>
                <w:lang w:eastAsia="en-US"/>
              </w:rPr>
              <w:t>Suối nhỏ</w:t>
            </w:r>
          </w:p>
        </w:tc>
        <w:tc>
          <w:tcPr>
            <w:tcW w:w="990" w:type="dxa"/>
            <w:shd w:val="clear" w:color="auto" w:fill="auto"/>
            <w:vAlign w:val="center"/>
            <w:hideMark/>
          </w:tcPr>
          <w:p w14:paraId="14D3B621" w14:textId="496E9C44" w:rsidR="00E71BB0" w:rsidRPr="006E505E" w:rsidRDefault="00E71BB0" w:rsidP="00E71BB0">
            <w:pPr>
              <w:jc w:val="right"/>
              <w:rPr>
                <w:rFonts w:eastAsia="Times New Roman"/>
                <w:sz w:val="24"/>
                <w:szCs w:val="24"/>
                <w:lang w:eastAsia="en-US"/>
              </w:rPr>
            </w:pPr>
            <w:r>
              <w:t>0,04</w:t>
            </w:r>
          </w:p>
        </w:tc>
        <w:tc>
          <w:tcPr>
            <w:tcW w:w="1080" w:type="dxa"/>
            <w:shd w:val="clear" w:color="auto" w:fill="auto"/>
            <w:noWrap/>
            <w:vAlign w:val="center"/>
            <w:hideMark/>
          </w:tcPr>
          <w:p w14:paraId="02E503A7" w14:textId="1DE8CAA7" w:rsidR="00E71BB0" w:rsidRPr="006E505E" w:rsidRDefault="00E71BB0" w:rsidP="00E71BB0">
            <w:pPr>
              <w:jc w:val="right"/>
              <w:rPr>
                <w:rFonts w:eastAsia="Times New Roman"/>
                <w:sz w:val="24"/>
                <w:szCs w:val="24"/>
                <w:lang w:eastAsia="en-US"/>
              </w:rPr>
            </w:pPr>
            <w:r>
              <w:t>0,03</w:t>
            </w:r>
          </w:p>
        </w:tc>
      </w:tr>
      <w:tr w:rsidR="00E71BB0" w:rsidRPr="006E505E" w14:paraId="12D4135A" w14:textId="77777777" w:rsidTr="006E505E">
        <w:trPr>
          <w:trHeight w:val="320"/>
        </w:trPr>
        <w:tc>
          <w:tcPr>
            <w:tcW w:w="720" w:type="dxa"/>
            <w:shd w:val="clear" w:color="auto" w:fill="auto"/>
            <w:noWrap/>
            <w:vAlign w:val="center"/>
            <w:hideMark/>
          </w:tcPr>
          <w:p w14:paraId="28749E17" w14:textId="5652B8A9" w:rsidR="00E71BB0" w:rsidRPr="006E505E" w:rsidRDefault="00E71BB0" w:rsidP="00E71BB0">
            <w:pPr>
              <w:jc w:val="center"/>
              <w:rPr>
                <w:rFonts w:eastAsia="Times New Roman"/>
                <w:sz w:val="24"/>
                <w:szCs w:val="24"/>
                <w:lang w:eastAsia="en-US"/>
              </w:rPr>
            </w:pPr>
            <w:r>
              <w:rPr>
                <w:rFonts w:eastAsia="Times New Roman"/>
                <w:sz w:val="24"/>
                <w:szCs w:val="24"/>
                <w:lang w:eastAsia="en-US"/>
              </w:rPr>
              <w:t>1.6</w:t>
            </w:r>
          </w:p>
        </w:tc>
        <w:tc>
          <w:tcPr>
            <w:tcW w:w="2540" w:type="dxa"/>
            <w:shd w:val="clear" w:color="auto" w:fill="auto"/>
            <w:noWrap/>
            <w:vAlign w:val="center"/>
            <w:hideMark/>
          </w:tcPr>
          <w:p w14:paraId="1CE1A2C3"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Trần Văn Quốc</w:t>
            </w:r>
          </w:p>
        </w:tc>
        <w:tc>
          <w:tcPr>
            <w:tcW w:w="880" w:type="dxa"/>
            <w:shd w:val="clear" w:color="auto" w:fill="auto"/>
            <w:noWrap/>
            <w:vAlign w:val="center"/>
            <w:hideMark/>
          </w:tcPr>
          <w:p w14:paraId="172DD47B"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452</w:t>
            </w:r>
          </w:p>
        </w:tc>
        <w:tc>
          <w:tcPr>
            <w:tcW w:w="960" w:type="dxa"/>
            <w:shd w:val="clear" w:color="auto" w:fill="auto"/>
            <w:noWrap/>
            <w:vAlign w:val="center"/>
            <w:hideMark/>
          </w:tcPr>
          <w:p w14:paraId="543D2AA7" w14:textId="77777777" w:rsidR="00E71BB0" w:rsidRPr="006E505E" w:rsidRDefault="00E71BB0" w:rsidP="00E71BB0">
            <w:pPr>
              <w:jc w:val="center"/>
              <w:rPr>
                <w:rFonts w:eastAsia="Times New Roman"/>
                <w:sz w:val="24"/>
                <w:szCs w:val="24"/>
                <w:lang w:eastAsia="en-US"/>
              </w:rPr>
            </w:pPr>
            <w:r w:rsidRPr="006E505E">
              <w:rPr>
                <w:rFonts w:eastAsia="Times New Roman"/>
                <w:sz w:val="24"/>
                <w:szCs w:val="24"/>
                <w:lang w:eastAsia="en-US"/>
              </w:rPr>
              <w:t>1</w:t>
            </w:r>
          </w:p>
        </w:tc>
        <w:tc>
          <w:tcPr>
            <w:tcW w:w="1020" w:type="dxa"/>
            <w:vAlign w:val="center"/>
          </w:tcPr>
          <w:p w14:paraId="49E944FC" w14:textId="3264E7C0" w:rsidR="00E71BB0" w:rsidRPr="006E505E" w:rsidRDefault="00E71BB0" w:rsidP="00E71BB0">
            <w:pPr>
              <w:jc w:val="right"/>
              <w:rPr>
                <w:rFonts w:eastAsia="Times New Roman"/>
                <w:sz w:val="24"/>
                <w:szCs w:val="24"/>
                <w:lang w:eastAsia="en-US"/>
              </w:rPr>
            </w:pPr>
            <w:r w:rsidRPr="006E505E">
              <w:rPr>
                <w:rFonts w:eastAsia="Times New Roman"/>
                <w:sz w:val="24"/>
                <w:szCs w:val="24"/>
                <w:lang w:eastAsia="en-US"/>
              </w:rPr>
              <w:t>1,04</w:t>
            </w:r>
          </w:p>
        </w:tc>
        <w:tc>
          <w:tcPr>
            <w:tcW w:w="1530" w:type="dxa"/>
            <w:shd w:val="clear" w:color="auto" w:fill="auto"/>
            <w:vAlign w:val="center"/>
            <w:hideMark/>
          </w:tcPr>
          <w:p w14:paraId="499A3CCE" w14:textId="4EDB30BB" w:rsidR="00E71BB0" w:rsidRPr="006E505E" w:rsidRDefault="00E71BB0" w:rsidP="00E71BB0">
            <w:pPr>
              <w:rPr>
                <w:rFonts w:eastAsia="Times New Roman"/>
                <w:sz w:val="24"/>
                <w:szCs w:val="24"/>
                <w:lang w:eastAsia="en-US"/>
              </w:rPr>
            </w:pPr>
            <w:r w:rsidRPr="006E505E">
              <w:rPr>
                <w:rFonts w:eastAsia="Times New Roman"/>
                <w:sz w:val="24"/>
                <w:szCs w:val="24"/>
                <w:lang w:eastAsia="en-US"/>
              </w:rPr>
              <w:t>Suối nhỏ</w:t>
            </w:r>
          </w:p>
        </w:tc>
        <w:tc>
          <w:tcPr>
            <w:tcW w:w="990" w:type="dxa"/>
            <w:shd w:val="clear" w:color="auto" w:fill="auto"/>
            <w:vAlign w:val="center"/>
            <w:hideMark/>
          </w:tcPr>
          <w:p w14:paraId="3D1B9981" w14:textId="113A989B" w:rsidR="00E71BB0" w:rsidRPr="006E505E" w:rsidRDefault="00E71BB0" w:rsidP="00E71BB0">
            <w:pPr>
              <w:jc w:val="right"/>
              <w:rPr>
                <w:rFonts w:eastAsia="Times New Roman"/>
                <w:sz w:val="24"/>
                <w:szCs w:val="24"/>
                <w:lang w:eastAsia="en-US"/>
              </w:rPr>
            </w:pPr>
            <w:r>
              <w:t>0,08</w:t>
            </w:r>
          </w:p>
        </w:tc>
        <w:tc>
          <w:tcPr>
            <w:tcW w:w="1080" w:type="dxa"/>
            <w:shd w:val="clear" w:color="auto" w:fill="auto"/>
            <w:noWrap/>
            <w:vAlign w:val="center"/>
            <w:hideMark/>
          </w:tcPr>
          <w:p w14:paraId="3FED6F4F" w14:textId="22343321" w:rsidR="00E71BB0" w:rsidRPr="006E505E" w:rsidRDefault="00E71BB0" w:rsidP="00E71BB0">
            <w:pPr>
              <w:jc w:val="right"/>
              <w:rPr>
                <w:rFonts w:eastAsia="Times New Roman"/>
                <w:sz w:val="24"/>
                <w:szCs w:val="24"/>
                <w:lang w:eastAsia="en-US"/>
              </w:rPr>
            </w:pPr>
            <w:r>
              <w:t>0,07</w:t>
            </w:r>
          </w:p>
        </w:tc>
      </w:tr>
      <w:tr w:rsidR="00E71BB0" w:rsidRPr="006E505E" w14:paraId="6597361B" w14:textId="77777777" w:rsidTr="006E505E">
        <w:trPr>
          <w:trHeight w:val="320"/>
        </w:trPr>
        <w:tc>
          <w:tcPr>
            <w:tcW w:w="720" w:type="dxa"/>
            <w:shd w:val="clear" w:color="auto" w:fill="auto"/>
            <w:noWrap/>
            <w:vAlign w:val="center"/>
            <w:hideMark/>
          </w:tcPr>
          <w:p w14:paraId="6CF71B84" w14:textId="70A61090" w:rsidR="00E71BB0" w:rsidRPr="006E505E" w:rsidRDefault="00E71BB0" w:rsidP="00E71BB0">
            <w:pPr>
              <w:jc w:val="center"/>
              <w:rPr>
                <w:rFonts w:eastAsia="Times New Roman"/>
                <w:b/>
                <w:bCs/>
                <w:i/>
                <w:iCs/>
                <w:sz w:val="24"/>
                <w:szCs w:val="24"/>
                <w:lang w:eastAsia="en-US"/>
              </w:rPr>
            </w:pPr>
            <w:r w:rsidRPr="006E505E">
              <w:rPr>
                <w:rFonts w:eastAsia="Times New Roman"/>
                <w:b/>
                <w:bCs/>
                <w:i/>
                <w:iCs/>
                <w:sz w:val="24"/>
                <w:szCs w:val="24"/>
                <w:lang w:eastAsia="en-US"/>
              </w:rPr>
              <w:t xml:space="preserve">2 </w:t>
            </w:r>
          </w:p>
        </w:tc>
        <w:tc>
          <w:tcPr>
            <w:tcW w:w="2540" w:type="dxa"/>
            <w:shd w:val="clear" w:color="auto" w:fill="auto"/>
            <w:noWrap/>
            <w:vAlign w:val="center"/>
            <w:hideMark/>
          </w:tcPr>
          <w:p w14:paraId="5EE77D27" w14:textId="4AEF27A2" w:rsidR="00E71BB0" w:rsidRPr="006E505E" w:rsidRDefault="00E71BB0" w:rsidP="00E71BB0">
            <w:pPr>
              <w:rPr>
                <w:rFonts w:eastAsia="Times New Roman"/>
                <w:b/>
                <w:bCs/>
                <w:i/>
                <w:iCs/>
                <w:sz w:val="24"/>
                <w:szCs w:val="24"/>
                <w:lang w:eastAsia="en-US"/>
              </w:rPr>
            </w:pPr>
            <w:r>
              <w:rPr>
                <w:rFonts w:eastAsia="Times New Roman"/>
                <w:b/>
                <w:bCs/>
                <w:i/>
                <w:iCs/>
                <w:sz w:val="24"/>
                <w:szCs w:val="24"/>
                <w:lang w:eastAsia="en-US"/>
              </w:rPr>
              <w:t xml:space="preserve">Thôn </w:t>
            </w:r>
            <w:r w:rsidRPr="006E505E">
              <w:rPr>
                <w:rFonts w:eastAsia="Times New Roman"/>
                <w:b/>
                <w:bCs/>
                <w:i/>
                <w:iCs/>
                <w:sz w:val="24"/>
                <w:szCs w:val="24"/>
                <w:lang w:eastAsia="en-US"/>
              </w:rPr>
              <w:t>Thuận Yên Đông</w:t>
            </w:r>
          </w:p>
        </w:tc>
        <w:tc>
          <w:tcPr>
            <w:tcW w:w="880" w:type="dxa"/>
            <w:shd w:val="clear" w:color="auto" w:fill="auto"/>
            <w:noWrap/>
            <w:vAlign w:val="center"/>
            <w:hideMark/>
          </w:tcPr>
          <w:p w14:paraId="71B93814" w14:textId="0EFB7B3B" w:rsidR="00E71BB0" w:rsidRPr="006E505E" w:rsidRDefault="00E71BB0" w:rsidP="00E71BB0">
            <w:pPr>
              <w:jc w:val="center"/>
              <w:rPr>
                <w:rFonts w:eastAsia="Times New Roman"/>
                <w:b/>
                <w:bCs/>
                <w:i/>
                <w:iCs/>
                <w:sz w:val="24"/>
                <w:szCs w:val="24"/>
                <w:lang w:eastAsia="en-US"/>
              </w:rPr>
            </w:pPr>
          </w:p>
        </w:tc>
        <w:tc>
          <w:tcPr>
            <w:tcW w:w="960" w:type="dxa"/>
            <w:shd w:val="clear" w:color="auto" w:fill="auto"/>
            <w:noWrap/>
            <w:vAlign w:val="center"/>
            <w:hideMark/>
          </w:tcPr>
          <w:p w14:paraId="69A93B38" w14:textId="500BEE7B" w:rsidR="00E71BB0" w:rsidRPr="006E505E" w:rsidRDefault="00E71BB0" w:rsidP="00E71BB0">
            <w:pPr>
              <w:jc w:val="center"/>
              <w:rPr>
                <w:rFonts w:eastAsia="Times New Roman"/>
                <w:b/>
                <w:bCs/>
                <w:i/>
                <w:iCs/>
                <w:sz w:val="24"/>
                <w:szCs w:val="24"/>
                <w:lang w:eastAsia="en-US"/>
              </w:rPr>
            </w:pPr>
          </w:p>
        </w:tc>
        <w:tc>
          <w:tcPr>
            <w:tcW w:w="1020" w:type="dxa"/>
            <w:vAlign w:val="center"/>
          </w:tcPr>
          <w:p w14:paraId="7907CD13" w14:textId="641B8352" w:rsidR="00E71BB0" w:rsidRPr="006E505E" w:rsidRDefault="00E71BB0" w:rsidP="00E71BB0">
            <w:pPr>
              <w:jc w:val="right"/>
              <w:rPr>
                <w:rFonts w:eastAsia="Times New Roman"/>
                <w:b/>
                <w:bCs/>
                <w:i/>
                <w:iCs/>
                <w:sz w:val="24"/>
                <w:szCs w:val="24"/>
                <w:lang w:eastAsia="en-US"/>
              </w:rPr>
            </w:pPr>
            <w:r w:rsidRPr="006E505E">
              <w:rPr>
                <w:rFonts w:eastAsia="Times New Roman"/>
                <w:b/>
                <w:bCs/>
                <w:i/>
                <w:iCs/>
                <w:sz w:val="24"/>
                <w:szCs w:val="24"/>
                <w:lang w:eastAsia="en-US"/>
              </w:rPr>
              <w:t>1,21</w:t>
            </w:r>
          </w:p>
        </w:tc>
        <w:tc>
          <w:tcPr>
            <w:tcW w:w="1530" w:type="dxa"/>
            <w:shd w:val="clear" w:color="auto" w:fill="auto"/>
            <w:vAlign w:val="center"/>
            <w:hideMark/>
          </w:tcPr>
          <w:p w14:paraId="1C51B92C" w14:textId="1508433A" w:rsidR="00E71BB0" w:rsidRPr="006E505E" w:rsidRDefault="00E71BB0" w:rsidP="00E71BB0">
            <w:pPr>
              <w:rPr>
                <w:rFonts w:eastAsia="Times New Roman"/>
                <w:b/>
                <w:bCs/>
                <w:i/>
                <w:iCs/>
                <w:sz w:val="24"/>
                <w:szCs w:val="24"/>
                <w:lang w:eastAsia="en-US"/>
              </w:rPr>
            </w:pPr>
            <w:r w:rsidRPr="006E505E">
              <w:rPr>
                <w:rFonts w:eastAsia="Times New Roman"/>
                <w:b/>
                <w:bCs/>
                <w:i/>
                <w:iCs/>
                <w:sz w:val="24"/>
                <w:szCs w:val="24"/>
                <w:lang w:eastAsia="en-US"/>
              </w:rPr>
              <w:t> </w:t>
            </w:r>
          </w:p>
        </w:tc>
        <w:tc>
          <w:tcPr>
            <w:tcW w:w="990" w:type="dxa"/>
            <w:shd w:val="clear" w:color="auto" w:fill="auto"/>
            <w:vAlign w:val="center"/>
            <w:hideMark/>
          </w:tcPr>
          <w:p w14:paraId="0639A10F" w14:textId="74A8412C" w:rsidR="00E71BB0" w:rsidRPr="00E71BB0" w:rsidRDefault="00E71BB0" w:rsidP="00E71BB0">
            <w:pPr>
              <w:jc w:val="right"/>
              <w:rPr>
                <w:b/>
                <w:bCs/>
                <w:iCs/>
              </w:rPr>
            </w:pPr>
            <w:r w:rsidRPr="00E71BB0">
              <w:rPr>
                <w:b/>
                <w:bCs/>
                <w:iCs/>
              </w:rPr>
              <w:t>0,11 </w:t>
            </w:r>
          </w:p>
        </w:tc>
        <w:tc>
          <w:tcPr>
            <w:tcW w:w="1080" w:type="dxa"/>
            <w:shd w:val="clear" w:color="auto" w:fill="auto"/>
            <w:noWrap/>
            <w:vAlign w:val="center"/>
            <w:hideMark/>
          </w:tcPr>
          <w:p w14:paraId="348175F6" w14:textId="04D5F2CC" w:rsidR="00E71BB0" w:rsidRPr="006E505E" w:rsidRDefault="00E71BB0" w:rsidP="00E71BB0">
            <w:pPr>
              <w:jc w:val="right"/>
              <w:rPr>
                <w:rFonts w:eastAsia="Times New Roman"/>
                <w:b/>
                <w:bCs/>
                <w:i/>
                <w:iCs/>
                <w:sz w:val="24"/>
                <w:szCs w:val="24"/>
                <w:lang w:eastAsia="en-US"/>
              </w:rPr>
            </w:pPr>
            <w:r>
              <w:rPr>
                <w:b/>
                <w:bCs/>
                <w:i/>
                <w:iCs/>
              </w:rPr>
              <w:t>0,26</w:t>
            </w:r>
          </w:p>
        </w:tc>
      </w:tr>
      <w:tr w:rsidR="00E71BB0" w:rsidRPr="006E505E" w14:paraId="00688146" w14:textId="77777777" w:rsidTr="005E02DD">
        <w:trPr>
          <w:trHeight w:val="367"/>
        </w:trPr>
        <w:tc>
          <w:tcPr>
            <w:tcW w:w="720" w:type="dxa"/>
            <w:shd w:val="clear" w:color="auto" w:fill="auto"/>
            <w:noWrap/>
            <w:hideMark/>
          </w:tcPr>
          <w:p w14:paraId="75039E8B" w14:textId="02DE2EB6" w:rsidR="00E71BB0" w:rsidRPr="006E505E" w:rsidRDefault="00E71BB0" w:rsidP="005E02DD">
            <w:pPr>
              <w:rPr>
                <w:rFonts w:eastAsia="Times New Roman"/>
                <w:sz w:val="24"/>
                <w:szCs w:val="24"/>
                <w:lang w:eastAsia="en-US"/>
              </w:rPr>
            </w:pPr>
            <w:r w:rsidRPr="006E505E">
              <w:rPr>
                <w:rFonts w:eastAsia="Times New Roman"/>
                <w:sz w:val="24"/>
                <w:szCs w:val="24"/>
                <w:lang w:eastAsia="en-US"/>
              </w:rPr>
              <w:t>1</w:t>
            </w:r>
            <w:r>
              <w:rPr>
                <w:rFonts w:eastAsia="Times New Roman"/>
                <w:sz w:val="24"/>
                <w:szCs w:val="24"/>
                <w:lang w:eastAsia="en-US"/>
              </w:rPr>
              <w:t>.1</w:t>
            </w:r>
          </w:p>
        </w:tc>
        <w:tc>
          <w:tcPr>
            <w:tcW w:w="2540" w:type="dxa"/>
            <w:shd w:val="clear" w:color="auto" w:fill="auto"/>
            <w:noWrap/>
            <w:hideMark/>
          </w:tcPr>
          <w:p w14:paraId="26E63A8D" w14:textId="77777777" w:rsidR="00E71BB0" w:rsidRPr="006E505E" w:rsidRDefault="00E71BB0" w:rsidP="005E02DD">
            <w:pPr>
              <w:rPr>
                <w:rFonts w:eastAsia="Times New Roman"/>
                <w:sz w:val="24"/>
                <w:szCs w:val="24"/>
                <w:lang w:eastAsia="en-US"/>
              </w:rPr>
            </w:pPr>
            <w:r w:rsidRPr="006E505E">
              <w:rPr>
                <w:rFonts w:eastAsia="Times New Roman"/>
                <w:sz w:val="24"/>
                <w:szCs w:val="24"/>
                <w:lang w:eastAsia="en-US"/>
              </w:rPr>
              <w:t>Nguyễn Nhi</w:t>
            </w:r>
          </w:p>
        </w:tc>
        <w:tc>
          <w:tcPr>
            <w:tcW w:w="880" w:type="dxa"/>
            <w:shd w:val="clear" w:color="auto" w:fill="auto"/>
            <w:noWrap/>
            <w:hideMark/>
          </w:tcPr>
          <w:p w14:paraId="6960F708"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203</w:t>
            </w:r>
          </w:p>
        </w:tc>
        <w:tc>
          <w:tcPr>
            <w:tcW w:w="960" w:type="dxa"/>
            <w:shd w:val="clear" w:color="auto" w:fill="auto"/>
            <w:noWrap/>
            <w:hideMark/>
          </w:tcPr>
          <w:p w14:paraId="47F1D682"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2</w:t>
            </w:r>
          </w:p>
        </w:tc>
        <w:tc>
          <w:tcPr>
            <w:tcW w:w="1020" w:type="dxa"/>
          </w:tcPr>
          <w:p w14:paraId="082DF437" w14:textId="0E89C113" w:rsidR="00E71BB0" w:rsidRPr="006E505E" w:rsidRDefault="00E71BB0" w:rsidP="005E02DD">
            <w:pPr>
              <w:jc w:val="right"/>
              <w:rPr>
                <w:rFonts w:eastAsia="Times New Roman"/>
                <w:sz w:val="24"/>
                <w:szCs w:val="24"/>
                <w:lang w:eastAsia="en-US"/>
              </w:rPr>
            </w:pPr>
            <w:r w:rsidRPr="006E505E">
              <w:rPr>
                <w:rFonts w:eastAsia="Times New Roman"/>
                <w:sz w:val="24"/>
                <w:szCs w:val="24"/>
                <w:lang w:eastAsia="en-US"/>
              </w:rPr>
              <w:t>0,44</w:t>
            </w:r>
          </w:p>
        </w:tc>
        <w:tc>
          <w:tcPr>
            <w:tcW w:w="1530" w:type="dxa"/>
            <w:shd w:val="clear" w:color="auto" w:fill="auto"/>
            <w:hideMark/>
          </w:tcPr>
          <w:p w14:paraId="23BF0295" w14:textId="3B535D45" w:rsidR="00E71BB0" w:rsidRPr="006E505E" w:rsidRDefault="00E71BB0" w:rsidP="005E02DD">
            <w:pPr>
              <w:rPr>
                <w:rFonts w:eastAsia="Times New Roman"/>
                <w:sz w:val="24"/>
                <w:szCs w:val="24"/>
                <w:lang w:eastAsia="en-US"/>
              </w:rPr>
            </w:pPr>
            <w:r w:rsidRPr="006E505E">
              <w:rPr>
                <w:rFonts w:eastAsia="Times New Roman"/>
                <w:sz w:val="24"/>
                <w:szCs w:val="24"/>
                <w:lang w:eastAsia="en-US"/>
              </w:rPr>
              <w:t>Hồ Phú Ninh</w:t>
            </w:r>
          </w:p>
        </w:tc>
        <w:tc>
          <w:tcPr>
            <w:tcW w:w="990" w:type="dxa"/>
            <w:shd w:val="clear" w:color="auto" w:fill="auto"/>
            <w:hideMark/>
          </w:tcPr>
          <w:p w14:paraId="71D2E14C" w14:textId="3A58BC8C" w:rsidR="00E71BB0" w:rsidRPr="006E505E" w:rsidRDefault="00E71BB0" w:rsidP="005E02DD">
            <w:pPr>
              <w:jc w:val="right"/>
              <w:rPr>
                <w:rFonts w:eastAsia="Times New Roman"/>
                <w:sz w:val="24"/>
                <w:szCs w:val="24"/>
                <w:lang w:eastAsia="en-US"/>
              </w:rPr>
            </w:pPr>
            <w:r>
              <w:t>0,07</w:t>
            </w:r>
          </w:p>
        </w:tc>
        <w:tc>
          <w:tcPr>
            <w:tcW w:w="1080" w:type="dxa"/>
            <w:shd w:val="clear" w:color="auto" w:fill="auto"/>
            <w:noWrap/>
            <w:hideMark/>
          </w:tcPr>
          <w:p w14:paraId="7D3BF665" w14:textId="33E69D5B" w:rsidR="00E71BB0" w:rsidRPr="006E505E" w:rsidRDefault="00E71BB0" w:rsidP="005E02DD">
            <w:pPr>
              <w:jc w:val="right"/>
              <w:rPr>
                <w:rFonts w:eastAsia="Times New Roman"/>
                <w:sz w:val="24"/>
                <w:szCs w:val="24"/>
                <w:lang w:eastAsia="en-US"/>
              </w:rPr>
            </w:pPr>
            <w:r>
              <w:t>0,10</w:t>
            </w:r>
          </w:p>
        </w:tc>
      </w:tr>
      <w:tr w:rsidR="00E71BB0" w:rsidRPr="006E505E" w14:paraId="23223866" w14:textId="77777777" w:rsidTr="005E02DD">
        <w:trPr>
          <w:trHeight w:val="340"/>
        </w:trPr>
        <w:tc>
          <w:tcPr>
            <w:tcW w:w="720" w:type="dxa"/>
            <w:shd w:val="clear" w:color="auto" w:fill="auto"/>
            <w:noWrap/>
            <w:hideMark/>
          </w:tcPr>
          <w:p w14:paraId="44340237" w14:textId="1627007E" w:rsidR="00E71BB0" w:rsidRPr="006E505E" w:rsidRDefault="00E71BB0" w:rsidP="005E02DD">
            <w:pPr>
              <w:rPr>
                <w:rFonts w:eastAsia="Times New Roman"/>
                <w:sz w:val="24"/>
                <w:szCs w:val="24"/>
                <w:lang w:eastAsia="en-US"/>
              </w:rPr>
            </w:pPr>
            <w:r>
              <w:rPr>
                <w:rFonts w:eastAsia="Times New Roman"/>
                <w:sz w:val="24"/>
                <w:szCs w:val="24"/>
                <w:lang w:eastAsia="en-US"/>
              </w:rPr>
              <w:t>1.2</w:t>
            </w:r>
          </w:p>
        </w:tc>
        <w:tc>
          <w:tcPr>
            <w:tcW w:w="2540" w:type="dxa"/>
            <w:shd w:val="clear" w:color="auto" w:fill="auto"/>
            <w:noWrap/>
            <w:hideMark/>
          </w:tcPr>
          <w:p w14:paraId="1A45E322" w14:textId="77777777" w:rsidR="00E71BB0" w:rsidRPr="006E505E" w:rsidRDefault="00E71BB0" w:rsidP="005E02DD">
            <w:pPr>
              <w:rPr>
                <w:rFonts w:eastAsia="Times New Roman"/>
                <w:sz w:val="24"/>
                <w:szCs w:val="24"/>
                <w:lang w:eastAsia="en-US"/>
              </w:rPr>
            </w:pPr>
            <w:r w:rsidRPr="006E505E">
              <w:rPr>
                <w:rFonts w:eastAsia="Times New Roman"/>
                <w:sz w:val="24"/>
                <w:szCs w:val="24"/>
                <w:lang w:eastAsia="en-US"/>
              </w:rPr>
              <w:t>Phạm Ngọc Tri</w:t>
            </w:r>
          </w:p>
        </w:tc>
        <w:tc>
          <w:tcPr>
            <w:tcW w:w="880" w:type="dxa"/>
            <w:shd w:val="clear" w:color="auto" w:fill="auto"/>
            <w:noWrap/>
            <w:hideMark/>
          </w:tcPr>
          <w:p w14:paraId="0627477A"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314</w:t>
            </w:r>
          </w:p>
        </w:tc>
        <w:tc>
          <w:tcPr>
            <w:tcW w:w="960" w:type="dxa"/>
            <w:shd w:val="clear" w:color="auto" w:fill="auto"/>
            <w:noWrap/>
            <w:hideMark/>
          </w:tcPr>
          <w:p w14:paraId="2BEDC8AC" w14:textId="77777777" w:rsidR="00E71BB0" w:rsidRPr="006E505E" w:rsidRDefault="00E71BB0" w:rsidP="005E02DD">
            <w:pPr>
              <w:jc w:val="center"/>
              <w:rPr>
                <w:rFonts w:eastAsia="Times New Roman"/>
                <w:sz w:val="24"/>
                <w:szCs w:val="24"/>
                <w:lang w:eastAsia="en-US"/>
              </w:rPr>
            </w:pPr>
            <w:r w:rsidRPr="006E505E">
              <w:rPr>
                <w:rFonts w:eastAsia="Times New Roman"/>
                <w:sz w:val="24"/>
                <w:szCs w:val="24"/>
                <w:lang w:eastAsia="en-US"/>
              </w:rPr>
              <w:t>2</w:t>
            </w:r>
          </w:p>
        </w:tc>
        <w:tc>
          <w:tcPr>
            <w:tcW w:w="1020" w:type="dxa"/>
          </w:tcPr>
          <w:p w14:paraId="729E9C56" w14:textId="55C0B909" w:rsidR="00E71BB0" w:rsidRPr="006E505E" w:rsidRDefault="00E71BB0" w:rsidP="005E02DD">
            <w:pPr>
              <w:jc w:val="right"/>
              <w:rPr>
                <w:rFonts w:eastAsia="Times New Roman"/>
                <w:sz w:val="24"/>
                <w:szCs w:val="24"/>
                <w:lang w:eastAsia="en-US"/>
              </w:rPr>
            </w:pPr>
            <w:r w:rsidRPr="006E505E">
              <w:rPr>
                <w:rFonts w:eastAsia="Times New Roman"/>
                <w:sz w:val="24"/>
                <w:szCs w:val="24"/>
                <w:lang w:eastAsia="en-US"/>
              </w:rPr>
              <w:t>0,76</w:t>
            </w:r>
          </w:p>
        </w:tc>
        <w:tc>
          <w:tcPr>
            <w:tcW w:w="1530" w:type="dxa"/>
            <w:shd w:val="clear" w:color="auto" w:fill="auto"/>
            <w:hideMark/>
          </w:tcPr>
          <w:p w14:paraId="5C382E8C" w14:textId="65FE94C8" w:rsidR="00E71BB0" w:rsidRPr="006E505E" w:rsidRDefault="00E71BB0" w:rsidP="005E02DD">
            <w:pPr>
              <w:rPr>
                <w:rFonts w:eastAsia="Times New Roman"/>
                <w:sz w:val="24"/>
                <w:szCs w:val="24"/>
                <w:lang w:eastAsia="en-US"/>
              </w:rPr>
            </w:pPr>
            <w:r w:rsidRPr="006E505E">
              <w:rPr>
                <w:rFonts w:eastAsia="Times New Roman"/>
                <w:sz w:val="24"/>
                <w:szCs w:val="24"/>
                <w:lang w:eastAsia="en-US"/>
              </w:rPr>
              <w:t>Hồ Phú Ninh</w:t>
            </w:r>
          </w:p>
        </w:tc>
        <w:tc>
          <w:tcPr>
            <w:tcW w:w="990" w:type="dxa"/>
            <w:shd w:val="clear" w:color="auto" w:fill="auto"/>
            <w:hideMark/>
          </w:tcPr>
          <w:p w14:paraId="725E964F" w14:textId="105EBBDA" w:rsidR="00E71BB0" w:rsidRPr="006E505E" w:rsidRDefault="00E71BB0" w:rsidP="005E02DD">
            <w:pPr>
              <w:jc w:val="right"/>
              <w:rPr>
                <w:rFonts w:eastAsia="Times New Roman"/>
                <w:sz w:val="24"/>
                <w:szCs w:val="24"/>
                <w:lang w:eastAsia="en-US"/>
              </w:rPr>
            </w:pPr>
            <w:r>
              <w:t>0,04</w:t>
            </w:r>
          </w:p>
        </w:tc>
        <w:tc>
          <w:tcPr>
            <w:tcW w:w="1080" w:type="dxa"/>
            <w:shd w:val="clear" w:color="auto" w:fill="auto"/>
            <w:noWrap/>
            <w:hideMark/>
          </w:tcPr>
          <w:p w14:paraId="2DA4B78C" w14:textId="0439BC5F" w:rsidR="00E71BB0" w:rsidRPr="006E505E" w:rsidRDefault="00E71BB0" w:rsidP="005E02DD">
            <w:pPr>
              <w:jc w:val="right"/>
              <w:rPr>
                <w:rFonts w:eastAsia="Times New Roman"/>
                <w:sz w:val="24"/>
                <w:szCs w:val="24"/>
                <w:lang w:eastAsia="en-US"/>
              </w:rPr>
            </w:pPr>
            <w:r>
              <w:t>0,16</w:t>
            </w:r>
          </w:p>
        </w:tc>
      </w:tr>
      <w:tr w:rsidR="00E71BB0" w:rsidRPr="006E505E" w14:paraId="29469F89" w14:textId="77777777" w:rsidTr="006E505E">
        <w:trPr>
          <w:trHeight w:val="320"/>
        </w:trPr>
        <w:tc>
          <w:tcPr>
            <w:tcW w:w="720" w:type="dxa"/>
            <w:shd w:val="clear" w:color="auto" w:fill="auto"/>
            <w:vAlign w:val="center"/>
            <w:hideMark/>
          </w:tcPr>
          <w:p w14:paraId="72DA5FEB" w14:textId="77777777" w:rsidR="00E71BB0" w:rsidRPr="006E505E" w:rsidRDefault="00E71BB0" w:rsidP="00E71BB0">
            <w:pPr>
              <w:rPr>
                <w:rFonts w:eastAsia="Times New Roman"/>
                <w:sz w:val="24"/>
                <w:szCs w:val="24"/>
                <w:lang w:eastAsia="en-US"/>
              </w:rPr>
            </w:pPr>
            <w:r w:rsidRPr="006E505E">
              <w:rPr>
                <w:rFonts w:eastAsia="Times New Roman"/>
                <w:sz w:val="24"/>
                <w:szCs w:val="24"/>
                <w:lang w:eastAsia="en-US"/>
              </w:rPr>
              <w:t> </w:t>
            </w:r>
          </w:p>
        </w:tc>
        <w:tc>
          <w:tcPr>
            <w:tcW w:w="2540" w:type="dxa"/>
            <w:shd w:val="clear" w:color="auto" w:fill="auto"/>
            <w:vAlign w:val="center"/>
            <w:hideMark/>
          </w:tcPr>
          <w:p w14:paraId="3E9EA36C" w14:textId="77777777" w:rsidR="00E71BB0" w:rsidRPr="00AE399E" w:rsidRDefault="00E71BB0" w:rsidP="00E71BB0">
            <w:pPr>
              <w:rPr>
                <w:rFonts w:eastAsia="Times New Roman"/>
                <w:b/>
                <w:sz w:val="24"/>
                <w:szCs w:val="24"/>
                <w:lang w:eastAsia="en-US"/>
              </w:rPr>
            </w:pPr>
            <w:r w:rsidRPr="00AE399E">
              <w:rPr>
                <w:rFonts w:eastAsia="Times New Roman"/>
                <w:b/>
                <w:sz w:val="24"/>
                <w:szCs w:val="24"/>
                <w:lang w:eastAsia="en-US"/>
              </w:rPr>
              <w:t>Tổng</w:t>
            </w:r>
          </w:p>
        </w:tc>
        <w:tc>
          <w:tcPr>
            <w:tcW w:w="880" w:type="dxa"/>
            <w:shd w:val="clear" w:color="auto" w:fill="auto"/>
            <w:noWrap/>
            <w:vAlign w:val="center"/>
            <w:hideMark/>
          </w:tcPr>
          <w:p w14:paraId="66F0332F" w14:textId="60B334D0" w:rsidR="00E71BB0" w:rsidRPr="006E505E" w:rsidRDefault="00E71BB0" w:rsidP="00E71BB0">
            <w:pPr>
              <w:jc w:val="center"/>
              <w:rPr>
                <w:rFonts w:eastAsia="Times New Roman"/>
                <w:sz w:val="24"/>
                <w:szCs w:val="24"/>
                <w:lang w:eastAsia="en-US"/>
              </w:rPr>
            </w:pPr>
          </w:p>
        </w:tc>
        <w:tc>
          <w:tcPr>
            <w:tcW w:w="960" w:type="dxa"/>
            <w:shd w:val="clear" w:color="auto" w:fill="auto"/>
            <w:noWrap/>
            <w:vAlign w:val="center"/>
            <w:hideMark/>
          </w:tcPr>
          <w:p w14:paraId="27E880D2" w14:textId="74C8B7B4" w:rsidR="00E71BB0" w:rsidRPr="006E505E" w:rsidRDefault="00E71BB0" w:rsidP="00E71BB0">
            <w:pPr>
              <w:jc w:val="center"/>
              <w:rPr>
                <w:rFonts w:eastAsia="Times New Roman"/>
                <w:sz w:val="24"/>
                <w:szCs w:val="24"/>
                <w:lang w:eastAsia="en-US"/>
              </w:rPr>
            </w:pPr>
          </w:p>
        </w:tc>
        <w:tc>
          <w:tcPr>
            <w:tcW w:w="1020" w:type="dxa"/>
            <w:vAlign w:val="center"/>
          </w:tcPr>
          <w:p w14:paraId="46A9BD0F" w14:textId="2C891671" w:rsidR="00E71BB0" w:rsidRPr="006E505E" w:rsidRDefault="00E71BB0" w:rsidP="00E71BB0">
            <w:pPr>
              <w:jc w:val="right"/>
              <w:rPr>
                <w:rFonts w:eastAsia="Times New Roman"/>
                <w:sz w:val="24"/>
                <w:szCs w:val="24"/>
                <w:lang w:eastAsia="en-US"/>
              </w:rPr>
            </w:pPr>
            <w:r>
              <w:rPr>
                <w:b/>
                <w:bCs/>
              </w:rPr>
              <w:t>35,09</w:t>
            </w:r>
          </w:p>
        </w:tc>
        <w:tc>
          <w:tcPr>
            <w:tcW w:w="1530" w:type="dxa"/>
            <w:shd w:val="clear" w:color="auto" w:fill="auto"/>
            <w:vAlign w:val="center"/>
            <w:hideMark/>
          </w:tcPr>
          <w:p w14:paraId="1DA2BD9A" w14:textId="1DCF2774" w:rsidR="00E71BB0" w:rsidRPr="006E505E" w:rsidRDefault="00E71BB0" w:rsidP="00E71BB0">
            <w:pPr>
              <w:rPr>
                <w:rFonts w:eastAsia="Times New Roman"/>
                <w:sz w:val="24"/>
                <w:szCs w:val="24"/>
                <w:lang w:eastAsia="en-US"/>
              </w:rPr>
            </w:pPr>
          </w:p>
        </w:tc>
        <w:tc>
          <w:tcPr>
            <w:tcW w:w="990" w:type="dxa"/>
            <w:shd w:val="clear" w:color="auto" w:fill="auto"/>
            <w:vAlign w:val="center"/>
            <w:hideMark/>
          </w:tcPr>
          <w:p w14:paraId="07507119" w14:textId="4758B9E3" w:rsidR="00E71BB0" w:rsidRPr="00E71BB0" w:rsidRDefault="00E71BB0" w:rsidP="00E71BB0">
            <w:pPr>
              <w:jc w:val="right"/>
              <w:rPr>
                <w:rFonts w:eastAsia="Times New Roman"/>
                <w:b/>
                <w:sz w:val="24"/>
                <w:szCs w:val="24"/>
                <w:lang w:eastAsia="en-US"/>
              </w:rPr>
            </w:pPr>
            <w:r w:rsidRPr="00E71BB0">
              <w:rPr>
                <w:b/>
              </w:rPr>
              <w:t>1,99 </w:t>
            </w:r>
          </w:p>
        </w:tc>
        <w:tc>
          <w:tcPr>
            <w:tcW w:w="1080" w:type="dxa"/>
            <w:shd w:val="clear" w:color="auto" w:fill="auto"/>
            <w:noWrap/>
            <w:vAlign w:val="center"/>
            <w:hideMark/>
          </w:tcPr>
          <w:p w14:paraId="540A46B0" w14:textId="2A95D390" w:rsidR="00E71BB0" w:rsidRPr="006E505E" w:rsidRDefault="00E71BB0" w:rsidP="00E71BB0">
            <w:pPr>
              <w:jc w:val="right"/>
              <w:rPr>
                <w:rFonts w:eastAsia="Times New Roman"/>
                <w:b/>
                <w:bCs/>
                <w:sz w:val="24"/>
                <w:szCs w:val="24"/>
                <w:lang w:eastAsia="en-US"/>
              </w:rPr>
            </w:pPr>
            <w:r>
              <w:rPr>
                <w:b/>
                <w:bCs/>
              </w:rPr>
              <w:t>2,65</w:t>
            </w:r>
          </w:p>
        </w:tc>
      </w:tr>
    </w:tbl>
    <w:p w14:paraId="1867D0BF" w14:textId="704B2C98" w:rsidR="00A208A8" w:rsidRDefault="002D783B" w:rsidP="00F004EF">
      <w:pPr>
        <w:rPr>
          <w:i/>
          <w:sz w:val="24"/>
          <w:szCs w:val="24"/>
          <w:lang w:val="it-IT"/>
        </w:rPr>
      </w:pPr>
      <w:bookmarkStart w:id="133" w:name="_Hlk142605826"/>
      <w:r w:rsidRPr="002D783B">
        <w:rPr>
          <w:i/>
          <w:sz w:val="24"/>
          <w:szCs w:val="24"/>
          <w:lang w:val="it-IT"/>
        </w:rPr>
        <w:tab/>
        <w:t>Nguồn: Số liệu điều tra thực địa và GIS của SFMI tháng 6/2023</w:t>
      </w:r>
    </w:p>
    <w:p w14:paraId="0EFAB5A3" w14:textId="77777777" w:rsidR="00B86088" w:rsidRPr="002D783B" w:rsidRDefault="00B86088" w:rsidP="00A208A8">
      <w:pPr>
        <w:rPr>
          <w:i/>
          <w:sz w:val="24"/>
          <w:szCs w:val="24"/>
          <w:lang w:val="it-IT"/>
        </w:rPr>
      </w:pPr>
    </w:p>
    <w:bookmarkEnd w:id="133"/>
    <w:p w14:paraId="0AB2E8BF" w14:textId="497F6F4A" w:rsidR="00AA7FB7" w:rsidRPr="006D05F7" w:rsidRDefault="006558BE" w:rsidP="006B0298">
      <w:pPr>
        <w:pStyle w:val="ListParagraph"/>
        <w:numPr>
          <w:ilvl w:val="0"/>
          <w:numId w:val="44"/>
        </w:numPr>
        <w:tabs>
          <w:tab w:val="left" w:pos="993"/>
        </w:tabs>
        <w:spacing w:before="60" w:after="60" w:line="276" w:lineRule="auto"/>
        <w:ind w:left="0" w:firstLine="709"/>
        <w:jc w:val="both"/>
        <w:rPr>
          <w:sz w:val="26"/>
          <w:szCs w:val="26"/>
        </w:rPr>
      </w:pPr>
      <w:r w:rsidRPr="006D05F7">
        <w:rPr>
          <w:sz w:val="26"/>
          <w:szCs w:val="26"/>
        </w:rPr>
        <w:lastRenderedPageBreak/>
        <w:t xml:space="preserve">Hiện tại có </w:t>
      </w:r>
      <w:r w:rsidR="00E71BB0" w:rsidRPr="006D05F7">
        <w:rPr>
          <w:sz w:val="26"/>
          <w:szCs w:val="26"/>
        </w:rPr>
        <w:t>2</w:t>
      </w:r>
      <w:r w:rsidR="006E505E" w:rsidRPr="006D05F7">
        <w:rPr>
          <w:sz w:val="26"/>
          <w:szCs w:val="26"/>
        </w:rPr>
        <w:t>,</w:t>
      </w:r>
      <w:r w:rsidR="00E71BB0" w:rsidRPr="006D05F7">
        <w:rPr>
          <w:sz w:val="26"/>
          <w:szCs w:val="26"/>
        </w:rPr>
        <w:t>65</w:t>
      </w:r>
      <w:r w:rsidR="00CC6A98" w:rsidRPr="006D05F7">
        <w:rPr>
          <w:sz w:val="26"/>
          <w:szCs w:val="26"/>
        </w:rPr>
        <w:t xml:space="preserve"> </w:t>
      </w:r>
      <w:r w:rsidRPr="006D05F7">
        <w:rPr>
          <w:sz w:val="26"/>
          <w:szCs w:val="26"/>
        </w:rPr>
        <w:t>ha hành lang ven suối</w:t>
      </w:r>
      <w:r w:rsidR="00B17251" w:rsidRPr="006D05F7">
        <w:rPr>
          <w:sz w:val="26"/>
          <w:szCs w:val="26"/>
        </w:rPr>
        <w:t>, ao, hồ</w:t>
      </w:r>
      <w:r w:rsidRPr="006D05F7">
        <w:rPr>
          <w:sz w:val="26"/>
          <w:szCs w:val="26"/>
        </w:rPr>
        <w:t xml:space="preserve"> trong diện tích rừng của nhóm hộ CCR huyệ</w:t>
      </w:r>
      <w:r w:rsidR="006E505E" w:rsidRPr="006D05F7">
        <w:rPr>
          <w:sz w:val="26"/>
          <w:szCs w:val="26"/>
        </w:rPr>
        <w:t>n Núi Thành</w:t>
      </w:r>
      <w:r w:rsidRPr="006D05F7">
        <w:rPr>
          <w:sz w:val="26"/>
          <w:szCs w:val="26"/>
        </w:rPr>
        <w:t>.</w:t>
      </w:r>
      <w:r w:rsidR="00B17251" w:rsidRPr="006D05F7">
        <w:rPr>
          <w:sz w:val="26"/>
          <w:szCs w:val="26"/>
        </w:rPr>
        <w:t xml:space="preserve"> </w:t>
      </w:r>
      <w:r w:rsidR="00AA7FB7" w:rsidRPr="006D05F7">
        <w:rPr>
          <w:sz w:val="26"/>
          <w:szCs w:val="26"/>
        </w:rPr>
        <w:t xml:space="preserve">Diện tích này có ý nghĩa bảo vệ nguồn nước để phục vụ các hoạt động tưới tiêu hoặc môi trường sống cho các loài bản địa. </w:t>
      </w:r>
    </w:p>
    <w:p w14:paraId="34DB4D81" w14:textId="26D4558E" w:rsidR="00AA7FB7" w:rsidRPr="006D05F7" w:rsidRDefault="006E505E" w:rsidP="006B0298">
      <w:pPr>
        <w:pStyle w:val="ListParagraph"/>
        <w:numPr>
          <w:ilvl w:val="0"/>
          <w:numId w:val="44"/>
        </w:numPr>
        <w:tabs>
          <w:tab w:val="left" w:pos="993"/>
        </w:tabs>
        <w:spacing w:before="60" w:after="60" w:line="276" w:lineRule="auto"/>
        <w:ind w:left="0" w:firstLine="709"/>
        <w:jc w:val="both"/>
        <w:rPr>
          <w:sz w:val="26"/>
          <w:szCs w:val="26"/>
        </w:rPr>
      </w:pPr>
      <w:r w:rsidRPr="006D05F7">
        <w:rPr>
          <w:sz w:val="26"/>
          <w:szCs w:val="26"/>
        </w:rPr>
        <w:t>C</w:t>
      </w:r>
      <w:r w:rsidR="00AA7FB7" w:rsidRPr="006D05F7">
        <w:rPr>
          <w:sz w:val="26"/>
          <w:szCs w:val="26"/>
        </w:rPr>
        <w:t>ác hoạt động lâm nghiệp cần được quản lý đúng cách để giảm thiểu các tác động tiêu cực</w:t>
      </w:r>
      <w:r w:rsidR="00F62751" w:rsidRPr="006D05F7">
        <w:rPr>
          <w:sz w:val="26"/>
          <w:szCs w:val="26"/>
        </w:rPr>
        <w:t xml:space="preserve"> tới môi trường nước</w:t>
      </w:r>
      <w:r w:rsidRPr="006D05F7">
        <w:rPr>
          <w:sz w:val="26"/>
          <w:szCs w:val="26"/>
        </w:rPr>
        <w:t>, như: khai thác trắng vùng đệm ven suối, xáo động đất vùng ven sông suối (sạt lở), hoặc vứt cành nhánh xuống lòng suối gây ô nhiễm nguồn nước</w:t>
      </w:r>
      <w:r w:rsidR="006D05F7">
        <w:rPr>
          <w:sz w:val="26"/>
          <w:szCs w:val="26"/>
        </w:rPr>
        <w:t>.</w:t>
      </w:r>
    </w:p>
    <w:p w14:paraId="0FE88268" w14:textId="13F9005F" w:rsidR="001176FA" w:rsidRPr="006D05F7" w:rsidRDefault="00BB5188" w:rsidP="006B0298">
      <w:pPr>
        <w:pStyle w:val="ListParagraph"/>
        <w:numPr>
          <w:ilvl w:val="0"/>
          <w:numId w:val="44"/>
        </w:numPr>
        <w:tabs>
          <w:tab w:val="left" w:pos="993"/>
        </w:tabs>
        <w:spacing w:before="60" w:after="60" w:line="276" w:lineRule="auto"/>
        <w:ind w:left="0" w:firstLine="709"/>
        <w:jc w:val="both"/>
        <w:rPr>
          <w:sz w:val="26"/>
          <w:szCs w:val="26"/>
          <w:lang w:val="fi-FI"/>
        </w:rPr>
      </w:pPr>
      <w:r w:rsidRPr="006D05F7">
        <w:rPr>
          <w:sz w:val="26"/>
          <w:szCs w:val="26"/>
          <w:lang w:val="fi-FI"/>
        </w:rPr>
        <w:t>T</w:t>
      </w:r>
      <w:r w:rsidR="00B17251" w:rsidRPr="006D05F7">
        <w:rPr>
          <w:sz w:val="26"/>
          <w:szCs w:val="26"/>
          <w:lang w:val="fi-FI"/>
        </w:rPr>
        <w:t>hiết kế</w:t>
      </w:r>
      <w:r w:rsidR="001176FA" w:rsidRPr="006D05F7">
        <w:rPr>
          <w:sz w:val="26"/>
          <w:szCs w:val="26"/>
          <w:lang w:val="fi-FI"/>
        </w:rPr>
        <w:t xml:space="preserve"> trồng rừng và thiết kế khai thác rừng hàng năm phải tuân thủ quy định nghiêm ngặt về</w:t>
      </w:r>
      <w:r w:rsidRPr="006D05F7">
        <w:rPr>
          <w:sz w:val="26"/>
          <w:szCs w:val="26"/>
          <w:lang w:val="fi-FI"/>
        </w:rPr>
        <w:t xml:space="preserve"> bảo vệ</w:t>
      </w:r>
      <w:r w:rsidR="001176FA" w:rsidRPr="006D05F7">
        <w:rPr>
          <w:sz w:val="26"/>
          <w:szCs w:val="26"/>
          <w:lang w:val="fi-FI"/>
        </w:rPr>
        <w:t xml:space="preserve"> </w:t>
      </w:r>
      <w:r w:rsidR="00B17251" w:rsidRPr="006D05F7">
        <w:rPr>
          <w:sz w:val="26"/>
          <w:szCs w:val="26"/>
          <w:lang w:val="fi-FI"/>
        </w:rPr>
        <w:t>h</w:t>
      </w:r>
      <w:r w:rsidR="001176FA" w:rsidRPr="006D05F7">
        <w:rPr>
          <w:sz w:val="26"/>
          <w:szCs w:val="26"/>
          <w:lang w:val="fi-FI"/>
        </w:rPr>
        <w:t>ành lang ven suối</w:t>
      </w:r>
      <w:r w:rsidR="00642E76" w:rsidRPr="006D05F7">
        <w:rPr>
          <w:sz w:val="26"/>
          <w:szCs w:val="26"/>
          <w:lang w:val="fi-FI"/>
        </w:rPr>
        <w:t xml:space="preserve"> và khu kết nối đa dạng sinh học</w:t>
      </w:r>
      <w:r w:rsidRPr="006D05F7">
        <w:rPr>
          <w:sz w:val="26"/>
          <w:szCs w:val="26"/>
          <w:lang w:val="fi-FI"/>
        </w:rPr>
        <w:t xml:space="preserve"> theo qui định của FSC và Bộ NNPTNT</w:t>
      </w:r>
      <w:r w:rsidR="00690747" w:rsidRPr="006D05F7">
        <w:rPr>
          <w:sz w:val="26"/>
          <w:szCs w:val="26"/>
          <w:lang w:val="fi-FI"/>
        </w:rPr>
        <w:t>.</w:t>
      </w:r>
    </w:p>
    <w:p w14:paraId="4C36BB94" w14:textId="7F29733B" w:rsidR="001176FA" w:rsidRPr="006D05F7" w:rsidRDefault="00690747" w:rsidP="006B0298">
      <w:pPr>
        <w:pStyle w:val="ListParagraph"/>
        <w:numPr>
          <w:ilvl w:val="0"/>
          <w:numId w:val="44"/>
        </w:numPr>
        <w:tabs>
          <w:tab w:val="left" w:pos="993"/>
        </w:tabs>
        <w:spacing w:before="60" w:after="60" w:line="276" w:lineRule="auto"/>
        <w:ind w:left="0" w:firstLine="709"/>
        <w:jc w:val="both"/>
        <w:rPr>
          <w:sz w:val="26"/>
          <w:szCs w:val="26"/>
          <w:lang w:val="fi-FI"/>
        </w:rPr>
      </w:pPr>
      <w:r w:rsidRPr="006D05F7">
        <w:rPr>
          <w:sz w:val="26"/>
          <w:szCs w:val="26"/>
          <w:lang w:val="fi-FI"/>
        </w:rPr>
        <w:t>Trong quá trình khai thác</w:t>
      </w:r>
      <w:r w:rsidR="00127AB6" w:rsidRPr="006D05F7">
        <w:rPr>
          <w:sz w:val="26"/>
          <w:szCs w:val="26"/>
          <w:lang w:val="fi-FI"/>
        </w:rPr>
        <w:t>:</w:t>
      </w:r>
    </w:p>
    <w:p w14:paraId="6AC6EF42" w14:textId="2AC2E04E" w:rsidR="001176FA" w:rsidRPr="006C3428" w:rsidRDefault="001176FA" w:rsidP="00797A80">
      <w:pPr>
        <w:tabs>
          <w:tab w:val="left" w:pos="993"/>
        </w:tabs>
        <w:spacing w:before="60" w:after="60" w:line="276" w:lineRule="auto"/>
        <w:ind w:firstLine="709"/>
        <w:jc w:val="both"/>
        <w:rPr>
          <w:lang w:val="fi-FI"/>
        </w:rPr>
      </w:pPr>
      <w:r w:rsidRPr="006C3428">
        <w:rPr>
          <w:lang w:val="fi-FI"/>
        </w:rPr>
        <w:t>+</w:t>
      </w:r>
      <w:r w:rsidR="00690747" w:rsidRPr="006C3428">
        <w:rPr>
          <w:lang w:val="fi-FI"/>
        </w:rPr>
        <w:t xml:space="preserve"> </w:t>
      </w:r>
      <w:r w:rsidRPr="006C3428">
        <w:rPr>
          <w:lang w:val="fi-FI"/>
        </w:rPr>
        <w:t>Phải dọn tất cả các cây bị đổ xuống lòng sông suối;</w:t>
      </w:r>
    </w:p>
    <w:p w14:paraId="6CD5B6A7" w14:textId="77777777" w:rsidR="001176FA" w:rsidRPr="006C3428" w:rsidRDefault="001176FA" w:rsidP="00797A80">
      <w:pPr>
        <w:tabs>
          <w:tab w:val="left" w:pos="993"/>
        </w:tabs>
        <w:spacing w:before="60" w:after="60" w:line="276" w:lineRule="auto"/>
        <w:ind w:firstLine="709"/>
        <w:jc w:val="both"/>
        <w:rPr>
          <w:lang w:val="fi-FI"/>
        </w:rPr>
      </w:pPr>
      <w:r w:rsidRPr="006C3428">
        <w:rPr>
          <w:lang w:val="fi-FI"/>
        </w:rPr>
        <w:t>+ Trồng cây bổ sung ngay nếu có cây bị gẫy, đổ do khai thác, mở đường;</w:t>
      </w:r>
    </w:p>
    <w:p w14:paraId="6BA2054A" w14:textId="7CCB6C29" w:rsidR="00127AB6" w:rsidRPr="006C3428" w:rsidRDefault="00127AB6" w:rsidP="00797A80">
      <w:pPr>
        <w:tabs>
          <w:tab w:val="left" w:pos="993"/>
        </w:tabs>
        <w:spacing w:before="60" w:after="60" w:line="276" w:lineRule="auto"/>
        <w:ind w:firstLine="709"/>
        <w:jc w:val="both"/>
        <w:rPr>
          <w:b/>
          <w:bCs/>
          <w:lang w:val="fi-FI"/>
        </w:rPr>
      </w:pPr>
      <w:r w:rsidRPr="006C3428">
        <w:rPr>
          <w:lang w:val="fi-FI"/>
        </w:rPr>
        <w:t xml:space="preserve">Đối với các khu vực hành lanh ven suối bị xâm phạm </w:t>
      </w:r>
      <w:r w:rsidR="00BB5188">
        <w:rPr>
          <w:lang w:val="fi-FI"/>
        </w:rPr>
        <w:t xml:space="preserve">trước đây và hiện tại </w:t>
      </w:r>
      <w:r w:rsidRPr="006C3428">
        <w:rPr>
          <w:lang w:val="fi-FI"/>
        </w:rPr>
        <w:t>(khai thác trắng, không chừa hành lang ven suối theo quy định...)</w:t>
      </w:r>
      <w:r w:rsidR="00E44CDC" w:rsidRPr="006C3428">
        <w:rPr>
          <w:lang w:val="fi-FI"/>
        </w:rPr>
        <w:t xml:space="preserve"> trồng bổ sung các loài cây lâu năm, cây bản địa, tre, vầu.... để tạo vùng đai xanh bảo vệ nguồn nước, chống sạt lở, xói mòn. </w:t>
      </w:r>
      <w:r w:rsidR="00FB47CB" w:rsidRPr="006C3428">
        <w:rPr>
          <w:lang w:val="fi-FI"/>
        </w:rPr>
        <w:t>Đối với các khu vực đã trồng cây keo sát mép khe suối...đến thời kỳ khai thác không được khai thác hết số keo này mà chỉ tỉa chọn, chừa lại số lượng nhất định.</w:t>
      </w:r>
    </w:p>
    <w:p w14:paraId="6DAD7E20" w14:textId="4ECC6B47" w:rsidR="00E73FA8" w:rsidRPr="006C3428" w:rsidRDefault="00E73FA8" w:rsidP="006B0298">
      <w:pPr>
        <w:pStyle w:val="Heading3"/>
        <w:numPr>
          <w:ilvl w:val="0"/>
          <w:numId w:val="22"/>
        </w:numPr>
        <w:tabs>
          <w:tab w:val="left" w:pos="567"/>
        </w:tabs>
        <w:spacing w:before="60" w:after="60" w:line="276" w:lineRule="auto"/>
        <w:ind w:left="720" w:hanging="436"/>
        <w:rPr>
          <w:rFonts w:ascii="Times New Roman" w:hAnsi="Times New Roman"/>
          <w:b/>
          <w:bCs/>
          <w:lang w:val="nl-NL"/>
        </w:rPr>
      </w:pPr>
      <w:bookmarkStart w:id="134" w:name="_Toc86093020"/>
      <w:bookmarkStart w:id="135" w:name="_Toc161934209"/>
      <w:r w:rsidRPr="006C3428">
        <w:rPr>
          <w:rFonts w:ascii="Times New Roman" w:hAnsi="Times New Roman"/>
          <w:b/>
          <w:bCs/>
          <w:lang w:val="nl-NL"/>
        </w:rPr>
        <w:t>Kế hoạch giảm thiểu tác động môi trường</w:t>
      </w:r>
      <w:bookmarkEnd w:id="134"/>
      <w:bookmarkEnd w:id="135"/>
    </w:p>
    <w:p w14:paraId="4E08DDD2" w14:textId="77777777" w:rsidR="00B72625" w:rsidRPr="006C3428" w:rsidRDefault="0002443D" w:rsidP="006C3428">
      <w:pPr>
        <w:spacing w:before="60" w:after="60" w:line="276" w:lineRule="auto"/>
        <w:ind w:firstLine="720"/>
        <w:jc w:val="both"/>
      </w:pPr>
      <w:r w:rsidRPr="006C3428">
        <w:rPr>
          <w:lang w:val="vi-VN"/>
        </w:rPr>
        <w:t xml:space="preserve">Các hoạt động sản xuất lâm nghiệp có ảnh hưởng đến môi trường </w:t>
      </w:r>
      <w:r w:rsidR="00B72625" w:rsidRPr="006C3428">
        <w:t>trong phạm vi nhóm quản lí cần có những qui định nhằm giảm thiểu các tác động tiêu cực đến môi trường trong khu vực:</w:t>
      </w:r>
    </w:p>
    <w:p w14:paraId="75B30DA0" w14:textId="6E4D3E8F" w:rsidR="000D5F38" w:rsidRPr="006C3428" w:rsidRDefault="00797A80" w:rsidP="00797A80">
      <w:pPr>
        <w:spacing w:before="60" w:after="60" w:line="276" w:lineRule="auto"/>
        <w:ind w:left="720" w:hanging="153"/>
        <w:jc w:val="both"/>
        <w:rPr>
          <w:b/>
          <w:lang w:val="nl-NL"/>
        </w:rPr>
      </w:pPr>
      <w:r>
        <w:rPr>
          <w:b/>
        </w:rPr>
        <w:t>6</w:t>
      </w:r>
      <w:r w:rsidR="00B72625" w:rsidRPr="006C3428">
        <w:rPr>
          <w:b/>
        </w:rPr>
        <w:t xml:space="preserve">.1. </w:t>
      </w:r>
      <w:r w:rsidR="000D5F38" w:rsidRPr="006C3428">
        <w:rPr>
          <w:b/>
        </w:rPr>
        <w:t>Xử lý thự</w:t>
      </w:r>
      <w:r w:rsidR="00B72625" w:rsidRPr="006C3428">
        <w:rPr>
          <w:b/>
        </w:rPr>
        <w:t>c bì</w:t>
      </w:r>
    </w:p>
    <w:p w14:paraId="711EBBB7" w14:textId="632F06B2" w:rsidR="000D5F38" w:rsidRPr="006C3428" w:rsidRDefault="000D5F38" w:rsidP="006B0298">
      <w:pPr>
        <w:pStyle w:val="ListParagraph"/>
        <w:numPr>
          <w:ilvl w:val="0"/>
          <w:numId w:val="37"/>
        </w:numPr>
        <w:spacing w:before="60" w:after="60" w:line="276" w:lineRule="auto"/>
        <w:ind w:left="0" w:firstLine="709"/>
        <w:jc w:val="both"/>
        <w:rPr>
          <w:sz w:val="26"/>
          <w:szCs w:val="26"/>
          <w:lang w:val="vi-VN"/>
        </w:rPr>
      </w:pPr>
      <w:r w:rsidRPr="006C3428">
        <w:rPr>
          <w:sz w:val="26"/>
          <w:szCs w:val="26"/>
        </w:rPr>
        <w:t xml:space="preserve">Để hạn chế tác động tiêu cực tới môi trường đất, nhóm </w:t>
      </w:r>
      <w:r w:rsidR="00B72625" w:rsidRPr="006C3428">
        <w:rPr>
          <w:sz w:val="26"/>
          <w:szCs w:val="26"/>
        </w:rPr>
        <w:t>chứng chỉ rừng</w:t>
      </w:r>
      <w:r w:rsidRPr="006C3428">
        <w:rPr>
          <w:sz w:val="26"/>
          <w:szCs w:val="26"/>
        </w:rPr>
        <w:t xml:space="preserve"> </w:t>
      </w:r>
      <w:r w:rsidR="00B72625" w:rsidRPr="006C3428">
        <w:rPr>
          <w:sz w:val="26"/>
          <w:szCs w:val="26"/>
        </w:rPr>
        <w:t>Núi Thành</w:t>
      </w:r>
      <w:r w:rsidRPr="006C3428">
        <w:rPr>
          <w:sz w:val="26"/>
          <w:szCs w:val="26"/>
        </w:rPr>
        <w:t xml:space="preserve"> </w:t>
      </w:r>
      <w:r w:rsidR="00B72625" w:rsidRPr="006C3428">
        <w:rPr>
          <w:sz w:val="26"/>
          <w:szCs w:val="26"/>
        </w:rPr>
        <w:t>sẽ</w:t>
      </w:r>
      <w:r w:rsidRPr="006C3428">
        <w:rPr>
          <w:sz w:val="26"/>
          <w:szCs w:val="26"/>
        </w:rPr>
        <w:t xml:space="preserve"> khuyến khích các chủ rừng thành viên </w:t>
      </w:r>
      <w:r w:rsidRPr="006C3428">
        <w:rPr>
          <w:sz w:val="26"/>
          <w:szCs w:val="26"/>
          <w:lang w:val="vi-VN"/>
        </w:rPr>
        <w:t>xử lý thực bì không đốt, hoặc đốt có kiểm soát</w:t>
      </w:r>
      <w:r w:rsidRPr="006C3428">
        <w:rPr>
          <w:sz w:val="26"/>
          <w:szCs w:val="26"/>
        </w:rPr>
        <w:t xml:space="preserve">.  Việc </w:t>
      </w:r>
      <w:r w:rsidRPr="006C3428">
        <w:rPr>
          <w:sz w:val="26"/>
          <w:szCs w:val="26"/>
          <w:lang w:val="vi-VN"/>
        </w:rPr>
        <w:t>để lại cành nhánh và gốc chặt tại rừng sau khai thác</w:t>
      </w:r>
      <w:r w:rsidRPr="006C3428">
        <w:rPr>
          <w:sz w:val="26"/>
          <w:szCs w:val="26"/>
        </w:rPr>
        <w:t xml:space="preserve"> </w:t>
      </w:r>
      <w:r w:rsidRPr="006C3428">
        <w:rPr>
          <w:sz w:val="26"/>
          <w:szCs w:val="26"/>
          <w:lang w:val="vi-VN"/>
        </w:rPr>
        <w:t xml:space="preserve">là hoạt động có ý nghĩa đến việc bảo vệ </w:t>
      </w:r>
      <w:r w:rsidRPr="006C3428">
        <w:rPr>
          <w:sz w:val="26"/>
          <w:szCs w:val="26"/>
        </w:rPr>
        <w:t>môi trường đất.</w:t>
      </w:r>
      <w:r w:rsidRPr="006C3428">
        <w:rPr>
          <w:sz w:val="26"/>
          <w:szCs w:val="26"/>
          <w:lang w:val="vi-VN"/>
        </w:rPr>
        <w:t xml:space="preserve"> </w:t>
      </w:r>
      <w:r w:rsidRPr="006C3428">
        <w:rPr>
          <w:sz w:val="26"/>
          <w:szCs w:val="26"/>
        </w:rPr>
        <w:t>T</w:t>
      </w:r>
      <w:r w:rsidRPr="006C3428">
        <w:rPr>
          <w:sz w:val="26"/>
          <w:szCs w:val="26"/>
          <w:lang w:val="vi-VN"/>
        </w:rPr>
        <w:t>ầng đất mặt được lớp thảm tươi bao phủ sẽ hạn chế việc xói mòn rửa trôi, đồng thời sẽ hạn chế được sự xuất hiện của các loài cây ưa sáng. Về lâu dài khi các vật liệu này phân huỷ sẽ tăng thêm độ mùn cho tầng đất mặt.</w:t>
      </w:r>
    </w:p>
    <w:p w14:paraId="431460C7" w14:textId="2CE866B9" w:rsidR="000D5F38" w:rsidRPr="006C3428" w:rsidRDefault="000D5F38" w:rsidP="006B0298">
      <w:pPr>
        <w:pStyle w:val="ListParagraph"/>
        <w:numPr>
          <w:ilvl w:val="0"/>
          <w:numId w:val="37"/>
        </w:numPr>
        <w:spacing w:before="60" w:after="60" w:line="276" w:lineRule="auto"/>
        <w:ind w:left="0" w:firstLine="709"/>
        <w:jc w:val="both"/>
        <w:rPr>
          <w:sz w:val="26"/>
          <w:szCs w:val="26"/>
          <w:lang w:val="vi-VN"/>
        </w:rPr>
      </w:pPr>
      <w:r w:rsidRPr="006C3428">
        <w:rPr>
          <w:sz w:val="26"/>
          <w:szCs w:val="26"/>
          <w:lang w:val="vi-VN"/>
        </w:rPr>
        <w:t>Bên cạnh đó việc người dân để lại gốc cây không tiến hành đào bỏ khi trồng rừng sẽ có tác dụng nhiều mặt. Thứ nhất, không làm phá vỡ kết cấu đất nếu không đào gốc và hạn chế được hiện tượng rửa trôi đất khi mưa xuống. Thứ hai, sau 1 chu kỳ trồng rừng gốc cây để lại sẽ tự phân huỷ và tăng lượng mùn cho đất.</w:t>
      </w:r>
    </w:p>
    <w:p w14:paraId="3A56EBAD" w14:textId="7016DD55" w:rsidR="00B72625" w:rsidRPr="006C3428" w:rsidRDefault="00B72625" w:rsidP="006B0298">
      <w:pPr>
        <w:pStyle w:val="ListParagraph"/>
        <w:numPr>
          <w:ilvl w:val="1"/>
          <w:numId w:val="22"/>
        </w:numPr>
        <w:tabs>
          <w:tab w:val="left" w:pos="1134"/>
        </w:tabs>
        <w:spacing w:before="60" w:after="60" w:line="276" w:lineRule="auto"/>
        <w:jc w:val="both"/>
        <w:rPr>
          <w:b/>
          <w:sz w:val="26"/>
          <w:szCs w:val="26"/>
          <w:lang w:val="vi-VN"/>
        </w:rPr>
      </w:pPr>
      <w:r w:rsidRPr="006C3428">
        <w:rPr>
          <w:b/>
          <w:sz w:val="26"/>
          <w:szCs w:val="26"/>
        </w:rPr>
        <w:t>Chuẩn bị hố trồng</w:t>
      </w:r>
    </w:p>
    <w:p w14:paraId="42C92B6E" w14:textId="04F26E47" w:rsidR="00B72625" w:rsidRPr="006C3428" w:rsidRDefault="00B72625" w:rsidP="006B0298">
      <w:pPr>
        <w:pStyle w:val="ListParagraph"/>
        <w:numPr>
          <w:ilvl w:val="0"/>
          <w:numId w:val="38"/>
        </w:numPr>
        <w:tabs>
          <w:tab w:val="left" w:pos="993"/>
        </w:tabs>
        <w:spacing w:before="60" w:after="60" w:line="276" w:lineRule="auto"/>
        <w:ind w:left="0" w:firstLine="709"/>
        <w:jc w:val="both"/>
        <w:rPr>
          <w:sz w:val="26"/>
          <w:szCs w:val="26"/>
          <w:lang w:val="vi-VN"/>
        </w:rPr>
      </w:pPr>
      <w:r w:rsidRPr="006C3428">
        <w:rPr>
          <w:sz w:val="26"/>
          <w:szCs w:val="26"/>
        </w:rPr>
        <w:lastRenderedPageBreak/>
        <w:t>Các hộ gia đình</w:t>
      </w:r>
      <w:r w:rsidRPr="006C3428">
        <w:rPr>
          <w:sz w:val="26"/>
          <w:szCs w:val="26"/>
          <w:lang w:val="vi-VN"/>
        </w:rPr>
        <w:t xml:space="preserve"> đào hố trồng rừng theo 02 phương thức là thủ công và phương tiện cơ giới. Kích thước hố thông thường là 40x40x30 cm hoặc 30x30x30 cm. Với kích thước này, việc đào hố ít ảnh hưởng đến kết cấu đất, hiện tượng rửa trôi ít xảy ra. </w:t>
      </w:r>
    </w:p>
    <w:p w14:paraId="3A93EDAF" w14:textId="5FC2A295" w:rsidR="00B72625" w:rsidRPr="006C3428" w:rsidRDefault="00B72625" w:rsidP="006B0298">
      <w:pPr>
        <w:pStyle w:val="ListParagraph"/>
        <w:numPr>
          <w:ilvl w:val="0"/>
          <w:numId w:val="38"/>
        </w:numPr>
        <w:tabs>
          <w:tab w:val="left" w:pos="993"/>
        </w:tabs>
        <w:spacing w:before="60" w:after="60" w:line="276" w:lineRule="auto"/>
        <w:ind w:left="0" w:firstLine="709"/>
        <w:jc w:val="both"/>
        <w:rPr>
          <w:sz w:val="26"/>
          <w:szCs w:val="26"/>
        </w:rPr>
      </w:pPr>
      <w:r w:rsidRPr="006C3428">
        <w:rPr>
          <w:sz w:val="26"/>
          <w:szCs w:val="26"/>
          <w:lang w:val="vi-VN"/>
        </w:rPr>
        <w:t>Việc đào hố bằng phương tiện cơ giới có một số ưu điểm như sau: Đỡ mất sức lao động; cành nhánh sau khai thác không ảnh hưởng đến việc múc hố; gốc chặt sau khai thác không cần đào thủ công, xe múc có thể múc gốc cây sau khai thác nếu cần thiết.</w:t>
      </w:r>
      <w:r w:rsidRPr="006C3428">
        <w:rPr>
          <w:sz w:val="26"/>
          <w:szCs w:val="26"/>
        </w:rPr>
        <w:t xml:space="preserve"> Tuy nhiên việc sử dụng phương tiện cơ giới hạng nặng có thể gây nén đất, hoặt sạt lở đất nên tùy theo điều kiện lập địa, chủ rừng xem xét việc sử dụng xe cơ giới đào hố cho phù hợp.</w:t>
      </w:r>
    </w:p>
    <w:p w14:paraId="09D03DAC" w14:textId="0C744936" w:rsidR="00B72625" w:rsidRPr="006C3428" w:rsidRDefault="000D5F38" w:rsidP="006B0298">
      <w:pPr>
        <w:pStyle w:val="ListParagraph"/>
        <w:numPr>
          <w:ilvl w:val="1"/>
          <w:numId w:val="22"/>
        </w:numPr>
        <w:tabs>
          <w:tab w:val="left" w:pos="1134"/>
        </w:tabs>
        <w:spacing w:before="60" w:after="60" w:line="276" w:lineRule="auto"/>
        <w:ind w:hanging="873"/>
        <w:jc w:val="both"/>
        <w:rPr>
          <w:b/>
          <w:sz w:val="26"/>
          <w:szCs w:val="26"/>
        </w:rPr>
      </w:pPr>
      <w:r w:rsidRPr="006C3428">
        <w:rPr>
          <w:b/>
          <w:sz w:val="26"/>
          <w:szCs w:val="26"/>
        </w:rPr>
        <w:t xml:space="preserve">Trồng rừng </w:t>
      </w:r>
    </w:p>
    <w:p w14:paraId="20FC75D9" w14:textId="5187905F" w:rsidR="000D5F38" w:rsidRPr="006C3428" w:rsidRDefault="00B72625" w:rsidP="00797A80">
      <w:pPr>
        <w:spacing w:before="60" w:after="60" w:line="276" w:lineRule="auto"/>
        <w:ind w:firstLine="709"/>
        <w:jc w:val="both"/>
      </w:pPr>
      <w:r w:rsidRPr="006C3428">
        <w:t>C</w:t>
      </w:r>
      <w:r w:rsidR="000D5F38" w:rsidRPr="006C3428">
        <w:t>ần được thực hiện sớm sau khi khai thác, tránh để đất trống khô cằn dẫn đến rửa trôi</w:t>
      </w:r>
      <w:r w:rsidR="00690747" w:rsidRPr="006C3428">
        <w:t>.</w:t>
      </w:r>
      <w:r w:rsidRPr="006C3428">
        <w:t xml:space="preserve"> </w:t>
      </w:r>
      <w:r w:rsidR="000D5F38" w:rsidRPr="006C3428">
        <w:t>Khi trồng cần chọn lọc giống phù hợp với điều kiện thực địa của địa phương, s</w:t>
      </w:r>
      <w:r w:rsidR="000D5F38" w:rsidRPr="006C3428">
        <w:rPr>
          <w:lang w:val="vi-VN"/>
        </w:rPr>
        <w:t xml:space="preserve">ử dụng nguồn giống có xuất xứ rõ ràng. </w:t>
      </w:r>
      <w:r w:rsidR="000D5F38" w:rsidRPr="006C3428">
        <w:t>Trồng mới cần hạn chế sử dụng phân bón hóa học mà sử dụng các loại phân hữu cơ, phân vi sinh.</w:t>
      </w:r>
    </w:p>
    <w:p w14:paraId="061E7EC8" w14:textId="5A5407C4" w:rsidR="00B72625" w:rsidRPr="006C3428" w:rsidRDefault="00B72625" w:rsidP="006B0298">
      <w:pPr>
        <w:pStyle w:val="ListParagraph"/>
        <w:numPr>
          <w:ilvl w:val="1"/>
          <w:numId w:val="22"/>
        </w:numPr>
        <w:tabs>
          <w:tab w:val="left" w:pos="993"/>
        </w:tabs>
        <w:spacing w:before="60" w:after="60" w:line="276" w:lineRule="auto"/>
        <w:ind w:hanging="873"/>
        <w:jc w:val="both"/>
        <w:rPr>
          <w:b/>
          <w:sz w:val="26"/>
          <w:szCs w:val="26"/>
        </w:rPr>
      </w:pPr>
      <w:r w:rsidRPr="006C3428">
        <w:rPr>
          <w:b/>
          <w:sz w:val="26"/>
          <w:szCs w:val="26"/>
        </w:rPr>
        <w:t>Bón phân</w:t>
      </w:r>
      <w:r w:rsidR="00931424" w:rsidRPr="006C3428">
        <w:rPr>
          <w:b/>
          <w:sz w:val="26"/>
          <w:szCs w:val="26"/>
        </w:rPr>
        <w:t xml:space="preserve"> và sử dụng thuốc BVTV</w:t>
      </w:r>
    </w:p>
    <w:p w14:paraId="6233E628" w14:textId="77777777" w:rsidR="00931424" w:rsidRPr="006C3428" w:rsidRDefault="000D5F38" w:rsidP="006B0298">
      <w:pPr>
        <w:pStyle w:val="ListParagraph"/>
        <w:numPr>
          <w:ilvl w:val="0"/>
          <w:numId w:val="39"/>
        </w:numPr>
        <w:spacing w:before="60" w:after="60" w:line="276" w:lineRule="auto"/>
        <w:ind w:left="0" w:firstLine="709"/>
        <w:jc w:val="both"/>
        <w:rPr>
          <w:sz w:val="26"/>
          <w:szCs w:val="26"/>
        </w:rPr>
      </w:pPr>
      <w:r w:rsidRPr="006C3428">
        <w:rPr>
          <w:sz w:val="26"/>
          <w:szCs w:val="26"/>
          <w:lang w:val="vi-VN"/>
        </w:rPr>
        <w:t>Trong quá trình trồng và chăm sóc rừng có nhiều hộ gia đình đã tiến hành bón lót, bón thúc việc làm này có tác dụng tích cực trước mắt cho cây trồng và về lâu dài đối với tài nguyên đất ở khu vực. Đất sẽ được bổ sung và duy trì dinh dưỡng, ít xảy ra hiện tượng thoái hoá đất khi canh tác với cường độ cao</w:t>
      </w:r>
      <w:r w:rsidRPr="006C3428">
        <w:rPr>
          <w:sz w:val="26"/>
          <w:szCs w:val="26"/>
        </w:rPr>
        <w:t>. T</w:t>
      </w:r>
      <w:r w:rsidRPr="006C3428">
        <w:rPr>
          <w:sz w:val="26"/>
          <w:szCs w:val="26"/>
          <w:lang w:val="vi-VN"/>
        </w:rPr>
        <w:t>uy nhiên</w:t>
      </w:r>
      <w:r w:rsidR="00931424" w:rsidRPr="006C3428">
        <w:rPr>
          <w:sz w:val="26"/>
          <w:szCs w:val="26"/>
        </w:rPr>
        <w:t>,</w:t>
      </w:r>
      <w:r w:rsidRPr="006C3428">
        <w:rPr>
          <w:sz w:val="26"/>
          <w:szCs w:val="26"/>
          <w:lang w:val="vi-VN"/>
        </w:rPr>
        <w:t xml:space="preserve"> phải đảm bảo rằng thành phần phân bón</w:t>
      </w:r>
      <w:r w:rsidR="00931424" w:rsidRPr="006C3428">
        <w:rPr>
          <w:sz w:val="26"/>
          <w:szCs w:val="26"/>
        </w:rPr>
        <w:t xml:space="preserve"> hoặc thuốc BVTV phải</w:t>
      </w:r>
      <w:r w:rsidRPr="006C3428">
        <w:rPr>
          <w:sz w:val="26"/>
          <w:szCs w:val="26"/>
          <w:lang w:val="vi-VN"/>
        </w:rPr>
        <w:t xml:space="preserve"> nằm trong danh </w:t>
      </w:r>
      <w:r w:rsidR="00931424" w:rsidRPr="006C3428">
        <w:rPr>
          <w:sz w:val="26"/>
          <w:szCs w:val="26"/>
        </w:rPr>
        <w:t>m</w:t>
      </w:r>
      <w:r w:rsidRPr="006C3428">
        <w:rPr>
          <w:sz w:val="26"/>
          <w:szCs w:val="26"/>
          <w:lang w:val="vi-VN"/>
        </w:rPr>
        <w:t>ục cho phép củ</w:t>
      </w:r>
      <w:r w:rsidR="00931424" w:rsidRPr="006C3428">
        <w:rPr>
          <w:sz w:val="26"/>
          <w:szCs w:val="26"/>
          <w:lang w:val="vi-VN"/>
        </w:rPr>
        <w:t>a cơ quan chức năng</w:t>
      </w:r>
      <w:r w:rsidRPr="006C3428">
        <w:rPr>
          <w:sz w:val="26"/>
          <w:szCs w:val="26"/>
          <w:lang w:val="vi-VN"/>
        </w:rPr>
        <w:t xml:space="preserve"> Việt nam và </w:t>
      </w:r>
      <w:r w:rsidR="00931424" w:rsidRPr="006C3428">
        <w:rPr>
          <w:sz w:val="26"/>
          <w:szCs w:val="26"/>
        </w:rPr>
        <w:t>yêu cầu của</w:t>
      </w:r>
      <w:r w:rsidRPr="006C3428">
        <w:rPr>
          <w:sz w:val="26"/>
          <w:szCs w:val="26"/>
          <w:lang w:val="vi-VN"/>
        </w:rPr>
        <w:t xml:space="preserve"> FCS</w:t>
      </w:r>
      <w:r w:rsidR="00931424" w:rsidRPr="006C3428">
        <w:rPr>
          <w:sz w:val="26"/>
          <w:szCs w:val="26"/>
        </w:rPr>
        <w:t xml:space="preserve"> về sử dụng phân bón và thuốc BVTV</w:t>
      </w:r>
      <w:r w:rsidRPr="006C3428">
        <w:rPr>
          <w:sz w:val="26"/>
          <w:szCs w:val="26"/>
          <w:lang w:val="vi-VN"/>
        </w:rPr>
        <w:t>.</w:t>
      </w:r>
      <w:r w:rsidRPr="006C3428">
        <w:rPr>
          <w:sz w:val="26"/>
          <w:szCs w:val="26"/>
        </w:rPr>
        <w:t xml:space="preserve"> </w:t>
      </w:r>
    </w:p>
    <w:p w14:paraId="59BB1A26" w14:textId="54307636" w:rsidR="000D5F38" w:rsidRPr="006C3428" w:rsidRDefault="000D5F38" w:rsidP="006B0298">
      <w:pPr>
        <w:pStyle w:val="ListParagraph"/>
        <w:numPr>
          <w:ilvl w:val="0"/>
          <w:numId w:val="39"/>
        </w:numPr>
        <w:spacing w:before="60" w:after="60" w:line="276" w:lineRule="auto"/>
        <w:ind w:left="0" w:firstLine="709"/>
        <w:jc w:val="both"/>
        <w:rPr>
          <w:sz w:val="26"/>
          <w:szCs w:val="26"/>
        </w:rPr>
      </w:pPr>
      <w:r w:rsidRPr="006C3428">
        <w:rPr>
          <w:sz w:val="26"/>
          <w:szCs w:val="26"/>
        </w:rPr>
        <w:t>Ban quả</w:t>
      </w:r>
      <w:r w:rsidR="00931424" w:rsidRPr="006C3428">
        <w:rPr>
          <w:sz w:val="26"/>
          <w:szCs w:val="26"/>
        </w:rPr>
        <w:t>n lí</w:t>
      </w:r>
      <w:r w:rsidRPr="006C3428">
        <w:rPr>
          <w:sz w:val="26"/>
          <w:szCs w:val="26"/>
        </w:rPr>
        <w:t xml:space="preserve"> nhóm khuyến khích</w:t>
      </w:r>
      <w:r w:rsidR="00931424" w:rsidRPr="006C3428">
        <w:rPr>
          <w:sz w:val="26"/>
          <w:szCs w:val="26"/>
        </w:rPr>
        <w:t xml:space="preserve"> các</w:t>
      </w:r>
      <w:r w:rsidRPr="006C3428">
        <w:rPr>
          <w:sz w:val="26"/>
          <w:szCs w:val="26"/>
        </w:rPr>
        <w:t xml:space="preserve"> </w:t>
      </w:r>
      <w:r w:rsidR="00931424" w:rsidRPr="006C3428">
        <w:rPr>
          <w:sz w:val="26"/>
          <w:szCs w:val="26"/>
        </w:rPr>
        <w:t>hộ gia đình thành viên</w:t>
      </w:r>
      <w:r w:rsidRPr="006C3428">
        <w:rPr>
          <w:sz w:val="26"/>
          <w:szCs w:val="26"/>
        </w:rPr>
        <w:t xml:space="preserve"> hạn chế sử dụng phân bón hóa học NPK</w:t>
      </w:r>
      <w:r w:rsidR="00931424" w:rsidRPr="006C3428">
        <w:rPr>
          <w:sz w:val="26"/>
          <w:szCs w:val="26"/>
        </w:rPr>
        <w:t xml:space="preserve"> và thuốc hóa học</w:t>
      </w:r>
      <w:r w:rsidRPr="006C3428">
        <w:rPr>
          <w:sz w:val="26"/>
          <w:szCs w:val="26"/>
        </w:rPr>
        <w:t xml:space="preserve"> và chuyển sang sử dụng phân vi sinh hữu cơ</w:t>
      </w:r>
      <w:r w:rsidR="00931424" w:rsidRPr="006C3428">
        <w:rPr>
          <w:sz w:val="26"/>
          <w:szCs w:val="26"/>
        </w:rPr>
        <w:t xml:space="preserve"> và các biện pháp phòng trừ sâu bệnh hại tổng hợp IBM</w:t>
      </w:r>
      <w:r w:rsidRPr="006C3428">
        <w:rPr>
          <w:sz w:val="26"/>
          <w:szCs w:val="26"/>
        </w:rPr>
        <w:t>.</w:t>
      </w:r>
    </w:p>
    <w:p w14:paraId="22CFF08E" w14:textId="1FFFFD3D" w:rsidR="003C59F7" w:rsidRPr="006C3428" w:rsidRDefault="0002443D" w:rsidP="006B0298">
      <w:pPr>
        <w:pStyle w:val="ListParagraph"/>
        <w:numPr>
          <w:ilvl w:val="1"/>
          <w:numId w:val="22"/>
        </w:numPr>
        <w:tabs>
          <w:tab w:val="left" w:pos="993"/>
        </w:tabs>
        <w:spacing w:before="60" w:after="60" w:line="276" w:lineRule="auto"/>
        <w:ind w:hanging="873"/>
        <w:jc w:val="both"/>
        <w:rPr>
          <w:b/>
          <w:sz w:val="26"/>
          <w:szCs w:val="26"/>
        </w:rPr>
      </w:pPr>
      <w:r w:rsidRPr="006C3428">
        <w:rPr>
          <w:b/>
          <w:sz w:val="26"/>
          <w:szCs w:val="26"/>
        </w:rPr>
        <w:t xml:space="preserve">Khai thác </w:t>
      </w:r>
    </w:p>
    <w:p w14:paraId="02C993B8" w14:textId="517BCBBA" w:rsidR="00725B0B" w:rsidRPr="006C3428" w:rsidRDefault="003C59F7" w:rsidP="006B0298">
      <w:pPr>
        <w:pStyle w:val="ListParagraph"/>
        <w:numPr>
          <w:ilvl w:val="0"/>
          <w:numId w:val="40"/>
        </w:numPr>
        <w:tabs>
          <w:tab w:val="left" w:pos="851"/>
        </w:tabs>
        <w:spacing w:before="60" w:after="60" w:line="276" w:lineRule="auto"/>
        <w:ind w:left="0" w:firstLine="709"/>
        <w:jc w:val="both"/>
        <w:rPr>
          <w:sz w:val="26"/>
          <w:szCs w:val="26"/>
        </w:rPr>
      </w:pPr>
      <w:r w:rsidRPr="006C3428">
        <w:rPr>
          <w:sz w:val="26"/>
          <w:szCs w:val="26"/>
        </w:rPr>
        <w:t>Ư</w:t>
      </w:r>
      <w:r w:rsidR="0002443D" w:rsidRPr="006C3428">
        <w:rPr>
          <w:sz w:val="26"/>
          <w:szCs w:val="26"/>
        </w:rPr>
        <w:t xml:space="preserve">u tiên sử dụng đường vận xuất có sẵn, </w:t>
      </w:r>
      <w:r w:rsidR="0002443D" w:rsidRPr="006C3428">
        <w:rPr>
          <w:sz w:val="26"/>
          <w:szCs w:val="26"/>
          <w:lang w:val="vi-VN"/>
        </w:rPr>
        <w:t xml:space="preserve">hạn chế mở đường, </w:t>
      </w:r>
      <w:r w:rsidR="00725B0B" w:rsidRPr="006C3428">
        <w:rPr>
          <w:sz w:val="26"/>
          <w:szCs w:val="26"/>
        </w:rPr>
        <w:t>chỉ mở khi thật sự cần thiết và tránh cắt ngang dòng nước nhiều lần, hạn chế tối đa những tác động tiêu cực đến nguồn nước và đất</w:t>
      </w:r>
      <w:r w:rsidRPr="006C3428">
        <w:rPr>
          <w:sz w:val="26"/>
          <w:szCs w:val="26"/>
        </w:rPr>
        <w:t>;</w:t>
      </w:r>
    </w:p>
    <w:p w14:paraId="6699A3C6" w14:textId="2EECB28B" w:rsidR="00FB34FA" w:rsidRPr="00797A80" w:rsidRDefault="00725B0B" w:rsidP="006B0298">
      <w:pPr>
        <w:pStyle w:val="ListParagraph"/>
        <w:numPr>
          <w:ilvl w:val="0"/>
          <w:numId w:val="40"/>
        </w:numPr>
        <w:tabs>
          <w:tab w:val="left" w:pos="851"/>
        </w:tabs>
        <w:spacing w:before="60" w:after="60" w:line="276" w:lineRule="auto"/>
        <w:ind w:left="0" w:firstLine="709"/>
        <w:jc w:val="both"/>
        <w:rPr>
          <w:sz w:val="26"/>
          <w:szCs w:val="26"/>
        </w:rPr>
      </w:pPr>
      <w:r w:rsidRPr="006C3428">
        <w:rPr>
          <w:sz w:val="26"/>
          <w:szCs w:val="26"/>
        </w:rPr>
        <w:t xml:space="preserve">Công nhân cưa cây phải </w:t>
      </w:r>
      <w:r w:rsidR="0002443D" w:rsidRPr="006C3428">
        <w:rPr>
          <w:sz w:val="26"/>
          <w:szCs w:val="26"/>
        </w:rPr>
        <w:t xml:space="preserve">áp dụng kỹ thuật </w:t>
      </w:r>
      <w:r w:rsidR="0002443D" w:rsidRPr="006C3428">
        <w:rPr>
          <w:sz w:val="26"/>
          <w:szCs w:val="26"/>
          <w:lang w:val="vi-VN"/>
        </w:rPr>
        <w:t>khai thác tác động thấp</w:t>
      </w:r>
      <w:r w:rsidR="0002443D" w:rsidRPr="006C3428">
        <w:rPr>
          <w:sz w:val="26"/>
          <w:szCs w:val="26"/>
        </w:rPr>
        <w:t xml:space="preserve"> để hạn chế tác động tiêu cực</w:t>
      </w:r>
      <w:r w:rsidR="004F5378" w:rsidRPr="006C3428">
        <w:rPr>
          <w:sz w:val="26"/>
          <w:szCs w:val="26"/>
        </w:rPr>
        <w:t>.</w:t>
      </w:r>
    </w:p>
    <w:p w14:paraId="5B5A12BB" w14:textId="5FCB0CE0" w:rsidR="003C59F7" w:rsidRPr="006C3428" w:rsidRDefault="003C59F7" w:rsidP="006B0298">
      <w:pPr>
        <w:pStyle w:val="ListParagraph"/>
        <w:numPr>
          <w:ilvl w:val="1"/>
          <w:numId w:val="22"/>
        </w:numPr>
        <w:tabs>
          <w:tab w:val="left" w:pos="1276"/>
        </w:tabs>
        <w:spacing w:before="60" w:after="60" w:line="276" w:lineRule="auto"/>
        <w:jc w:val="both"/>
        <w:rPr>
          <w:b/>
          <w:sz w:val="26"/>
          <w:szCs w:val="26"/>
        </w:rPr>
      </w:pPr>
      <w:r w:rsidRPr="006C3428">
        <w:rPr>
          <w:b/>
          <w:sz w:val="26"/>
          <w:szCs w:val="26"/>
        </w:rPr>
        <w:t>Xử lí rác thải</w:t>
      </w:r>
    </w:p>
    <w:p w14:paraId="6F2B9956" w14:textId="53B9942F" w:rsidR="003C59F7" w:rsidRPr="006C3428" w:rsidRDefault="003C59F7" w:rsidP="006B0298">
      <w:pPr>
        <w:pStyle w:val="ListParagraph"/>
        <w:numPr>
          <w:ilvl w:val="0"/>
          <w:numId w:val="41"/>
        </w:numPr>
        <w:tabs>
          <w:tab w:val="left" w:pos="993"/>
        </w:tabs>
        <w:spacing w:before="60" w:after="60" w:line="276" w:lineRule="auto"/>
        <w:ind w:left="0" w:firstLine="709"/>
        <w:jc w:val="both"/>
        <w:rPr>
          <w:sz w:val="26"/>
          <w:szCs w:val="26"/>
          <w:lang w:val="nl-NL"/>
        </w:rPr>
      </w:pPr>
      <w:r w:rsidRPr="006C3428">
        <w:rPr>
          <w:sz w:val="26"/>
          <w:szCs w:val="26"/>
          <w:lang w:val="nl-NL"/>
        </w:rPr>
        <w:t>B</w:t>
      </w:r>
      <w:r w:rsidR="0002443D" w:rsidRPr="006C3428">
        <w:rPr>
          <w:sz w:val="26"/>
          <w:szCs w:val="26"/>
          <w:lang w:val="nl-NL"/>
        </w:rPr>
        <w:t>an quản l</w:t>
      </w:r>
      <w:r w:rsidRPr="006C3428">
        <w:rPr>
          <w:sz w:val="26"/>
          <w:szCs w:val="26"/>
          <w:lang w:val="nl-NL"/>
        </w:rPr>
        <w:t>í</w:t>
      </w:r>
      <w:r w:rsidR="0002443D" w:rsidRPr="006C3428">
        <w:rPr>
          <w:sz w:val="26"/>
          <w:szCs w:val="26"/>
          <w:lang w:val="nl-NL"/>
        </w:rPr>
        <w:t xml:space="preserve"> </w:t>
      </w:r>
      <w:r w:rsidRPr="006C3428">
        <w:rPr>
          <w:sz w:val="26"/>
          <w:szCs w:val="26"/>
          <w:lang w:val="nl-NL"/>
        </w:rPr>
        <w:t xml:space="preserve">nhóm </w:t>
      </w:r>
      <w:r w:rsidR="0002443D" w:rsidRPr="006C3428">
        <w:rPr>
          <w:sz w:val="26"/>
          <w:szCs w:val="26"/>
          <w:lang w:val="nl-NL"/>
        </w:rPr>
        <w:t>xây dựng quy trình hướng dẫn xử lý rác thải: bao gồm thu gom bao bì, rác thải gồm các chất thải rắn như vỏ túi bầu, bao bì hóa chất, túi ni lon...  Các nội dung quan trọng về vệ sinh môi trường và xử lý rác thải đã được tập huấn tớ</w:t>
      </w:r>
      <w:r w:rsidRPr="006C3428">
        <w:rPr>
          <w:sz w:val="26"/>
          <w:szCs w:val="26"/>
          <w:lang w:val="nl-NL"/>
        </w:rPr>
        <w:t>i các thành viên nhóm;</w:t>
      </w:r>
    </w:p>
    <w:p w14:paraId="73D6F85D" w14:textId="23BE37C9" w:rsidR="0002443D" w:rsidRPr="006C3428" w:rsidRDefault="0002443D" w:rsidP="006B0298">
      <w:pPr>
        <w:pStyle w:val="ListParagraph"/>
        <w:numPr>
          <w:ilvl w:val="0"/>
          <w:numId w:val="41"/>
        </w:numPr>
        <w:tabs>
          <w:tab w:val="left" w:pos="993"/>
        </w:tabs>
        <w:spacing w:before="60" w:after="60" w:line="276" w:lineRule="auto"/>
        <w:ind w:left="0" w:firstLine="709"/>
        <w:jc w:val="both"/>
        <w:rPr>
          <w:sz w:val="26"/>
          <w:szCs w:val="26"/>
          <w:lang w:val="nl-NL"/>
        </w:rPr>
      </w:pPr>
      <w:r w:rsidRPr="006C3428">
        <w:rPr>
          <w:sz w:val="26"/>
          <w:szCs w:val="26"/>
          <w:lang w:val="nl-NL"/>
        </w:rPr>
        <w:t>Đối với công nhân và thợ cưa, đã được tập huấn về xử lý các chất thải lỏng như dầu thải cưa xăng, thiết bị vận xuất, nước xúc rửa bình phun thuốc trừ sâu... đảm bảo vệ</w:t>
      </w:r>
      <w:r w:rsidR="003C59F7" w:rsidRPr="006C3428">
        <w:rPr>
          <w:sz w:val="26"/>
          <w:szCs w:val="26"/>
          <w:lang w:val="nl-NL"/>
        </w:rPr>
        <w:t xml:space="preserve"> sinh an toàn;</w:t>
      </w:r>
    </w:p>
    <w:p w14:paraId="60EEB087" w14:textId="164FF3B0" w:rsidR="00A765E3" w:rsidRDefault="00A765E3" w:rsidP="006B0298">
      <w:pPr>
        <w:pStyle w:val="ListParagraph"/>
        <w:numPr>
          <w:ilvl w:val="0"/>
          <w:numId w:val="41"/>
        </w:numPr>
        <w:tabs>
          <w:tab w:val="left" w:pos="993"/>
        </w:tabs>
        <w:spacing w:before="60" w:after="60" w:line="276" w:lineRule="auto"/>
        <w:ind w:left="0" w:firstLine="709"/>
        <w:jc w:val="both"/>
        <w:rPr>
          <w:sz w:val="26"/>
          <w:szCs w:val="26"/>
          <w:lang w:val="vi-VN"/>
        </w:rPr>
      </w:pPr>
      <w:r w:rsidRPr="006C3428">
        <w:rPr>
          <w:sz w:val="26"/>
          <w:szCs w:val="26"/>
          <w:lang w:val="nl-NL"/>
        </w:rPr>
        <w:lastRenderedPageBreak/>
        <w:t>B</w:t>
      </w:r>
      <w:r w:rsidR="0002443D" w:rsidRPr="006C3428">
        <w:rPr>
          <w:sz w:val="26"/>
          <w:szCs w:val="26"/>
          <w:lang w:val="nl-NL"/>
        </w:rPr>
        <w:t>an quản l</w:t>
      </w:r>
      <w:r w:rsidR="003C59F7" w:rsidRPr="006C3428">
        <w:rPr>
          <w:sz w:val="26"/>
          <w:szCs w:val="26"/>
          <w:lang w:val="nl-NL"/>
        </w:rPr>
        <w:t>í</w:t>
      </w:r>
      <w:r w:rsidR="0002443D" w:rsidRPr="006C3428">
        <w:rPr>
          <w:sz w:val="26"/>
          <w:szCs w:val="26"/>
          <w:lang w:val="nl-NL"/>
        </w:rPr>
        <w:t xml:space="preserve"> nhóm phân công trách nhiệm để liên tục giám sát chất lượng nguồn nước tại các dòng suối lớn, vừa và nhỏ trên diện tích rừng trồng, rừng khai thác tạ</w:t>
      </w:r>
      <w:r w:rsidRPr="006C3428">
        <w:rPr>
          <w:sz w:val="26"/>
          <w:szCs w:val="26"/>
          <w:lang w:val="nl-NL"/>
        </w:rPr>
        <w:t>i nhóm</w:t>
      </w:r>
      <w:r w:rsidR="00CB2B21" w:rsidRPr="006C3428">
        <w:rPr>
          <w:sz w:val="26"/>
          <w:szCs w:val="26"/>
          <w:lang w:val="vi-VN"/>
        </w:rPr>
        <w:t>.</w:t>
      </w:r>
    </w:p>
    <w:p w14:paraId="14446B6D" w14:textId="77777777" w:rsidR="005E02DD" w:rsidRPr="006C3428" w:rsidRDefault="005E02DD" w:rsidP="005E02DD">
      <w:pPr>
        <w:pStyle w:val="ListParagraph"/>
        <w:tabs>
          <w:tab w:val="left" w:pos="993"/>
        </w:tabs>
        <w:spacing w:before="60" w:after="60" w:line="276" w:lineRule="auto"/>
        <w:ind w:left="709"/>
        <w:jc w:val="both"/>
        <w:rPr>
          <w:sz w:val="26"/>
          <w:szCs w:val="26"/>
          <w:lang w:val="vi-VN"/>
        </w:rPr>
      </w:pPr>
    </w:p>
    <w:p w14:paraId="05706C21" w14:textId="4ECA6039" w:rsidR="00A765E3" w:rsidRPr="006C3428" w:rsidRDefault="00226F58" w:rsidP="006B0298">
      <w:pPr>
        <w:pStyle w:val="ListParagraph"/>
        <w:numPr>
          <w:ilvl w:val="1"/>
          <w:numId w:val="22"/>
        </w:numPr>
        <w:tabs>
          <w:tab w:val="left" w:pos="1134"/>
        </w:tabs>
        <w:spacing w:before="60" w:after="60" w:line="276" w:lineRule="auto"/>
        <w:jc w:val="both"/>
        <w:rPr>
          <w:b/>
          <w:sz w:val="26"/>
          <w:szCs w:val="26"/>
        </w:rPr>
      </w:pPr>
      <w:bookmarkStart w:id="136" w:name="_Hlk142619196"/>
      <w:r>
        <w:rPr>
          <w:b/>
          <w:sz w:val="26"/>
          <w:szCs w:val="26"/>
        </w:rPr>
        <w:t>Kế hoạch b</w:t>
      </w:r>
      <w:r w:rsidR="00A765E3" w:rsidRPr="006C3428">
        <w:rPr>
          <w:b/>
          <w:sz w:val="26"/>
          <w:szCs w:val="26"/>
        </w:rPr>
        <w:t>ảo vệ</w:t>
      </w:r>
      <w:r w:rsidR="0002443D" w:rsidRPr="006C3428">
        <w:rPr>
          <w:b/>
          <w:sz w:val="26"/>
          <w:szCs w:val="26"/>
          <w:lang w:val="vi-VN"/>
        </w:rPr>
        <w:t xml:space="preserve"> đa dạng sinh học các loài động thực vật</w:t>
      </w:r>
    </w:p>
    <w:p w14:paraId="6AB52390" w14:textId="6A881DC7" w:rsidR="0002443D" w:rsidRPr="006C3428" w:rsidRDefault="0002443D" w:rsidP="006C3428">
      <w:pPr>
        <w:spacing w:before="60" w:after="60" w:line="276" w:lineRule="auto"/>
        <w:ind w:firstLine="720"/>
        <w:jc w:val="both"/>
        <w:rPr>
          <w:lang w:val="vi-VN"/>
        </w:rPr>
      </w:pPr>
      <w:r w:rsidRPr="006C3428">
        <w:rPr>
          <w:lang w:val="vi-VN"/>
        </w:rPr>
        <w:t xml:space="preserve">Rừng được cấp chứng chỉ </w:t>
      </w:r>
      <w:r w:rsidR="003C59F7" w:rsidRPr="006C3428">
        <w:t xml:space="preserve">FSC </w:t>
      </w:r>
      <w:r w:rsidRPr="006C3428">
        <w:rPr>
          <w:lang w:val="vi-VN"/>
        </w:rPr>
        <w:t>phải đảm bảo tiêu chí là duy trì và làm giàu các đai xanh vùng đệm, bảo vệ các dạng sinh cảnh dễ bị tổn thương, dành một phần diện tích nhất định</w:t>
      </w:r>
      <w:r w:rsidR="00043075" w:rsidRPr="006C3428">
        <w:t xml:space="preserve"> (hành lang ven sông suối, hồ; khu kết nối đa dạng sinh học, khu bảo vệ đầu nguồn nước…)</w:t>
      </w:r>
      <w:r w:rsidRPr="006C3428">
        <w:rPr>
          <w:lang w:val="vi-VN"/>
        </w:rPr>
        <w:t xml:space="preserve"> để quản lý, bảo vệ và phục hồi rừng. Kết quả của hoạt động này sẽ tạo ra các mảng rừng tự nhiên là môi trường sống cho các loài.</w:t>
      </w:r>
    </w:p>
    <w:p w14:paraId="22867632" w14:textId="3B14ADDA" w:rsidR="00043075" w:rsidRPr="006C3428" w:rsidRDefault="00160C01" w:rsidP="006C3428">
      <w:pPr>
        <w:spacing w:before="60" w:after="60" w:line="276" w:lineRule="auto"/>
        <w:ind w:firstLine="720"/>
        <w:jc w:val="both"/>
        <w:rPr>
          <w:lang w:val="it-CH"/>
        </w:rPr>
      </w:pPr>
      <w:bookmarkStart w:id="137" w:name="_Toc87002317"/>
      <w:bookmarkStart w:id="138" w:name="_Toc87004934"/>
      <w:r w:rsidRPr="006C3428">
        <w:t xml:space="preserve">Toàn bộ diện tích của </w:t>
      </w:r>
      <w:r w:rsidR="003C59F7" w:rsidRPr="006C3428">
        <w:t>nhóm chứng chỉ rừng</w:t>
      </w:r>
      <w:r w:rsidRPr="006C3428">
        <w:t xml:space="preserve"> huyện </w:t>
      </w:r>
      <w:r w:rsidR="003C59F7" w:rsidRPr="006C3428">
        <w:t>Núi Thành</w:t>
      </w:r>
      <w:r w:rsidRPr="006C3428">
        <w:t xml:space="preserve"> là rừng trồng thuần loài keo. Tuy nhiên</w:t>
      </w:r>
      <w:r w:rsidR="00043075" w:rsidRPr="006C3428">
        <w:t>,</w:t>
      </w:r>
      <w:r w:rsidR="008B0293" w:rsidRPr="006C3428">
        <w:t xml:space="preserve"> từ các thông tin sẵn có cho biết</w:t>
      </w:r>
      <w:r w:rsidRPr="006C3428">
        <w:t xml:space="preserve"> trong khu vực </w:t>
      </w:r>
      <w:r w:rsidR="00043075" w:rsidRPr="006C3428">
        <w:t>đôi khi</w:t>
      </w:r>
      <w:r w:rsidRPr="006C3428">
        <w:t xml:space="preserve"> </w:t>
      </w:r>
      <w:r w:rsidR="00043075" w:rsidRPr="006C3428">
        <w:t>có thể</w:t>
      </w:r>
      <w:r w:rsidRPr="006C3428">
        <w:t xml:space="preserve"> xuất hiện một số loài động vật, </w:t>
      </w:r>
      <w:r w:rsidR="00E424AE" w:rsidRPr="006C3428">
        <w:t>h</w:t>
      </w:r>
      <w:r w:rsidRPr="006C3428">
        <w:t>o</w:t>
      </w:r>
      <w:r w:rsidR="00E424AE" w:rsidRPr="006C3428">
        <w:t>an</w:t>
      </w:r>
      <w:r w:rsidRPr="006C3428">
        <w:t>g dã, nguy cấp, quý hiếm có trong sách đỏ Việt Nam và CITES</w:t>
      </w:r>
      <w:r w:rsidR="00043075" w:rsidRPr="006C3428">
        <w:t xml:space="preserve"> như: Khỉ vàng (</w:t>
      </w:r>
      <w:r w:rsidR="00043075" w:rsidRPr="006C3428">
        <w:rPr>
          <w:i/>
        </w:rPr>
        <w:t>Maccaca mulatta</w:t>
      </w:r>
      <w:r w:rsidR="00043075" w:rsidRPr="006C3428">
        <w:t>) được phân hạng ở mức sắp nguy cấp (VU) trong Sách đỏ Việt Nam (2007), Cầy lỏn tranh (</w:t>
      </w:r>
      <w:r w:rsidR="00043075" w:rsidRPr="006C3428">
        <w:rPr>
          <w:i/>
        </w:rPr>
        <w:t>Herpestes javanicus</w:t>
      </w:r>
      <w:r w:rsidR="00043075" w:rsidRPr="006C3428">
        <w:t>), Sóc bụng đỏ (</w:t>
      </w:r>
      <w:r w:rsidR="00043075" w:rsidRPr="006C3428">
        <w:rPr>
          <w:i/>
        </w:rPr>
        <w:t>Callosciurus erythraeus</w:t>
      </w:r>
      <w:r w:rsidR="00043075" w:rsidRPr="006C3428">
        <w:t>)</w:t>
      </w:r>
      <w:r w:rsidR="00043075" w:rsidRPr="006C3428">
        <w:rPr>
          <w:rStyle w:val="FootnoteReference"/>
        </w:rPr>
        <w:footnoteReference w:id="11"/>
      </w:r>
      <w:r w:rsidR="00043075" w:rsidRPr="006C3428">
        <w:t xml:space="preserve">...hoặc trong rừng bắt gặp </w:t>
      </w:r>
      <w:r w:rsidR="00043075" w:rsidRPr="006C3428">
        <w:rPr>
          <w:lang w:val="it-CH"/>
        </w:rPr>
        <w:t>hai  loài nằm trong danh mục IUCN là loài Vàng đắng (</w:t>
      </w:r>
      <w:r w:rsidR="00043075" w:rsidRPr="006C3428">
        <w:rPr>
          <w:rFonts w:eastAsia="Times New Roman"/>
          <w:i/>
          <w:iCs/>
        </w:rPr>
        <w:t>Coscinium fenestratum</w:t>
      </w:r>
      <w:r w:rsidR="00043075" w:rsidRPr="006C3428">
        <w:rPr>
          <w:rFonts w:eastAsia="Times New Roman"/>
        </w:rPr>
        <w:t> (Goetgh.) Colebr.</w:t>
      </w:r>
      <w:r w:rsidR="00043075" w:rsidRPr="006C3428">
        <w:rPr>
          <w:lang w:val="it-CH"/>
        </w:rPr>
        <w:t>) và loài Na rừng (</w:t>
      </w:r>
      <w:r w:rsidR="00043075" w:rsidRPr="006C3428">
        <w:rPr>
          <w:i/>
          <w:lang w:val="it-CH"/>
        </w:rPr>
        <w:t>Kadsura</w:t>
      </w:r>
      <w:r w:rsidR="00043075" w:rsidRPr="006C3428">
        <w:rPr>
          <w:lang w:val="it-CH"/>
        </w:rPr>
        <w:t xml:space="preserve"> sp.)  ở mức sẽ Nguy cấp (VU).</w:t>
      </w:r>
      <w:r w:rsidR="00043075" w:rsidRPr="006C3428">
        <w:rPr>
          <w:rStyle w:val="FootnoteReference"/>
          <w:lang w:val="it-CH"/>
        </w:rPr>
        <w:footnoteReference w:id="12"/>
      </w:r>
    </w:p>
    <w:p w14:paraId="235E5725" w14:textId="29C1C92C" w:rsidR="005C6ACD" w:rsidRPr="006C3428" w:rsidRDefault="005C6ACD" w:rsidP="008F3482">
      <w:pPr>
        <w:tabs>
          <w:tab w:val="left" w:pos="993"/>
        </w:tabs>
        <w:spacing w:before="60" w:after="60" w:line="276" w:lineRule="auto"/>
        <w:ind w:firstLine="720"/>
        <w:jc w:val="both"/>
      </w:pPr>
      <w:r w:rsidRPr="006C3428">
        <w:rPr>
          <w:lang w:val="it-CH"/>
        </w:rPr>
        <w:t>Nhóm cần có những hành động phù hợp và kịp thời sau:</w:t>
      </w:r>
    </w:p>
    <w:p w14:paraId="591DEFC3" w14:textId="22BEECF1" w:rsidR="006E5129" w:rsidRPr="006C3428" w:rsidRDefault="006E5129" w:rsidP="006B0298">
      <w:pPr>
        <w:pStyle w:val="ListParagraph"/>
        <w:numPr>
          <w:ilvl w:val="0"/>
          <w:numId w:val="42"/>
        </w:numPr>
        <w:tabs>
          <w:tab w:val="left" w:pos="993"/>
        </w:tabs>
        <w:spacing w:before="60" w:after="60" w:line="276" w:lineRule="auto"/>
        <w:ind w:left="0" w:firstLine="720"/>
        <w:jc w:val="both"/>
        <w:rPr>
          <w:sz w:val="26"/>
          <w:szCs w:val="26"/>
        </w:rPr>
      </w:pPr>
      <w:r w:rsidRPr="006C3428">
        <w:rPr>
          <w:sz w:val="26"/>
          <w:szCs w:val="26"/>
        </w:rPr>
        <w:t>Thông báo cho người dân, chủ rừng tại các xã về sự xuất hiện của các loài động vật nguy cấp, quý hiếm. Khuyến cáo người dân về việc không săn bắt, bẫy, buôn bán, vận chuyển hoặc sử dụng làm thức ăn các loài động vật hoang dã, nguy cấp. Nếu bắt gặp các loại động vật hoang dã, nguy cấp, quý hiếm thì phải bảo vệ khu vực sinh cảnh của chúng, và báo cho chính quyền địa phương, kiểm lâm về sự xuất hiện của chúng.</w:t>
      </w:r>
    </w:p>
    <w:p w14:paraId="4D08C12F" w14:textId="2C2FE1B5" w:rsidR="001129E7" w:rsidRPr="006C3428" w:rsidRDefault="006E5129" w:rsidP="006B0298">
      <w:pPr>
        <w:pStyle w:val="ListParagraph"/>
        <w:numPr>
          <w:ilvl w:val="0"/>
          <w:numId w:val="42"/>
        </w:numPr>
        <w:tabs>
          <w:tab w:val="left" w:pos="993"/>
        </w:tabs>
        <w:spacing w:before="60" w:after="60" w:line="276" w:lineRule="auto"/>
        <w:ind w:left="0" w:firstLine="720"/>
        <w:jc w:val="both"/>
        <w:rPr>
          <w:sz w:val="26"/>
          <w:szCs w:val="26"/>
        </w:rPr>
      </w:pPr>
      <w:r w:rsidRPr="006C3428">
        <w:rPr>
          <w:sz w:val="26"/>
          <w:szCs w:val="26"/>
        </w:rPr>
        <w:t>Phối hợp với kiểm lâm, chính quyền địa phương có biện pháp bảo vệ, ngăn chặn các hành vi săn bắt, bẫy, sử dụng làm thức ăn các động vật hoang dã, nguy cấp, quý hiếm. Vận động người dân thả các loài động vật hoang dã, quý hiếm … (nếu có) về môi trường tự nhiên của chúng</w:t>
      </w:r>
      <w:r w:rsidR="001129E7" w:rsidRPr="006C3428">
        <w:rPr>
          <w:sz w:val="26"/>
          <w:szCs w:val="26"/>
        </w:rPr>
        <w:t>.</w:t>
      </w:r>
    </w:p>
    <w:p w14:paraId="1E145319" w14:textId="174C789F" w:rsidR="006E5129" w:rsidRPr="006C3428" w:rsidRDefault="00CF67F8" w:rsidP="006B0298">
      <w:pPr>
        <w:pStyle w:val="ListParagraph"/>
        <w:numPr>
          <w:ilvl w:val="0"/>
          <w:numId w:val="42"/>
        </w:numPr>
        <w:tabs>
          <w:tab w:val="left" w:pos="993"/>
        </w:tabs>
        <w:spacing w:before="60" w:after="60" w:line="276" w:lineRule="auto"/>
        <w:ind w:left="0" w:firstLine="720"/>
        <w:jc w:val="both"/>
        <w:rPr>
          <w:i/>
          <w:sz w:val="26"/>
          <w:szCs w:val="26"/>
        </w:rPr>
      </w:pPr>
      <w:r w:rsidRPr="006C3428">
        <w:rPr>
          <w:sz w:val="26"/>
          <w:szCs w:val="26"/>
        </w:rPr>
        <w:t>T</w:t>
      </w:r>
      <w:r w:rsidR="006E5129" w:rsidRPr="006C3428">
        <w:rPr>
          <w:sz w:val="26"/>
          <w:szCs w:val="26"/>
          <w:lang w:val="vi-VN"/>
        </w:rPr>
        <w:t xml:space="preserve">ăng cường công tác tuyên truyền nhằm nâng cao nhận thức cho các hộ dân, đặc biệt là các hộ </w:t>
      </w:r>
      <w:r w:rsidRPr="006C3428">
        <w:rPr>
          <w:sz w:val="26"/>
          <w:szCs w:val="26"/>
        </w:rPr>
        <w:t xml:space="preserve">gia đình </w:t>
      </w:r>
      <w:r w:rsidR="006E5129" w:rsidRPr="006C3428">
        <w:rPr>
          <w:sz w:val="26"/>
          <w:szCs w:val="26"/>
          <w:lang w:val="vi-VN"/>
        </w:rPr>
        <w:t xml:space="preserve">tham gia chứng chỉ rừng, bảo vệ động </w:t>
      </w:r>
      <w:r w:rsidR="006E5129" w:rsidRPr="006C3428">
        <w:rPr>
          <w:sz w:val="26"/>
          <w:szCs w:val="26"/>
        </w:rPr>
        <w:t xml:space="preserve">thực </w:t>
      </w:r>
      <w:r w:rsidR="006E5129" w:rsidRPr="006C3428">
        <w:rPr>
          <w:sz w:val="26"/>
          <w:szCs w:val="26"/>
          <w:lang w:val="vi-VN"/>
        </w:rPr>
        <w:t>vật rừng; không săn bắn, bắt, bẫy</w:t>
      </w:r>
      <w:r w:rsidR="006E5129" w:rsidRPr="006C3428">
        <w:rPr>
          <w:sz w:val="26"/>
          <w:szCs w:val="26"/>
        </w:rPr>
        <w:t xml:space="preserve">, thu hái, buôn bán, vận chuyển </w:t>
      </w:r>
      <w:r w:rsidR="006E5129" w:rsidRPr="006C3428">
        <w:rPr>
          <w:sz w:val="26"/>
          <w:szCs w:val="26"/>
          <w:lang w:val="vi-VN"/>
        </w:rPr>
        <w:t xml:space="preserve">các loài </w:t>
      </w:r>
      <w:r w:rsidR="006E5129" w:rsidRPr="006C3428">
        <w:rPr>
          <w:sz w:val="26"/>
          <w:szCs w:val="26"/>
        </w:rPr>
        <w:t xml:space="preserve">thực vật, </w:t>
      </w:r>
      <w:r w:rsidR="006E5129" w:rsidRPr="006C3428">
        <w:rPr>
          <w:sz w:val="26"/>
          <w:szCs w:val="26"/>
          <w:lang w:val="vi-VN"/>
        </w:rPr>
        <w:t>động vật hoang dã</w:t>
      </w:r>
      <w:r w:rsidR="006E5129" w:rsidRPr="006C3428">
        <w:rPr>
          <w:sz w:val="26"/>
          <w:szCs w:val="26"/>
        </w:rPr>
        <w:t>, nguy cấp, quý hiếm</w:t>
      </w:r>
      <w:r w:rsidR="006E5129" w:rsidRPr="006C3428">
        <w:rPr>
          <w:sz w:val="26"/>
          <w:szCs w:val="26"/>
          <w:lang w:val="vi-VN"/>
        </w:rPr>
        <w:t>; không làm ô nhiễm hoặc phá huỷ môi trường sống của động</w:t>
      </w:r>
      <w:r w:rsidR="006E5129" w:rsidRPr="006C3428">
        <w:rPr>
          <w:spacing w:val="-5"/>
          <w:sz w:val="26"/>
          <w:szCs w:val="26"/>
          <w:lang w:val="vi-VN"/>
        </w:rPr>
        <w:t xml:space="preserve"> </w:t>
      </w:r>
      <w:r w:rsidR="006E5129" w:rsidRPr="006C3428">
        <w:rPr>
          <w:sz w:val="26"/>
          <w:szCs w:val="26"/>
          <w:lang w:val="vi-VN"/>
        </w:rPr>
        <w:t>vật.</w:t>
      </w:r>
    </w:p>
    <w:p w14:paraId="0CC49D28" w14:textId="384F2D3C" w:rsidR="006E5129" w:rsidRPr="006C3428" w:rsidRDefault="006E5129" w:rsidP="006B0298">
      <w:pPr>
        <w:pStyle w:val="BodyText"/>
        <w:numPr>
          <w:ilvl w:val="0"/>
          <w:numId w:val="42"/>
        </w:numPr>
        <w:tabs>
          <w:tab w:val="left" w:pos="993"/>
        </w:tabs>
        <w:spacing w:before="60" w:after="60" w:line="276" w:lineRule="auto"/>
        <w:ind w:left="0" w:firstLine="720"/>
        <w:jc w:val="both"/>
        <w:rPr>
          <w:sz w:val="26"/>
          <w:szCs w:val="26"/>
          <w:lang w:val="vi-VN"/>
        </w:rPr>
      </w:pPr>
      <w:r w:rsidRPr="006C3428">
        <w:rPr>
          <w:sz w:val="26"/>
          <w:szCs w:val="26"/>
          <w:lang w:val="vi-VN"/>
        </w:rPr>
        <w:t>Nhóm hộ chứng chỉ rừng cần tham vấn</w:t>
      </w:r>
      <w:r w:rsidRPr="006C3428">
        <w:rPr>
          <w:sz w:val="26"/>
          <w:szCs w:val="26"/>
        </w:rPr>
        <w:t xml:space="preserve"> thường xuyên</w:t>
      </w:r>
      <w:r w:rsidRPr="006C3428">
        <w:rPr>
          <w:sz w:val="26"/>
          <w:szCs w:val="26"/>
          <w:lang w:val="vi-VN"/>
        </w:rPr>
        <w:t xml:space="preserve"> và phối hợp với các thôn, người dân sống gần rừng để tiếp tục thu thập bổ sung các thông tin về sự hiện diện của </w:t>
      </w:r>
      <w:r w:rsidRPr="006C3428">
        <w:rPr>
          <w:sz w:val="26"/>
          <w:szCs w:val="26"/>
          <w:lang w:val="vi-VN"/>
        </w:rPr>
        <w:lastRenderedPageBreak/>
        <w:t>một số cá thể</w:t>
      </w:r>
      <w:r w:rsidR="00CF67F8" w:rsidRPr="006C3428">
        <w:rPr>
          <w:sz w:val="26"/>
          <w:szCs w:val="26"/>
          <w:lang w:val="vi-VN"/>
        </w:rPr>
        <w:t xml:space="preserve"> các loài đ</w:t>
      </w:r>
      <w:r w:rsidRPr="006C3428">
        <w:rPr>
          <w:sz w:val="26"/>
          <w:szCs w:val="26"/>
          <w:lang w:val="vi-VN"/>
        </w:rPr>
        <w:t>ộng</w:t>
      </w:r>
      <w:r w:rsidR="00CF67F8" w:rsidRPr="006C3428">
        <w:rPr>
          <w:sz w:val="26"/>
          <w:szCs w:val="26"/>
        </w:rPr>
        <w:t>, thực</w:t>
      </w:r>
      <w:r w:rsidRPr="006C3428">
        <w:rPr>
          <w:sz w:val="26"/>
          <w:szCs w:val="26"/>
          <w:lang w:val="vi-VN"/>
        </w:rPr>
        <w:t xml:space="preserve"> vật rừng hiện còn và có kế hoạch để theo dõi, quản lý bảo vệ và cập nhật hàng năm, theo dõi sự biến động và tình trạng cư trú của các</w:t>
      </w:r>
      <w:r w:rsidRPr="006C3428">
        <w:rPr>
          <w:spacing w:val="-9"/>
          <w:sz w:val="26"/>
          <w:szCs w:val="26"/>
          <w:lang w:val="vi-VN"/>
        </w:rPr>
        <w:t xml:space="preserve"> </w:t>
      </w:r>
      <w:r w:rsidRPr="006C3428">
        <w:rPr>
          <w:sz w:val="26"/>
          <w:szCs w:val="26"/>
          <w:lang w:val="vi-VN"/>
        </w:rPr>
        <w:t>loài.</w:t>
      </w:r>
    </w:p>
    <w:p w14:paraId="6DCDCE69" w14:textId="6D9218C6" w:rsidR="006E5129" w:rsidRDefault="006E5129" w:rsidP="006B0298">
      <w:pPr>
        <w:pStyle w:val="BodyText"/>
        <w:numPr>
          <w:ilvl w:val="0"/>
          <w:numId w:val="42"/>
        </w:numPr>
        <w:tabs>
          <w:tab w:val="left" w:pos="993"/>
        </w:tabs>
        <w:spacing w:before="60" w:after="60" w:line="276" w:lineRule="auto"/>
        <w:ind w:left="0" w:firstLine="720"/>
        <w:jc w:val="both"/>
        <w:rPr>
          <w:sz w:val="26"/>
          <w:szCs w:val="26"/>
        </w:rPr>
      </w:pPr>
      <w:r w:rsidRPr="006C3428">
        <w:rPr>
          <w:sz w:val="26"/>
          <w:szCs w:val="26"/>
        </w:rPr>
        <w:t>Tập huấn, nâng cao nhận thức cho cán bộ, các tổ bảo vệ rừng có đủ năng lực thực hiện các hoạt động theo dõi, quản lý các loài động</w:t>
      </w:r>
      <w:r w:rsidR="00CF67F8" w:rsidRPr="006C3428">
        <w:rPr>
          <w:sz w:val="26"/>
          <w:szCs w:val="26"/>
        </w:rPr>
        <w:t>, thực</w:t>
      </w:r>
      <w:r w:rsidRPr="006C3428">
        <w:rPr>
          <w:sz w:val="26"/>
          <w:szCs w:val="26"/>
        </w:rPr>
        <w:t xml:space="preserve"> vật rừng tại các khu rừ</w:t>
      </w:r>
      <w:r w:rsidR="00CF67F8" w:rsidRPr="006C3428">
        <w:rPr>
          <w:sz w:val="26"/>
          <w:szCs w:val="26"/>
        </w:rPr>
        <w:t>ng do n</w:t>
      </w:r>
      <w:r w:rsidRPr="006C3428">
        <w:rPr>
          <w:sz w:val="26"/>
          <w:szCs w:val="26"/>
        </w:rPr>
        <w:t>hóm hộ quản lý.</w:t>
      </w:r>
    </w:p>
    <w:p w14:paraId="1090C1C0" w14:textId="3425CBA2" w:rsidR="00E71BB0" w:rsidRPr="00174D2D" w:rsidRDefault="008F3482" w:rsidP="008F3482">
      <w:pPr>
        <w:pStyle w:val="Caption"/>
        <w:jc w:val="center"/>
        <w:rPr>
          <w:b/>
        </w:rPr>
      </w:pPr>
      <w:bookmarkStart w:id="139" w:name="_Toc161906758"/>
      <w:r w:rsidRPr="008F3482">
        <w:rPr>
          <w:b/>
          <w:bCs w:val="0"/>
          <w:sz w:val="26"/>
          <w:szCs w:val="26"/>
        </w:rPr>
        <w:t xml:space="preserve">Biểu </w:t>
      </w:r>
      <w:r w:rsidRPr="008F3482">
        <w:rPr>
          <w:b/>
          <w:bCs w:val="0"/>
          <w:sz w:val="26"/>
          <w:szCs w:val="26"/>
        </w:rPr>
        <w:fldChar w:fldCharType="begin"/>
      </w:r>
      <w:r w:rsidRPr="008F3482">
        <w:rPr>
          <w:b/>
          <w:bCs w:val="0"/>
          <w:sz w:val="26"/>
          <w:szCs w:val="26"/>
        </w:rPr>
        <w:instrText xml:space="preserve"> SEQ Biểu \* ARABIC </w:instrText>
      </w:r>
      <w:r w:rsidRPr="008F3482">
        <w:rPr>
          <w:b/>
          <w:bCs w:val="0"/>
          <w:sz w:val="26"/>
          <w:szCs w:val="26"/>
        </w:rPr>
        <w:fldChar w:fldCharType="separate"/>
      </w:r>
      <w:r w:rsidR="00545B1F">
        <w:rPr>
          <w:b/>
          <w:bCs w:val="0"/>
          <w:noProof/>
          <w:sz w:val="26"/>
          <w:szCs w:val="26"/>
        </w:rPr>
        <w:t>15</w:t>
      </w:r>
      <w:r w:rsidRPr="008F3482">
        <w:rPr>
          <w:b/>
          <w:bCs w:val="0"/>
          <w:sz w:val="26"/>
          <w:szCs w:val="26"/>
        </w:rPr>
        <w:fldChar w:fldCharType="end"/>
      </w:r>
      <w:r w:rsidRPr="008F3482">
        <w:rPr>
          <w:b/>
          <w:bCs w:val="0"/>
          <w:sz w:val="26"/>
          <w:szCs w:val="26"/>
        </w:rPr>
        <w:t>. Chi phí cho hoạt động giảm thiểu tác động môi trường</w:t>
      </w:r>
      <w:r w:rsidR="00925600">
        <w:rPr>
          <w:rStyle w:val="FootnoteReference"/>
          <w:b/>
        </w:rPr>
        <w:footnoteReference w:id="13"/>
      </w:r>
      <w:bookmarkEnd w:id="139"/>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0"/>
        <w:gridCol w:w="1440"/>
        <w:gridCol w:w="1170"/>
        <w:gridCol w:w="1440"/>
        <w:gridCol w:w="1530"/>
      </w:tblGrid>
      <w:tr w:rsidR="00174D2D" w14:paraId="3A50DB96" w14:textId="77777777" w:rsidTr="00FB34FA">
        <w:trPr>
          <w:trHeight w:val="800"/>
        </w:trPr>
        <w:tc>
          <w:tcPr>
            <w:tcW w:w="4050" w:type="dxa"/>
            <w:vAlign w:val="center"/>
          </w:tcPr>
          <w:p w14:paraId="15451D23" w14:textId="77777777" w:rsidR="00174D2D" w:rsidRDefault="00174D2D" w:rsidP="00D6375A">
            <w:pPr>
              <w:pStyle w:val="TableParagraph"/>
              <w:spacing w:before="227"/>
              <w:jc w:val="center"/>
              <w:rPr>
                <w:b/>
                <w:sz w:val="26"/>
              </w:rPr>
            </w:pPr>
            <w:r>
              <w:rPr>
                <w:b/>
                <w:sz w:val="26"/>
              </w:rPr>
              <w:t>Hoạt</w:t>
            </w:r>
            <w:r>
              <w:rPr>
                <w:b/>
                <w:spacing w:val="-3"/>
                <w:sz w:val="26"/>
              </w:rPr>
              <w:t xml:space="preserve"> </w:t>
            </w:r>
            <w:r>
              <w:rPr>
                <w:b/>
                <w:sz w:val="26"/>
              </w:rPr>
              <w:t>động</w:t>
            </w:r>
          </w:p>
        </w:tc>
        <w:tc>
          <w:tcPr>
            <w:tcW w:w="1440" w:type="dxa"/>
            <w:vAlign w:val="center"/>
          </w:tcPr>
          <w:p w14:paraId="790F0300" w14:textId="77777777" w:rsidR="00174D2D" w:rsidRDefault="00174D2D" w:rsidP="00D6375A">
            <w:pPr>
              <w:pStyle w:val="TableParagraph"/>
              <w:spacing w:before="1"/>
              <w:ind w:left="338" w:right="173" w:hanging="147"/>
              <w:jc w:val="center"/>
              <w:rPr>
                <w:b/>
                <w:sz w:val="26"/>
              </w:rPr>
            </w:pPr>
            <w:r>
              <w:rPr>
                <w:b/>
                <w:sz w:val="26"/>
              </w:rPr>
              <w:t>Đơn</w:t>
            </w:r>
            <w:r>
              <w:rPr>
                <w:b/>
                <w:spacing w:val="-15"/>
                <w:sz w:val="26"/>
              </w:rPr>
              <w:t xml:space="preserve"> </w:t>
            </w:r>
            <w:r>
              <w:rPr>
                <w:b/>
                <w:sz w:val="26"/>
              </w:rPr>
              <w:t>vị</w:t>
            </w:r>
            <w:r>
              <w:rPr>
                <w:b/>
                <w:spacing w:val="-62"/>
                <w:sz w:val="26"/>
              </w:rPr>
              <w:t xml:space="preserve"> </w:t>
            </w:r>
            <w:r>
              <w:rPr>
                <w:b/>
                <w:sz w:val="26"/>
              </w:rPr>
              <w:t>tính</w:t>
            </w:r>
          </w:p>
        </w:tc>
        <w:tc>
          <w:tcPr>
            <w:tcW w:w="1170" w:type="dxa"/>
            <w:vAlign w:val="center"/>
          </w:tcPr>
          <w:p w14:paraId="3CB3ED4B" w14:textId="77777777" w:rsidR="00174D2D" w:rsidRDefault="00174D2D" w:rsidP="00D6375A">
            <w:pPr>
              <w:pStyle w:val="TableParagraph"/>
              <w:spacing w:before="227"/>
              <w:ind w:left="124" w:right="118"/>
              <w:jc w:val="center"/>
              <w:rPr>
                <w:b/>
                <w:sz w:val="26"/>
              </w:rPr>
            </w:pPr>
            <w:r>
              <w:rPr>
                <w:b/>
                <w:sz w:val="26"/>
              </w:rPr>
              <w:t>Số</w:t>
            </w:r>
            <w:r>
              <w:rPr>
                <w:b/>
                <w:spacing w:val="-2"/>
                <w:sz w:val="26"/>
              </w:rPr>
              <w:t xml:space="preserve"> </w:t>
            </w:r>
            <w:r>
              <w:rPr>
                <w:b/>
                <w:sz w:val="26"/>
              </w:rPr>
              <w:t>lượng</w:t>
            </w:r>
          </w:p>
        </w:tc>
        <w:tc>
          <w:tcPr>
            <w:tcW w:w="1440" w:type="dxa"/>
            <w:vAlign w:val="center"/>
          </w:tcPr>
          <w:p w14:paraId="5608C9BA" w14:textId="77777777" w:rsidR="00174D2D" w:rsidRDefault="00174D2D" w:rsidP="00D6375A">
            <w:pPr>
              <w:pStyle w:val="TableParagraph"/>
              <w:spacing w:before="1"/>
              <w:ind w:right="329"/>
              <w:jc w:val="center"/>
              <w:rPr>
                <w:b/>
                <w:sz w:val="26"/>
              </w:rPr>
            </w:pPr>
            <w:r>
              <w:rPr>
                <w:b/>
                <w:sz w:val="26"/>
              </w:rPr>
              <w:t>Đơn</w:t>
            </w:r>
            <w:r>
              <w:rPr>
                <w:b/>
                <w:spacing w:val="-15"/>
                <w:sz w:val="26"/>
              </w:rPr>
              <w:t xml:space="preserve"> </w:t>
            </w:r>
            <w:r>
              <w:rPr>
                <w:b/>
                <w:sz w:val="26"/>
              </w:rPr>
              <w:t>giá</w:t>
            </w:r>
            <w:r>
              <w:rPr>
                <w:b/>
                <w:spacing w:val="-62"/>
                <w:sz w:val="26"/>
              </w:rPr>
              <w:t xml:space="preserve"> </w:t>
            </w:r>
            <w:r>
              <w:rPr>
                <w:b/>
                <w:sz w:val="26"/>
              </w:rPr>
              <w:t>(VND)</w:t>
            </w:r>
          </w:p>
        </w:tc>
        <w:tc>
          <w:tcPr>
            <w:tcW w:w="1530" w:type="dxa"/>
            <w:vAlign w:val="center"/>
          </w:tcPr>
          <w:p w14:paraId="06606009" w14:textId="4BEA99BF" w:rsidR="00174D2D" w:rsidRPr="00D6375A" w:rsidRDefault="00C75632" w:rsidP="00D6375A">
            <w:pPr>
              <w:pStyle w:val="TableParagraph"/>
              <w:spacing w:before="227"/>
              <w:ind w:left="364"/>
              <w:jc w:val="center"/>
              <w:rPr>
                <w:b/>
                <w:sz w:val="26"/>
                <w:lang w:val="en-US"/>
              </w:rPr>
            </w:pPr>
            <w:r>
              <w:rPr>
                <w:b/>
                <w:spacing w:val="-5"/>
                <w:sz w:val="26"/>
                <w:lang w:val="en-US"/>
              </w:rPr>
              <w:t>Kinh</w:t>
            </w:r>
            <w:r w:rsidR="00174D2D">
              <w:rPr>
                <w:b/>
                <w:spacing w:val="-5"/>
                <w:sz w:val="26"/>
              </w:rPr>
              <w:t xml:space="preserve"> </w:t>
            </w:r>
            <w:r w:rsidR="00174D2D">
              <w:rPr>
                <w:b/>
                <w:sz w:val="26"/>
              </w:rPr>
              <w:t>phí</w:t>
            </w:r>
            <w:r w:rsidR="00D6375A">
              <w:rPr>
                <w:b/>
                <w:sz w:val="26"/>
                <w:lang w:val="en-US"/>
              </w:rPr>
              <w:t xml:space="preserve"> (VND)</w:t>
            </w:r>
          </w:p>
        </w:tc>
      </w:tr>
      <w:tr w:rsidR="00174D2D" w14:paraId="37C07387" w14:textId="77777777" w:rsidTr="00FB34FA">
        <w:trPr>
          <w:trHeight w:val="637"/>
        </w:trPr>
        <w:tc>
          <w:tcPr>
            <w:tcW w:w="4050" w:type="dxa"/>
          </w:tcPr>
          <w:p w14:paraId="4B04EAAD" w14:textId="77777777" w:rsidR="00174D2D" w:rsidRPr="00174D2D" w:rsidRDefault="00174D2D" w:rsidP="00174D2D">
            <w:pPr>
              <w:pStyle w:val="TableParagraph"/>
              <w:spacing w:before="170"/>
              <w:ind w:left="107"/>
              <w:rPr>
                <w:b/>
                <w:sz w:val="26"/>
              </w:rPr>
            </w:pPr>
            <w:r w:rsidRPr="00174D2D">
              <w:rPr>
                <w:b/>
                <w:sz w:val="26"/>
              </w:rPr>
              <w:t>I.</w:t>
            </w:r>
            <w:r w:rsidRPr="00174D2D">
              <w:rPr>
                <w:b/>
                <w:spacing w:val="-3"/>
                <w:sz w:val="26"/>
              </w:rPr>
              <w:t xml:space="preserve"> </w:t>
            </w:r>
            <w:r w:rsidRPr="00174D2D">
              <w:rPr>
                <w:b/>
                <w:sz w:val="26"/>
              </w:rPr>
              <w:t>Hoạt</w:t>
            </w:r>
            <w:r w:rsidRPr="00174D2D">
              <w:rPr>
                <w:b/>
                <w:spacing w:val="-2"/>
                <w:sz w:val="26"/>
              </w:rPr>
              <w:t xml:space="preserve"> </w:t>
            </w:r>
            <w:r w:rsidRPr="00174D2D">
              <w:rPr>
                <w:b/>
                <w:sz w:val="26"/>
              </w:rPr>
              <w:t>động</w:t>
            </w:r>
            <w:r w:rsidRPr="00174D2D">
              <w:rPr>
                <w:b/>
                <w:spacing w:val="-3"/>
                <w:sz w:val="26"/>
              </w:rPr>
              <w:t xml:space="preserve"> </w:t>
            </w:r>
            <w:r w:rsidRPr="00174D2D">
              <w:rPr>
                <w:b/>
                <w:sz w:val="26"/>
              </w:rPr>
              <w:t>tập huấn</w:t>
            </w:r>
          </w:p>
        </w:tc>
        <w:tc>
          <w:tcPr>
            <w:tcW w:w="1440" w:type="dxa"/>
          </w:tcPr>
          <w:p w14:paraId="16ABB8E1" w14:textId="77777777" w:rsidR="00174D2D" w:rsidRDefault="00174D2D" w:rsidP="00174D2D">
            <w:pPr>
              <w:pStyle w:val="TableParagraph"/>
              <w:rPr>
                <w:sz w:val="26"/>
              </w:rPr>
            </w:pPr>
          </w:p>
        </w:tc>
        <w:tc>
          <w:tcPr>
            <w:tcW w:w="1170" w:type="dxa"/>
          </w:tcPr>
          <w:p w14:paraId="54E054E5" w14:textId="77777777" w:rsidR="00174D2D" w:rsidRDefault="00174D2D" w:rsidP="00174D2D">
            <w:pPr>
              <w:pStyle w:val="TableParagraph"/>
              <w:rPr>
                <w:sz w:val="26"/>
              </w:rPr>
            </w:pPr>
          </w:p>
        </w:tc>
        <w:tc>
          <w:tcPr>
            <w:tcW w:w="1440" w:type="dxa"/>
          </w:tcPr>
          <w:p w14:paraId="3D25C822" w14:textId="77777777" w:rsidR="00174D2D" w:rsidRDefault="00174D2D" w:rsidP="00174D2D">
            <w:pPr>
              <w:pStyle w:val="TableParagraph"/>
              <w:rPr>
                <w:sz w:val="26"/>
              </w:rPr>
            </w:pPr>
          </w:p>
        </w:tc>
        <w:tc>
          <w:tcPr>
            <w:tcW w:w="1530" w:type="dxa"/>
            <w:vAlign w:val="center"/>
          </w:tcPr>
          <w:p w14:paraId="6D7B8C40" w14:textId="3485C5AA" w:rsidR="00174D2D" w:rsidRPr="00C75632" w:rsidRDefault="002C2BAE" w:rsidP="002C2BAE">
            <w:pPr>
              <w:pStyle w:val="TableParagraph"/>
              <w:jc w:val="right"/>
              <w:rPr>
                <w:b/>
                <w:sz w:val="26"/>
                <w:lang w:val="en-US"/>
              </w:rPr>
            </w:pPr>
            <w:r>
              <w:rPr>
                <w:b/>
                <w:sz w:val="26"/>
                <w:lang w:val="en-US"/>
              </w:rPr>
              <w:t>20</w:t>
            </w:r>
            <w:r w:rsidR="00C75632" w:rsidRPr="00C75632">
              <w:rPr>
                <w:b/>
                <w:sz w:val="26"/>
                <w:lang w:val="en-US"/>
              </w:rPr>
              <w:t>.</w:t>
            </w:r>
            <w:r>
              <w:rPr>
                <w:b/>
                <w:sz w:val="26"/>
                <w:lang w:val="en-US"/>
              </w:rPr>
              <w:t>0</w:t>
            </w:r>
            <w:r w:rsidR="00C75632" w:rsidRPr="00C75632">
              <w:rPr>
                <w:b/>
                <w:sz w:val="26"/>
                <w:lang w:val="en-US"/>
              </w:rPr>
              <w:t>00.000</w:t>
            </w:r>
          </w:p>
        </w:tc>
      </w:tr>
      <w:tr w:rsidR="00174D2D" w14:paraId="1E623403" w14:textId="77777777" w:rsidTr="00FB34FA">
        <w:trPr>
          <w:trHeight w:val="1007"/>
        </w:trPr>
        <w:tc>
          <w:tcPr>
            <w:tcW w:w="4050" w:type="dxa"/>
          </w:tcPr>
          <w:p w14:paraId="6D1CDAAE" w14:textId="033D63CD" w:rsidR="00174D2D" w:rsidRPr="00174D2D" w:rsidRDefault="00174D2D" w:rsidP="00CD755F">
            <w:pPr>
              <w:pStyle w:val="TableParagraph"/>
              <w:spacing w:before="196"/>
              <w:ind w:left="107" w:right="91"/>
              <w:jc w:val="both"/>
              <w:rPr>
                <w:sz w:val="26"/>
                <w:lang w:val="en-US"/>
              </w:rPr>
            </w:pPr>
            <w:r>
              <w:rPr>
                <w:sz w:val="26"/>
                <w:lang w:val="en-US"/>
              </w:rPr>
              <w:t>Tập huấn, tuyên truyền về BVMT, bảo vệ hành lang ven suối và DDSH  (mỗi xã tổ chức 2 cuộc)</w:t>
            </w:r>
          </w:p>
        </w:tc>
        <w:tc>
          <w:tcPr>
            <w:tcW w:w="1440" w:type="dxa"/>
            <w:vAlign w:val="center"/>
          </w:tcPr>
          <w:p w14:paraId="630A6D37" w14:textId="5AE1C4BD" w:rsidR="00174D2D" w:rsidRPr="00174D2D" w:rsidRDefault="00174D2D" w:rsidP="000F55E6">
            <w:pPr>
              <w:pStyle w:val="TableParagraph"/>
              <w:ind w:left="287"/>
              <w:jc w:val="center"/>
              <w:rPr>
                <w:sz w:val="26"/>
                <w:lang w:val="en-US"/>
              </w:rPr>
            </w:pPr>
            <w:r>
              <w:rPr>
                <w:sz w:val="26"/>
                <w:lang w:val="en-US"/>
              </w:rPr>
              <w:t>Xã</w:t>
            </w:r>
          </w:p>
        </w:tc>
        <w:tc>
          <w:tcPr>
            <w:tcW w:w="1170" w:type="dxa"/>
            <w:vAlign w:val="center"/>
          </w:tcPr>
          <w:p w14:paraId="611B1E15" w14:textId="7CA7D5C8" w:rsidR="00174D2D" w:rsidRPr="00174D2D" w:rsidRDefault="003C5815" w:rsidP="00CD755F">
            <w:pPr>
              <w:pStyle w:val="TableParagraph"/>
              <w:ind w:left="124" w:right="114"/>
              <w:jc w:val="center"/>
              <w:rPr>
                <w:sz w:val="26"/>
                <w:lang w:val="en-US"/>
              </w:rPr>
            </w:pPr>
            <w:r>
              <w:rPr>
                <w:sz w:val="26"/>
                <w:lang w:val="en-US"/>
              </w:rPr>
              <w:t>3</w:t>
            </w:r>
          </w:p>
        </w:tc>
        <w:tc>
          <w:tcPr>
            <w:tcW w:w="1440" w:type="dxa"/>
            <w:vAlign w:val="center"/>
          </w:tcPr>
          <w:p w14:paraId="76ABCD94" w14:textId="2FD32C62" w:rsidR="00174D2D" w:rsidRDefault="00174D2D" w:rsidP="00CD755F">
            <w:pPr>
              <w:pStyle w:val="TableParagraph"/>
              <w:ind w:right="98"/>
              <w:jc w:val="right"/>
              <w:rPr>
                <w:sz w:val="26"/>
              </w:rPr>
            </w:pPr>
            <w:r>
              <w:rPr>
                <w:sz w:val="26"/>
                <w:lang w:val="en-US"/>
              </w:rPr>
              <w:t>5</w:t>
            </w:r>
            <w:r>
              <w:rPr>
                <w:sz w:val="26"/>
              </w:rPr>
              <w:t>.000.000</w:t>
            </w:r>
          </w:p>
        </w:tc>
        <w:tc>
          <w:tcPr>
            <w:tcW w:w="1530" w:type="dxa"/>
            <w:vAlign w:val="center"/>
          </w:tcPr>
          <w:p w14:paraId="26A4E141" w14:textId="0B9E54DF" w:rsidR="00174D2D" w:rsidRDefault="002C2BAE" w:rsidP="00CD755F">
            <w:pPr>
              <w:pStyle w:val="TableParagraph"/>
              <w:ind w:right="95"/>
              <w:jc w:val="right"/>
              <w:rPr>
                <w:sz w:val="26"/>
              </w:rPr>
            </w:pPr>
            <w:r>
              <w:rPr>
                <w:sz w:val="26"/>
                <w:lang w:val="en-US"/>
              </w:rPr>
              <w:t>15</w:t>
            </w:r>
            <w:r w:rsidR="00174D2D">
              <w:rPr>
                <w:sz w:val="26"/>
              </w:rPr>
              <w:t>.000.000</w:t>
            </w:r>
          </w:p>
        </w:tc>
      </w:tr>
      <w:tr w:rsidR="00CD755F" w14:paraId="1E8ED013" w14:textId="77777777" w:rsidTr="00FB34FA">
        <w:trPr>
          <w:trHeight w:val="674"/>
        </w:trPr>
        <w:tc>
          <w:tcPr>
            <w:tcW w:w="4050" w:type="dxa"/>
            <w:tcBorders>
              <w:top w:val="single" w:sz="4" w:space="0" w:color="000000"/>
              <w:left w:val="single" w:sz="4" w:space="0" w:color="000000"/>
              <w:bottom w:val="single" w:sz="4" w:space="0" w:color="000000"/>
              <w:right w:val="single" w:sz="4" w:space="0" w:color="000000"/>
            </w:tcBorders>
            <w:shd w:val="clear" w:color="auto" w:fill="auto"/>
          </w:tcPr>
          <w:p w14:paraId="6C02AE1D" w14:textId="5F7054FB" w:rsidR="00CD755F" w:rsidRPr="00CD755F" w:rsidRDefault="00CD755F" w:rsidP="00CD755F">
            <w:pPr>
              <w:pStyle w:val="TableParagraph"/>
              <w:spacing w:before="196"/>
              <w:ind w:left="107" w:right="91"/>
              <w:jc w:val="both"/>
              <w:rPr>
                <w:sz w:val="26"/>
                <w:lang w:val="en-US"/>
              </w:rPr>
            </w:pPr>
            <w:r>
              <w:rPr>
                <w:sz w:val="26"/>
                <w:lang w:val="en-US"/>
              </w:rPr>
              <w:t>I</w:t>
            </w:r>
            <w:r w:rsidRPr="00CD755F">
              <w:rPr>
                <w:sz w:val="26"/>
                <w:lang w:val="en-US"/>
              </w:rPr>
              <w:t>n ấn tờ rơi tuyên truyền</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E81B3" w14:textId="77777777" w:rsidR="00CD755F" w:rsidRPr="00174D2D" w:rsidRDefault="00CD755F" w:rsidP="000F55E6">
            <w:pPr>
              <w:pStyle w:val="TableParagraph"/>
              <w:jc w:val="center"/>
              <w:rPr>
                <w:sz w:val="26"/>
                <w:lang w:val="en-US"/>
              </w:rPr>
            </w:pPr>
            <w:r>
              <w:rPr>
                <w:sz w:val="26"/>
                <w:lang w:val="en-US"/>
              </w:rPr>
              <w:t>Trọn gói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1C2290EA" w14:textId="77777777" w:rsidR="00CD755F" w:rsidRPr="00CD755F" w:rsidRDefault="00CD755F" w:rsidP="00CD755F">
            <w:pPr>
              <w:pStyle w:val="TableParagraph"/>
              <w:ind w:left="124" w:right="114"/>
              <w:jc w:val="center"/>
              <w:rPr>
                <w:sz w:val="26"/>
                <w:lang w:val="en-US"/>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51E0F29" w14:textId="76F71A0A" w:rsidR="00CD755F" w:rsidRPr="00CD755F" w:rsidRDefault="003C5815" w:rsidP="00CD755F">
            <w:pPr>
              <w:pStyle w:val="TableParagraph"/>
              <w:ind w:right="98"/>
              <w:jc w:val="right"/>
              <w:rPr>
                <w:sz w:val="26"/>
                <w:lang w:val="en-US"/>
              </w:rPr>
            </w:pPr>
            <w:r>
              <w:rPr>
                <w:sz w:val="26"/>
                <w:lang w:val="en-US"/>
              </w:rPr>
              <w:t>5</w:t>
            </w:r>
            <w:r w:rsidR="00CD755F" w:rsidRPr="00CD755F">
              <w:rPr>
                <w:sz w:val="26"/>
                <w:lang w:val="en-US"/>
              </w:rPr>
              <w:t>.000.000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D3893E7" w14:textId="5FCEB8ED" w:rsidR="00CD755F" w:rsidRDefault="003C5815" w:rsidP="00FB34FA">
            <w:pPr>
              <w:pStyle w:val="TableParagraph"/>
              <w:ind w:right="95"/>
              <w:jc w:val="right"/>
              <w:rPr>
                <w:sz w:val="26"/>
              </w:rPr>
            </w:pPr>
            <w:r>
              <w:rPr>
                <w:sz w:val="26"/>
              </w:rPr>
              <w:t>5</w:t>
            </w:r>
            <w:r w:rsidR="00CD755F">
              <w:rPr>
                <w:sz w:val="26"/>
              </w:rPr>
              <w:t>.000.000</w:t>
            </w:r>
          </w:p>
        </w:tc>
      </w:tr>
      <w:tr w:rsidR="00174D2D" w14:paraId="44164137" w14:textId="77777777" w:rsidTr="00FB34FA">
        <w:trPr>
          <w:trHeight w:val="671"/>
        </w:trPr>
        <w:tc>
          <w:tcPr>
            <w:tcW w:w="4050" w:type="dxa"/>
          </w:tcPr>
          <w:p w14:paraId="7C9289AB" w14:textId="2BA538ED" w:rsidR="00174D2D" w:rsidRPr="00174D2D" w:rsidRDefault="00174D2D" w:rsidP="00174D2D">
            <w:pPr>
              <w:pStyle w:val="TableParagraph"/>
              <w:spacing w:before="186"/>
              <w:ind w:left="107"/>
              <w:rPr>
                <w:b/>
                <w:sz w:val="26"/>
              </w:rPr>
            </w:pPr>
            <w:r w:rsidRPr="00174D2D">
              <w:rPr>
                <w:b/>
                <w:sz w:val="26"/>
              </w:rPr>
              <w:t>II.</w:t>
            </w:r>
            <w:r w:rsidRPr="00174D2D">
              <w:rPr>
                <w:b/>
                <w:spacing w:val="-3"/>
                <w:sz w:val="26"/>
              </w:rPr>
              <w:t xml:space="preserve"> </w:t>
            </w:r>
            <w:r w:rsidRPr="00174D2D">
              <w:rPr>
                <w:b/>
                <w:sz w:val="26"/>
              </w:rPr>
              <w:t>Giám</w:t>
            </w:r>
            <w:r w:rsidRPr="00174D2D">
              <w:rPr>
                <w:b/>
                <w:spacing w:val="2"/>
                <w:sz w:val="26"/>
              </w:rPr>
              <w:t xml:space="preserve"> </w:t>
            </w:r>
            <w:r w:rsidRPr="00174D2D">
              <w:rPr>
                <w:b/>
                <w:sz w:val="26"/>
              </w:rPr>
              <w:t>sát</w:t>
            </w:r>
            <w:r w:rsidRPr="00174D2D">
              <w:rPr>
                <w:b/>
                <w:spacing w:val="-4"/>
                <w:sz w:val="26"/>
              </w:rPr>
              <w:t xml:space="preserve"> </w:t>
            </w:r>
            <w:r w:rsidRPr="00174D2D">
              <w:rPr>
                <w:b/>
                <w:sz w:val="26"/>
              </w:rPr>
              <w:t>bảo</w:t>
            </w:r>
            <w:r w:rsidRPr="00174D2D">
              <w:rPr>
                <w:b/>
                <w:spacing w:val="-2"/>
                <w:sz w:val="26"/>
              </w:rPr>
              <w:t xml:space="preserve"> </w:t>
            </w:r>
            <w:r w:rsidRPr="00174D2D">
              <w:rPr>
                <w:b/>
                <w:sz w:val="26"/>
              </w:rPr>
              <w:t>vệ</w:t>
            </w:r>
            <w:r w:rsidRPr="00174D2D">
              <w:rPr>
                <w:b/>
                <w:spacing w:val="-3"/>
                <w:sz w:val="26"/>
              </w:rPr>
              <w:t xml:space="preserve"> </w:t>
            </w:r>
            <w:r w:rsidR="00CD755F">
              <w:rPr>
                <w:b/>
                <w:spacing w:val="-3"/>
                <w:sz w:val="26"/>
                <w:lang w:val="en-US"/>
              </w:rPr>
              <w:t>rừ</w:t>
            </w:r>
            <w:r w:rsidR="00642E76">
              <w:rPr>
                <w:b/>
                <w:spacing w:val="-3"/>
                <w:sz w:val="26"/>
                <w:lang w:val="en-US"/>
              </w:rPr>
              <w:t>ng và khu kết nối</w:t>
            </w:r>
          </w:p>
        </w:tc>
        <w:tc>
          <w:tcPr>
            <w:tcW w:w="1440" w:type="dxa"/>
            <w:vAlign w:val="center"/>
          </w:tcPr>
          <w:p w14:paraId="1CB85C42" w14:textId="77777777" w:rsidR="00174D2D" w:rsidRDefault="00174D2D" w:rsidP="000F55E6">
            <w:pPr>
              <w:pStyle w:val="TableParagraph"/>
              <w:jc w:val="center"/>
              <w:rPr>
                <w:sz w:val="26"/>
              </w:rPr>
            </w:pPr>
          </w:p>
        </w:tc>
        <w:tc>
          <w:tcPr>
            <w:tcW w:w="1170" w:type="dxa"/>
          </w:tcPr>
          <w:p w14:paraId="67B8229F" w14:textId="77777777" w:rsidR="00174D2D" w:rsidRDefault="00174D2D" w:rsidP="00174D2D">
            <w:pPr>
              <w:pStyle w:val="TableParagraph"/>
              <w:rPr>
                <w:sz w:val="26"/>
              </w:rPr>
            </w:pPr>
          </w:p>
        </w:tc>
        <w:tc>
          <w:tcPr>
            <w:tcW w:w="1440" w:type="dxa"/>
          </w:tcPr>
          <w:p w14:paraId="1E151504" w14:textId="77777777" w:rsidR="00174D2D" w:rsidRDefault="00174D2D" w:rsidP="00DB1877">
            <w:pPr>
              <w:pStyle w:val="TableParagraph"/>
              <w:jc w:val="right"/>
              <w:rPr>
                <w:sz w:val="26"/>
              </w:rPr>
            </w:pPr>
          </w:p>
        </w:tc>
        <w:tc>
          <w:tcPr>
            <w:tcW w:w="1530" w:type="dxa"/>
          </w:tcPr>
          <w:p w14:paraId="29D3F978" w14:textId="7E9DF299" w:rsidR="00174D2D" w:rsidRPr="005C7ADF" w:rsidRDefault="003C5815" w:rsidP="003C5815">
            <w:pPr>
              <w:pStyle w:val="TableParagraph"/>
              <w:jc w:val="right"/>
              <w:rPr>
                <w:b/>
                <w:sz w:val="26"/>
                <w:lang w:val="en-US"/>
              </w:rPr>
            </w:pPr>
            <w:r>
              <w:rPr>
                <w:b/>
                <w:sz w:val="26"/>
                <w:lang w:val="en-US"/>
              </w:rPr>
              <w:t>55</w:t>
            </w:r>
            <w:r w:rsidR="005C7ADF" w:rsidRPr="005C7ADF">
              <w:rPr>
                <w:b/>
                <w:sz w:val="26"/>
                <w:lang w:val="en-US"/>
              </w:rPr>
              <w:t>.</w:t>
            </w:r>
            <w:r>
              <w:rPr>
                <w:b/>
                <w:sz w:val="26"/>
                <w:lang w:val="en-US"/>
              </w:rPr>
              <w:t>8</w:t>
            </w:r>
            <w:r w:rsidR="005C7ADF" w:rsidRPr="005C7ADF">
              <w:rPr>
                <w:b/>
                <w:sz w:val="26"/>
                <w:lang w:val="en-US"/>
              </w:rPr>
              <w:t>00.000</w:t>
            </w:r>
          </w:p>
        </w:tc>
      </w:tr>
      <w:tr w:rsidR="00174D2D" w14:paraId="597393FA" w14:textId="77777777" w:rsidTr="00FB34FA">
        <w:trPr>
          <w:trHeight w:val="767"/>
        </w:trPr>
        <w:tc>
          <w:tcPr>
            <w:tcW w:w="4050" w:type="dxa"/>
          </w:tcPr>
          <w:p w14:paraId="24D0C5E8" w14:textId="34832569" w:rsidR="00174D2D" w:rsidRDefault="00174D2D" w:rsidP="00174D2D">
            <w:pPr>
              <w:pStyle w:val="TableParagraph"/>
              <w:spacing w:before="78"/>
              <w:ind w:left="107" w:right="441"/>
              <w:rPr>
                <w:sz w:val="26"/>
              </w:rPr>
            </w:pPr>
            <w:r>
              <w:rPr>
                <w:sz w:val="26"/>
              </w:rPr>
              <w:t>Kinh</w:t>
            </w:r>
            <w:r>
              <w:rPr>
                <w:spacing w:val="-3"/>
                <w:sz w:val="26"/>
              </w:rPr>
              <w:t xml:space="preserve"> </w:t>
            </w:r>
            <w:r>
              <w:rPr>
                <w:sz w:val="26"/>
              </w:rPr>
              <w:t>phí</w:t>
            </w:r>
            <w:r>
              <w:rPr>
                <w:spacing w:val="-3"/>
                <w:sz w:val="26"/>
              </w:rPr>
              <w:t xml:space="preserve"> </w:t>
            </w:r>
            <w:r>
              <w:rPr>
                <w:sz w:val="26"/>
              </w:rPr>
              <w:t>giám</w:t>
            </w:r>
            <w:r>
              <w:rPr>
                <w:spacing w:val="-4"/>
                <w:sz w:val="26"/>
              </w:rPr>
              <w:t xml:space="preserve"> </w:t>
            </w:r>
            <w:r>
              <w:rPr>
                <w:sz w:val="26"/>
              </w:rPr>
              <w:t>sát</w:t>
            </w:r>
            <w:r w:rsidR="00CD755F">
              <w:rPr>
                <w:sz w:val="26"/>
                <w:lang w:val="en-US"/>
              </w:rPr>
              <w:t xml:space="preserve"> (4</w:t>
            </w:r>
            <w:r>
              <w:rPr>
                <w:sz w:val="26"/>
                <w:lang w:val="en-US"/>
              </w:rPr>
              <w:t xml:space="preserve"> cuộc giám sát cho 1 xã</w:t>
            </w:r>
            <w:r w:rsidR="00FB34FA">
              <w:rPr>
                <w:sz w:val="26"/>
                <w:lang w:val="en-US"/>
              </w:rPr>
              <w:t xml:space="preserve"> x 2 quí</w:t>
            </w:r>
            <w:r>
              <w:rPr>
                <w:sz w:val="26"/>
                <w:lang w:val="en-US"/>
              </w:rPr>
              <w:t>)</w:t>
            </w:r>
          </w:p>
        </w:tc>
        <w:tc>
          <w:tcPr>
            <w:tcW w:w="1440" w:type="dxa"/>
            <w:vAlign w:val="center"/>
          </w:tcPr>
          <w:p w14:paraId="78451079" w14:textId="16D8C9E2" w:rsidR="00174D2D" w:rsidRDefault="00174D2D" w:rsidP="000F55E6">
            <w:pPr>
              <w:pStyle w:val="TableParagraph"/>
              <w:spacing w:before="227"/>
              <w:ind w:left="338"/>
              <w:jc w:val="center"/>
              <w:rPr>
                <w:sz w:val="26"/>
              </w:rPr>
            </w:pPr>
            <w:r>
              <w:rPr>
                <w:sz w:val="26"/>
                <w:lang w:val="en-US"/>
              </w:rPr>
              <w:t>Cuộc</w:t>
            </w:r>
          </w:p>
        </w:tc>
        <w:tc>
          <w:tcPr>
            <w:tcW w:w="1170" w:type="dxa"/>
          </w:tcPr>
          <w:p w14:paraId="0C95DED5" w14:textId="4BE24327" w:rsidR="00174D2D" w:rsidRPr="00174D2D" w:rsidRDefault="00FB34FA" w:rsidP="00CD755F">
            <w:pPr>
              <w:pStyle w:val="TableParagraph"/>
              <w:spacing w:before="227"/>
              <w:ind w:left="10"/>
              <w:jc w:val="center"/>
              <w:rPr>
                <w:sz w:val="26"/>
                <w:lang w:val="en-US"/>
              </w:rPr>
            </w:pPr>
            <w:r>
              <w:rPr>
                <w:sz w:val="26"/>
                <w:lang w:val="en-US"/>
              </w:rPr>
              <w:t>8</w:t>
            </w:r>
          </w:p>
        </w:tc>
        <w:tc>
          <w:tcPr>
            <w:tcW w:w="1440" w:type="dxa"/>
          </w:tcPr>
          <w:p w14:paraId="6C924201" w14:textId="3922FE27" w:rsidR="00174D2D" w:rsidRDefault="00174D2D" w:rsidP="00DB1877">
            <w:pPr>
              <w:pStyle w:val="TableParagraph"/>
              <w:spacing w:before="227"/>
              <w:ind w:right="98"/>
              <w:jc w:val="right"/>
              <w:rPr>
                <w:sz w:val="26"/>
              </w:rPr>
            </w:pPr>
            <w:r>
              <w:rPr>
                <w:sz w:val="26"/>
                <w:lang w:val="en-US"/>
              </w:rPr>
              <w:t>2</w:t>
            </w:r>
            <w:r>
              <w:rPr>
                <w:sz w:val="26"/>
              </w:rPr>
              <w:t>.000.000</w:t>
            </w:r>
          </w:p>
        </w:tc>
        <w:tc>
          <w:tcPr>
            <w:tcW w:w="1530" w:type="dxa"/>
          </w:tcPr>
          <w:p w14:paraId="41FB1C25" w14:textId="134F1E35" w:rsidR="00174D2D" w:rsidRDefault="00CD755F" w:rsidP="00DB1877">
            <w:pPr>
              <w:pStyle w:val="TableParagraph"/>
              <w:spacing w:before="227"/>
              <w:ind w:right="96"/>
              <w:jc w:val="right"/>
              <w:rPr>
                <w:sz w:val="26"/>
              </w:rPr>
            </w:pPr>
            <w:r>
              <w:rPr>
                <w:sz w:val="26"/>
                <w:lang w:val="en-US"/>
              </w:rPr>
              <w:t>24</w:t>
            </w:r>
            <w:r w:rsidR="00174D2D">
              <w:rPr>
                <w:sz w:val="26"/>
              </w:rPr>
              <w:t>.000.000</w:t>
            </w:r>
          </w:p>
        </w:tc>
      </w:tr>
      <w:tr w:rsidR="00CD755F" w:rsidRPr="00CC316E" w14:paraId="200F02DA" w14:textId="77777777" w:rsidTr="00FB34FA">
        <w:trPr>
          <w:trHeight w:val="803"/>
        </w:trPr>
        <w:tc>
          <w:tcPr>
            <w:tcW w:w="4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FEBD8" w14:textId="268FD2E3" w:rsidR="00CD755F" w:rsidRPr="00C75632" w:rsidRDefault="00CD755F" w:rsidP="00C75632">
            <w:pPr>
              <w:pStyle w:val="TableParagraph"/>
              <w:spacing w:before="246"/>
              <w:ind w:left="107"/>
              <w:rPr>
                <w:sz w:val="26"/>
                <w:lang w:val="en-US"/>
              </w:rPr>
            </w:pPr>
            <w:r w:rsidRPr="00CD755F">
              <w:rPr>
                <w:sz w:val="26"/>
              </w:rPr>
              <w:t xml:space="preserve">Biển HLVS </w:t>
            </w:r>
            <w:r w:rsidR="00C75632">
              <w:rPr>
                <w:sz w:val="26"/>
                <w:lang w:val="en-US"/>
              </w:rPr>
              <w:t>và hành lang ĐDSH</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68DA" w14:textId="77777777" w:rsidR="00CD755F" w:rsidRPr="00CD755F" w:rsidRDefault="00CD755F" w:rsidP="000F55E6">
            <w:pPr>
              <w:pStyle w:val="TableParagraph"/>
              <w:jc w:val="center"/>
              <w:rPr>
                <w:sz w:val="26"/>
                <w:lang w:val="en-US"/>
              </w:rPr>
            </w:pPr>
            <w:r w:rsidRPr="00CD755F">
              <w:rPr>
                <w:sz w:val="26"/>
                <w:lang w:val="en-US"/>
              </w:rPr>
              <w:t>Cái</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E538F" w14:textId="25A1A38D" w:rsidR="00CD755F" w:rsidRPr="00FB34FA" w:rsidRDefault="00FB34FA" w:rsidP="00C75632">
            <w:pPr>
              <w:pStyle w:val="TableParagraph"/>
              <w:spacing w:before="246"/>
              <w:ind w:left="10"/>
              <w:jc w:val="right"/>
              <w:rPr>
                <w:sz w:val="26"/>
                <w:lang w:val="en-US"/>
              </w:rPr>
            </w:pPr>
            <w:r>
              <w:rPr>
                <w:sz w:val="26"/>
                <w:lang w:val="en-US"/>
              </w:rPr>
              <w:t>60</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84FB2" w14:textId="6E3D16C9" w:rsidR="00CD755F" w:rsidRPr="00FB34FA" w:rsidRDefault="00FB34FA" w:rsidP="00C75632">
            <w:pPr>
              <w:pStyle w:val="TableParagraph"/>
              <w:spacing w:before="246"/>
              <w:ind w:right="95"/>
              <w:jc w:val="right"/>
              <w:rPr>
                <w:sz w:val="26"/>
                <w:lang w:val="en-US"/>
              </w:rPr>
            </w:pPr>
            <w:r>
              <w:rPr>
                <w:sz w:val="26"/>
                <w:lang w:val="en-US"/>
              </w:rPr>
              <w:t>5</w:t>
            </w:r>
            <w:r w:rsidR="00CD755F" w:rsidRPr="00CD755F">
              <w:rPr>
                <w:sz w:val="26"/>
              </w:rPr>
              <w:t>0</w:t>
            </w:r>
            <w:r>
              <w:rPr>
                <w:sz w:val="26"/>
                <w:lang w:val="en-US"/>
              </w:rPr>
              <w:t>.000</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622BA" w14:textId="3549C413" w:rsidR="00CD755F" w:rsidRPr="00CD755F" w:rsidRDefault="00C75632" w:rsidP="00C75632">
            <w:pPr>
              <w:pStyle w:val="TableParagraph"/>
              <w:spacing w:before="246"/>
              <w:ind w:right="96"/>
              <w:jc w:val="right"/>
              <w:rPr>
                <w:sz w:val="26"/>
              </w:rPr>
            </w:pPr>
            <w:r>
              <w:rPr>
                <w:sz w:val="26"/>
                <w:lang w:val="en-US"/>
              </w:rPr>
              <w:t>3.0</w:t>
            </w:r>
            <w:r w:rsidR="00CD755F" w:rsidRPr="00CD755F">
              <w:rPr>
                <w:sz w:val="26"/>
              </w:rPr>
              <w:t>00,000</w:t>
            </w:r>
          </w:p>
        </w:tc>
      </w:tr>
      <w:tr w:rsidR="00CD755F" w:rsidRPr="00CC316E" w14:paraId="7BFAC540" w14:textId="77777777" w:rsidTr="00FB34FA">
        <w:trPr>
          <w:trHeight w:val="803"/>
        </w:trPr>
        <w:tc>
          <w:tcPr>
            <w:tcW w:w="4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D3165" w14:textId="21C1275A" w:rsidR="00CD755F" w:rsidRPr="00CD755F" w:rsidRDefault="00CD755F" w:rsidP="00FB34FA">
            <w:pPr>
              <w:pStyle w:val="TableParagraph"/>
              <w:spacing w:before="246"/>
              <w:ind w:left="107"/>
              <w:rPr>
                <w:sz w:val="26"/>
              </w:rPr>
            </w:pPr>
            <w:r w:rsidRPr="00CD755F">
              <w:rPr>
                <w:sz w:val="26"/>
              </w:rPr>
              <w:t xml:space="preserve">Giám sát tuân thủ các hoạt động trên lô rừng (chi cho </w:t>
            </w:r>
            <w:r w:rsidR="00FB34FA">
              <w:rPr>
                <w:sz w:val="26"/>
                <w:lang w:val="en-US"/>
              </w:rPr>
              <w:t>12</w:t>
            </w:r>
            <w:r w:rsidRPr="00CD755F">
              <w:rPr>
                <w:sz w:val="26"/>
              </w:rPr>
              <w:t xml:space="preserve"> trưởng nhóm cấ</w:t>
            </w:r>
            <w:r w:rsidR="00C75632">
              <w:rPr>
                <w:sz w:val="26"/>
              </w:rPr>
              <w:t>p thôn</w:t>
            </w:r>
            <w:r w:rsidRPr="00CD755F">
              <w:rPr>
                <w:sz w:val="26"/>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CE57A" w14:textId="77777777" w:rsidR="00CD755F" w:rsidRPr="00CD755F" w:rsidRDefault="00CD755F" w:rsidP="000F55E6">
            <w:pPr>
              <w:pStyle w:val="TableParagraph"/>
              <w:jc w:val="center"/>
              <w:rPr>
                <w:sz w:val="26"/>
                <w:lang w:val="en-US"/>
              </w:rPr>
            </w:pPr>
            <w:r w:rsidRPr="00CD755F">
              <w:rPr>
                <w:sz w:val="26"/>
                <w:lang w:val="en-US"/>
              </w:rPr>
              <w:t>Người/năm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C67D7" w14:textId="11246ED4" w:rsidR="00CD755F" w:rsidRPr="00CD755F" w:rsidRDefault="00FB34FA" w:rsidP="00FB34FA">
            <w:pPr>
              <w:pStyle w:val="TableParagraph"/>
              <w:spacing w:before="246"/>
              <w:ind w:left="10"/>
              <w:jc w:val="right"/>
              <w:rPr>
                <w:sz w:val="26"/>
              </w:rPr>
            </w:pPr>
            <w:r>
              <w:rPr>
                <w:sz w:val="26"/>
                <w:lang w:val="en-US"/>
              </w:rPr>
              <w:t>2</w:t>
            </w:r>
            <w:r w:rsidR="00CD755F" w:rsidRPr="00CD755F">
              <w:rPr>
                <w:sz w:val="26"/>
              </w:rPr>
              <w:t>,</w:t>
            </w:r>
            <w:r>
              <w:rPr>
                <w:sz w:val="26"/>
                <w:lang w:val="en-US"/>
              </w:rPr>
              <w:t>4</w:t>
            </w:r>
            <w:r w:rsidR="00CD755F" w:rsidRPr="00CD755F">
              <w:rPr>
                <w:sz w:val="26"/>
              </w:rPr>
              <w:t>00,000</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879F3" w14:textId="513C2E46" w:rsidR="00CD755F" w:rsidRPr="00C75632" w:rsidRDefault="003C5815" w:rsidP="00C75632">
            <w:pPr>
              <w:pStyle w:val="TableParagraph"/>
              <w:spacing w:before="246"/>
              <w:ind w:right="95"/>
              <w:jc w:val="right"/>
              <w:rPr>
                <w:sz w:val="26"/>
                <w:lang w:val="en-US"/>
              </w:rPr>
            </w:pPr>
            <w:r>
              <w:rPr>
                <w:sz w:val="26"/>
                <w:lang w:val="en-US"/>
              </w:rPr>
              <w:t>12</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B26C2" w14:textId="3DA72354" w:rsidR="00CD755F" w:rsidRPr="00C75632" w:rsidRDefault="003C5815" w:rsidP="003C5815">
            <w:pPr>
              <w:pStyle w:val="TableParagraph"/>
              <w:spacing w:before="246"/>
              <w:ind w:right="96"/>
              <w:jc w:val="right"/>
              <w:rPr>
                <w:sz w:val="26"/>
                <w:lang w:val="en-US"/>
              </w:rPr>
            </w:pPr>
            <w:r>
              <w:rPr>
                <w:sz w:val="26"/>
                <w:lang w:val="en-US"/>
              </w:rPr>
              <w:t>28</w:t>
            </w:r>
            <w:r w:rsidR="00C75632">
              <w:rPr>
                <w:sz w:val="26"/>
                <w:lang w:val="en-US"/>
              </w:rPr>
              <w:t>.</w:t>
            </w:r>
            <w:r>
              <w:rPr>
                <w:sz w:val="26"/>
                <w:lang w:val="en-US"/>
              </w:rPr>
              <w:t>8</w:t>
            </w:r>
            <w:r w:rsidR="00C75632">
              <w:rPr>
                <w:sz w:val="26"/>
                <w:lang w:val="en-US"/>
              </w:rPr>
              <w:t>00.000</w:t>
            </w:r>
          </w:p>
        </w:tc>
      </w:tr>
      <w:tr w:rsidR="004E65CD" w:rsidRPr="00E71BB0" w14:paraId="7B3BFD39" w14:textId="77777777" w:rsidTr="00FB34FA">
        <w:trPr>
          <w:trHeight w:val="521"/>
        </w:trPr>
        <w:tc>
          <w:tcPr>
            <w:tcW w:w="4050" w:type="dxa"/>
            <w:shd w:val="clear" w:color="auto" w:fill="FFFFFF" w:themeFill="background1"/>
          </w:tcPr>
          <w:p w14:paraId="1D2E0311" w14:textId="126EA1B7" w:rsidR="004E65CD" w:rsidRPr="009E7DFD" w:rsidRDefault="009E7DFD" w:rsidP="009E7DFD">
            <w:pPr>
              <w:pStyle w:val="TableParagraph"/>
              <w:spacing w:before="246"/>
              <w:ind w:left="107"/>
              <w:jc w:val="right"/>
              <w:rPr>
                <w:b/>
                <w:sz w:val="26"/>
                <w:lang w:val="en-US"/>
              </w:rPr>
            </w:pPr>
            <w:r>
              <w:rPr>
                <w:b/>
                <w:sz w:val="26"/>
                <w:lang w:val="en-US"/>
              </w:rPr>
              <w:t xml:space="preserve">TỔNG CỘNG </w:t>
            </w:r>
          </w:p>
        </w:tc>
        <w:tc>
          <w:tcPr>
            <w:tcW w:w="1440" w:type="dxa"/>
            <w:shd w:val="clear" w:color="auto" w:fill="FFFFFF" w:themeFill="background1"/>
          </w:tcPr>
          <w:p w14:paraId="09385A8D" w14:textId="77777777" w:rsidR="004E65CD" w:rsidRPr="00E71BB0" w:rsidRDefault="004E65CD" w:rsidP="00174D2D">
            <w:pPr>
              <w:pStyle w:val="TableParagraph"/>
              <w:rPr>
                <w:b/>
                <w:sz w:val="26"/>
                <w:lang w:val="en-US"/>
              </w:rPr>
            </w:pPr>
          </w:p>
        </w:tc>
        <w:tc>
          <w:tcPr>
            <w:tcW w:w="1170" w:type="dxa"/>
            <w:shd w:val="clear" w:color="auto" w:fill="FFFFFF" w:themeFill="background1"/>
          </w:tcPr>
          <w:p w14:paraId="51F68F9D" w14:textId="3EEF1D2B" w:rsidR="004E65CD" w:rsidRPr="009D45D0" w:rsidRDefault="004E65CD" w:rsidP="00174D2D">
            <w:pPr>
              <w:pStyle w:val="TableParagraph"/>
              <w:spacing w:before="246"/>
              <w:ind w:left="10"/>
              <w:jc w:val="center"/>
              <w:rPr>
                <w:b/>
                <w:sz w:val="26"/>
                <w:lang w:val="en-US"/>
              </w:rPr>
            </w:pPr>
          </w:p>
        </w:tc>
        <w:tc>
          <w:tcPr>
            <w:tcW w:w="1440" w:type="dxa"/>
            <w:shd w:val="clear" w:color="auto" w:fill="FFFFFF" w:themeFill="background1"/>
          </w:tcPr>
          <w:p w14:paraId="7AF0634E" w14:textId="095554CA" w:rsidR="004E65CD" w:rsidRPr="009D45D0" w:rsidRDefault="004E65CD" w:rsidP="00174D2D">
            <w:pPr>
              <w:pStyle w:val="TableParagraph"/>
              <w:spacing w:before="246"/>
              <w:ind w:right="95"/>
              <w:jc w:val="right"/>
              <w:rPr>
                <w:b/>
                <w:sz w:val="26"/>
                <w:lang w:val="en-US"/>
              </w:rPr>
            </w:pPr>
          </w:p>
        </w:tc>
        <w:tc>
          <w:tcPr>
            <w:tcW w:w="1530" w:type="dxa"/>
            <w:shd w:val="clear" w:color="auto" w:fill="FFFFFF" w:themeFill="background1"/>
          </w:tcPr>
          <w:p w14:paraId="731EAF67" w14:textId="4726B008" w:rsidR="004E65CD" w:rsidRPr="00E71BB0" w:rsidRDefault="002C2BAE" w:rsidP="005C7ADF">
            <w:pPr>
              <w:pStyle w:val="TableParagraph"/>
              <w:spacing w:before="246"/>
              <w:ind w:right="96"/>
              <w:jc w:val="right"/>
              <w:rPr>
                <w:b/>
                <w:sz w:val="26"/>
                <w:lang w:val="en-US"/>
              </w:rPr>
            </w:pPr>
            <w:r>
              <w:rPr>
                <w:b/>
                <w:sz w:val="26"/>
                <w:lang w:val="en-US"/>
              </w:rPr>
              <w:t>75</w:t>
            </w:r>
            <w:r w:rsidR="00E71BB0" w:rsidRPr="009D45D0">
              <w:rPr>
                <w:b/>
                <w:sz w:val="26"/>
                <w:lang w:val="en-US"/>
              </w:rPr>
              <w:t>.</w:t>
            </w:r>
            <w:r w:rsidR="005C7ADF">
              <w:rPr>
                <w:b/>
                <w:sz w:val="26"/>
                <w:lang w:val="en-US"/>
              </w:rPr>
              <w:t>0</w:t>
            </w:r>
            <w:r w:rsidR="00E71BB0" w:rsidRPr="009D45D0">
              <w:rPr>
                <w:b/>
                <w:sz w:val="26"/>
                <w:lang w:val="en-US"/>
              </w:rPr>
              <w:t>00.000</w:t>
            </w:r>
          </w:p>
        </w:tc>
      </w:tr>
    </w:tbl>
    <w:p w14:paraId="0CE7BD10" w14:textId="18F9FF7C" w:rsidR="009E7DFD" w:rsidRPr="006D05F7" w:rsidRDefault="006D05F7" w:rsidP="00495D63">
      <w:pPr>
        <w:jc w:val="right"/>
        <w:rPr>
          <w:bCs/>
          <w:i/>
          <w:sz w:val="24"/>
          <w:szCs w:val="24"/>
          <w:lang w:val="nl-NL"/>
        </w:rPr>
      </w:pPr>
      <w:bookmarkStart w:id="140" w:name="_Toc86093021"/>
      <w:bookmarkStart w:id="141" w:name="_Hlk142619367"/>
      <w:bookmarkEnd w:id="136"/>
      <w:bookmarkEnd w:id="137"/>
      <w:bookmarkEnd w:id="138"/>
      <w:r>
        <w:rPr>
          <w:bCs/>
          <w:i/>
          <w:sz w:val="24"/>
          <w:szCs w:val="24"/>
          <w:lang w:val="nl-NL"/>
        </w:rPr>
        <w:t xml:space="preserve">Nguồn kinh phí: Từ quĩ </w:t>
      </w:r>
      <w:r w:rsidR="002452A9">
        <w:rPr>
          <w:bCs/>
          <w:i/>
          <w:sz w:val="24"/>
          <w:szCs w:val="24"/>
          <w:lang w:val="nl-NL"/>
        </w:rPr>
        <w:t>của nhóm hộ và Công ty TNHH MTV LN Quảng Nam hỗ trợ</w:t>
      </w:r>
    </w:p>
    <w:p w14:paraId="608D80E2" w14:textId="77777777" w:rsidR="00297CC1" w:rsidRDefault="00297CC1" w:rsidP="00297CC1">
      <w:pPr>
        <w:pStyle w:val="Heading3"/>
        <w:tabs>
          <w:tab w:val="left" w:pos="567"/>
        </w:tabs>
        <w:spacing w:before="60" w:after="60" w:line="276" w:lineRule="auto"/>
        <w:rPr>
          <w:rFonts w:ascii="Times New Roman" w:hAnsi="Times New Roman"/>
          <w:b/>
          <w:bCs/>
          <w:lang w:val="nl-NL"/>
        </w:rPr>
      </w:pPr>
    </w:p>
    <w:p w14:paraId="09BAD0ED" w14:textId="04E8583B" w:rsidR="00E73FA8" w:rsidRPr="006C3428" w:rsidRDefault="00E73FA8" w:rsidP="006B0298">
      <w:pPr>
        <w:pStyle w:val="Heading3"/>
        <w:numPr>
          <w:ilvl w:val="0"/>
          <w:numId w:val="22"/>
        </w:numPr>
        <w:tabs>
          <w:tab w:val="left" w:pos="567"/>
        </w:tabs>
        <w:spacing w:before="60" w:after="60" w:line="276" w:lineRule="auto"/>
        <w:ind w:left="720" w:hanging="436"/>
        <w:rPr>
          <w:rFonts w:ascii="Times New Roman" w:hAnsi="Times New Roman"/>
          <w:b/>
          <w:bCs/>
          <w:lang w:val="nl-NL"/>
        </w:rPr>
      </w:pPr>
      <w:bookmarkStart w:id="142" w:name="_Toc161934210"/>
      <w:r w:rsidRPr="006C3428">
        <w:rPr>
          <w:rFonts w:ascii="Times New Roman" w:hAnsi="Times New Roman"/>
          <w:b/>
          <w:bCs/>
          <w:lang w:val="nl-NL"/>
        </w:rPr>
        <w:t>Kế hoạch giảm thiểu tác động xã hội.</w:t>
      </w:r>
      <w:bookmarkEnd w:id="140"/>
      <w:bookmarkEnd w:id="142"/>
    </w:p>
    <w:p w14:paraId="5F7738F7" w14:textId="7399A9B6" w:rsidR="00C5290B" w:rsidRPr="006C3428" w:rsidRDefault="00C5290B" w:rsidP="006C3428">
      <w:pPr>
        <w:pStyle w:val="BodyText"/>
        <w:widowControl w:val="0"/>
        <w:autoSpaceDE w:val="0"/>
        <w:autoSpaceDN w:val="0"/>
        <w:spacing w:before="60" w:after="60" w:line="276" w:lineRule="auto"/>
        <w:ind w:firstLine="720"/>
        <w:jc w:val="both"/>
        <w:rPr>
          <w:sz w:val="26"/>
          <w:szCs w:val="26"/>
          <w:lang w:val="vi-VN"/>
        </w:rPr>
      </w:pPr>
      <w:r w:rsidRPr="006C3428">
        <w:rPr>
          <w:sz w:val="26"/>
          <w:szCs w:val="26"/>
        </w:rPr>
        <w:t>Nhằm nâng cao năng lực</w:t>
      </w:r>
      <w:r w:rsidR="00486F7A" w:rsidRPr="006C3428">
        <w:rPr>
          <w:sz w:val="26"/>
          <w:szCs w:val="26"/>
        </w:rPr>
        <w:t xml:space="preserve"> cho thành viên nhóm</w:t>
      </w:r>
      <w:r w:rsidR="00024F48">
        <w:rPr>
          <w:sz w:val="26"/>
          <w:szCs w:val="26"/>
        </w:rPr>
        <w:t xml:space="preserve"> trong giảm thiểu tác động tiêu cực về xã hội</w:t>
      </w:r>
      <w:r w:rsidR="00486F7A" w:rsidRPr="006C3428">
        <w:rPr>
          <w:sz w:val="26"/>
          <w:szCs w:val="26"/>
        </w:rPr>
        <w:t>, B</w:t>
      </w:r>
      <w:r w:rsidR="008608DB" w:rsidRPr="006C3428">
        <w:rPr>
          <w:sz w:val="26"/>
          <w:szCs w:val="26"/>
        </w:rPr>
        <w:t xml:space="preserve">an </w:t>
      </w:r>
      <w:r w:rsidR="00486F7A" w:rsidRPr="006C3428">
        <w:rPr>
          <w:sz w:val="26"/>
          <w:szCs w:val="26"/>
        </w:rPr>
        <w:t>quản lí</w:t>
      </w:r>
      <w:r w:rsidR="008608DB" w:rsidRPr="006C3428">
        <w:rPr>
          <w:sz w:val="26"/>
          <w:szCs w:val="26"/>
        </w:rPr>
        <w:t xml:space="preserve"> nhóm hộ </w:t>
      </w:r>
      <w:r w:rsidR="00486F7A" w:rsidRPr="006C3428">
        <w:rPr>
          <w:sz w:val="26"/>
          <w:szCs w:val="26"/>
        </w:rPr>
        <w:t xml:space="preserve">cần phối hợp với </w:t>
      </w:r>
      <w:r w:rsidR="00024F48">
        <w:rPr>
          <w:sz w:val="26"/>
          <w:szCs w:val="26"/>
        </w:rPr>
        <w:t>phối hợp với</w:t>
      </w:r>
      <w:r w:rsidR="00486F7A" w:rsidRPr="006C3428">
        <w:rPr>
          <w:sz w:val="26"/>
          <w:szCs w:val="26"/>
        </w:rPr>
        <w:t xml:space="preserve"> địa phương </w:t>
      </w:r>
      <w:r w:rsidR="008608DB" w:rsidRPr="006C3428">
        <w:rPr>
          <w:sz w:val="26"/>
          <w:szCs w:val="26"/>
        </w:rPr>
        <w:t xml:space="preserve">tổ chức </w:t>
      </w:r>
      <w:r w:rsidR="00486F7A" w:rsidRPr="006C3428">
        <w:rPr>
          <w:sz w:val="26"/>
          <w:szCs w:val="26"/>
        </w:rPr>
        <w:t>các</w:t>
      </w:r>
      <w:r w:rsidR="008608DB" w:rsidRPr="006C3428">
        <w:rPr>
          <w:sz w:val="26"/>
          <w:szCs w:val="26"/>
        </w:rPr>
        <w:t xml:space="preserve"> lớp tập huấn </w:t>
      </w:r>
      <w:r w:rsidR="00486F7A" w:rsidRPr="006C3428">
        <w:rPr>
          <w:sz w:val="26"/>
          <w:szCs w:val="26"/>
        </w:rPr>
        <w:t>theo các nội dung sau</w:t>
      </w:r>
      <w:r w:rsidR="008608DB" w:rsidRPr="006C3428">
        <w:rPr>
          <w:sz w:val="26"/>
          <w:szCs w:val="26"/>
        </w:rPr>
        <w:t>:</w:t>
      </w:r>
    </w:p>
    <w:p w14:paraId="06E79CC7" w14:textId="55083222" w:rsidR="00944B45" w:rsidRPr="006C3428" w:rsidRDefault="00944B45" w:rsidP="006B0298">
      <w:pPr>
        <w:pStyle w:val="BodyText"/>
        <w:widowControl w:val="0"/>
        <w:numPr>
          <w:ilvl w:val="0"/>
          <w:numId w:val="43"/>
        </w:numPr>
        <w:tabs>
          <w:tab w:val="left" w:pos="993"/>
        </w:tabs>
        <w:autoSpaceDE w:val="0"/>
        <w:autoSpaceDN w:val="0"/>
        <w:spacing w:before="60" w:after="60" w:line="276" w:lineRule="auto"/>
        <w:ind w:left="0" w:firstLine="709"/>
        <w:jc w:val="both"/>
        <w:rPr>
          <w:sz w:val="26"/>
          <w:szCs w:val="26"/>
          <w:lang w:val="vi-VN"/>
        </w:rPr>
      </w:pPr>
      <w:r w:rsidRPr="006C3428">
        <w:rPr>
          <w:sz w:val="26"/>
          <w:szCs w:val="26"/>
          <w:lang w:val="vi-VN"/>
        </w:rPr>
        <w:t xml:space="preserve">Tổ chức quản lý chất lượng lao động theo luật pháp Việt Nam và công ước ILO: </w:t>
      </w:r>
      <w:r w:rsidRPr="006C3428">
        <w:rPr>
          <w:sz w:val="26"/>
          <w:szCs w:val="26"/>
          <w:lang w:val="vi-VN"/>
        </w:rPr>
        <w:lastRenderedPageBreak/>
        <w:t>các cá nhân, tổ nhóm sản xuất lâm nghiệp được tập huấn về an toàn lao động, cũng như được trang bị thiết bị bảo hộ lao động, sơ cấp cứu trong quá trình sản xuấ</w:t>
      </w:r>
      <w:r w:rsidR="00024F48">
        <w:rPr>
          <w:sz w:val="26"/>
          <w:szCs w:val="26"/>
          <w:lang w:val="vi-VN"/>
        </w:rPr>
        <w:t>t;</w:t>
      </w:r>
    </w:p>
    <w:p w14:paraId="7E763EE1" w14:textId="7B19AED6" w:rsidR="00944B45" w:rsidRPr="006C3428" w:rsidRDefault="00024F48" w:rsidP="006B0298">
      <w:pPr>
        <w:pStyle w:val="BodyText"/>
        <w:widowControl w:val="0"/>
        <w:numPr>
          <w:ilvl w:val="0"/>
          <w:numId w:val="43"/>
        </w:numPr>
        <w:tabs>
          <w:tab w:val="left" w:pos="993"/>
        </w:tabs>
        <w:autoSpaceDE w:val="0"/>
        <w:autoSpaceDN w:val="0"/>
        <w:spacing w:before="60" w:after="60" w:line="276" w:lineRule="auto"/>
        <w:ind w:left="0" w:firstLine="709"/>
        <w:jc w:val="both"/>
        <w:rPr>
          <w:sz w:val="26"/>
          <w:szCs w:val="26"/>
          <w:lang w:val="vi-VN"/>
        </w:rPr>
      </w:pPr>
      <w:r>
        <w:rPr>
          <w:sz w:val="26"/>
          <w:szCs w:val="26"/>
        </w:rPr>
        <w:t>Tổ chức tuyên truyền,</w:t>
      </w:r>
      <w:r w:rsidR="00944B45" w:rsidRPr="006C3428">
        <w:rPr>
          <w:sz w:val="26"/>
          <w:szCs w:val="26"/>
          <w:lang w:val="vi-VN"/>
        </w:rPr>
        <w:t xml:space="preserve"> </w:t>
      </w:r>
      <w:r>
        <w:rPr>
          <w:sz w:val="26"/>
          <w:szCs w:val="26"/>
        </w:rPr>
        <w:t>t</w:t>
      </w:r>
      <w:r w:rsidR="00944B45" w:rsidRPr="006C3428">
        <w:rPr>
          <w:sz w:val="26"/>
          <w:szCs w:val="26"/>
          <w:lang w:val="vi-VN"/>
        </w:rPr>
        <w:t>hay đổi nhận thức, tậ</w:t>
      </w:r>
      <w:r>
        <w:rPr>
          <w:sz w:val="26"/>
          <w:szCs w:val="26"/>
          <w:lang w:val="vi-VN"/>
        </w:rPr>
        <w:t>p quán cho các hộ thành viên</w:t>
      </w:r>
      <w:r w:rsidR="00944B45" w:rsidRPr="006C3428">
        <w:rPr>
          <w:sz w:val="26"/>
          <w:szCs w:val="26"/>
          <w:lang w:val="vi-VN"/>
        </w:rPr>
        <w:t xml:space="preserve"> theo hướng bền vữ</w:t>
      </w:r>
      <w:r>
        <w:rPr>
          <w:sz w:val="26"/>
          <w:szCs w:val="26"/>
          <w:lang w:val="vi-VN"/>
        </w:rPr>
        <w:t>ng;</w:t>
      </w:r>
    </w:p>
    <w:p w14:paraId="1FF34EC2" w14:textId="5529AF57" w:rsidR="00CB2B21" w:rsidRPr="006C3428" w:rsidRDefault="007E5673" w:rsidP="006B0298">
      <w:pPr>
        <w:pStyle w:val="BodyText"/>
        <w:widowControl w:val="0"/>
        <w:numPr>
          <w:ilvl w:val="0"/>
          <w:numId w:val="43"/>
        </w:numPr>
        <w:tabs>
          <w:tab w:val="left" w:pos="993"/>
        </w:tabs>
        <w:autoSpaceDE w:val="0"/>
        <w:autoSpaceDN w:val="0"/>
        <w:spacing w:before="60" w:after="60" w:line="276" w:lineRule="auto"/>
        <w:ind w:left="0" w:firstLine="709"/>
        <w:jc w:val="both"/>
        <w:rPr>
          <w:sz w:val="26"/>
          <w:szCs w:val="26"/>
          <w:lang w:val="vi-VN"/>
        </w:rPr>
      </w:pPr>
      <w:r w:rsidRPr="006C3428">
        <w:rPr>
          <w:sz w:val="26"/>
          <w:szCs w:val="26"/>
        </w:rPr>
        <w:t>Định kỳ hàng quý, hàng năm t</w:t>
      </w:r>
      <w:r w:rsidR="00CB2B21" w:rsidRPr="006C3428">
        <w:rPr>
          <w:sz w:val="26"/>
          <w:szCs w:val="26"/>
          <w:lang w:val="vi-VN"/>
        </w:rPr>
        <w:t xml:space="preserve">ổ chức các lớp tập huấn </w:t>
      </w:r>
      <w:r w:rsidRPr="006C3428">
        <w:rPr>
          <w:sz w:val="26"/>
          <w:szCs w:val="26"/>
        </w:rPr>
        <w:t xml:space="preserve">nâng cao năng lực </w:t>
      </w:r>
      <w:r w:rsidR="00CB2B21" w:rsidRPr="006C3428">
        <w:rPr>
          <w:sz w:val="26"/>
          <w:szCs w:val="26"/>
          <w:lang w:val="vi-VN"/>
        </w:rPr>
        <w:t>về giám sát</w:t>
      </w:r>
      <w:r w:rsidRPr="006C3428">
        <w:rPr>
          <w:sz w:val="26"/>
          <w:szCs w:val="26"/>
        </w:rPr>
        <w:t xml:space="preserve">, hiệu quả hoạt động </w:t>
      </w:r>
      <w:r w:rsidR="00CB2B21" w:rsidRPr="006C3428">
        <w:rPr>
          <w:sz w:val="26"/>
          <w:szCs w:val="26"/>
          <w:lang w:val="vi-VN"/>
        </w:rPr>
        <w:t>cho các thành viên</w:t>
      </w:r>
      <w:r w:rsidRPr="006C3428">
        <w:rPr>
          <w:sz w:val="26"/>
          <w:szCs w:val="26"/>
        </w:rPr>
        <w:t xml:space="preserve"> giám sát</w:t>
      </w:r>
      <w:r w:rsidR="00CB2B21" w:rsidRPr="006C3428">
        <w:rPr>
          <w:sz w:val="26"/>
          <w:szCs w:val="26"/>
          <w:lang w:val="vi-VN"/>
        </w:rPr>
        <w:t xml:space="preserve"> thuộc </w:t>
      </w:r>
      <w:r w:rsidRPr="006C3428">
        <w:rPr>
          <w:sz w:val="26"/>
          <w:szCs w:val="26"/>
        </w:rPr>
        <w:t>các phân nhóm nêu trên</w:t>
      </w:r>
      <w:r w:rsidR="00CB2B21" w:rsidRPr="006C3428">
        <w:rPr>
          <w:sz w:val="26"/>
          <w:szCs w:val="26"/>
          <w:lang w:val="vi-VN"/>
        </w:rPr>
        <w:t>. Từ đó, có kế  hoạch khắc phục (truyền thông, tập huấn nâng cao năng lực, hỗ trợ kỹ thuật…) và giám sát hành động khắc phục cụ thể đối với từng đị</w:t>
      </w:r>
      <w:r w:rsidR="00024F48">
        <w:rPr>
          <w:sz w:val="26"/>
          <w:szCs w:val="26"/>
          <w:lang w:val="vi-VN"/>
        </w:rPr>
        <w:t>a bàn;</w:t>
      </w:r>
    </w:p>
    <w:p w14:paraId="43CFEFAC" w14:textId="75B48961" w:rsidR="00D3069C" w:rsidRPr="00BB5188" w:rsidRDefault="00D3069C" w:rsidP="006B0298">
      <w:pPr>
        <w:pStyle w:val="ListParagraph"/>
        <w:numPr>
          <w:ilvl w:val="0"/>
          <w:numId w:val="43"/>
        </w:numPr>
        <w:tabs>
          <w:tab w:val="left" w:pos="993"/>
        </w:tabs>
        <w:spacing w:before="60" w:after="60" w:line="276" w:lineRule="auto"/>
        <w:ind w:left="0" w:firstLine="709"/>
        <w:jc w:val="both"/>
        <w:rPr>
          <w:i/>
          <w:sz w:val="26"/>
          <w:szCs w:val="26"/>
          <w:lang w:val="nl-NL"/>
        </w:rPr>
      </w:pPr>
      <w:r w:rsidRPr="006C3428">
        <w:rPr>
          <w:sz w:val="26"/>
          <w:szCs w:val="26"/>
          <w:lang w:val="nl-NL"/>
        </w:rPr>
        <w:t>Tập huấn đào tạo những nội dung về an toàn lao động giúp chủ rừng nắm bắt những rủi ro trong các hoạt động lâm nghiệp và các biện pháp g</w:t>
      </w:r>
      <w:r w:rsidR="00F24361" w:rsidRPr="006C3428">
        <w:rPr>
          <w:sz w:val="26"/>
          <w:szCs w:val="26"/>
          <w:lang w:val="nl-NL"/>
        </w:rPr>
        <w:t>iảm thiểu phù hợp</w:t>
      </w:r>
      <w:r w:rsidR="00024F48">
        <w:rPr>
          <w:sz w:val="26"/>
          <w:szCs w:val="26"/>
          <w:lang w:val="nl-NL"/>
        </w:rPr>
        <w:t>;</w:t>
      </w:r>
    </w:p>
    <w:p w14:paraId="27EF902C" w14:textId="6B0A3F7D" w:rsidR="00024F48" w:rsidRDefault="00BB5188" w:rsidP="006B0298">
      <w:pPr>
        <w:pStyle w:val="ListParagraph"/>
        <w:numPr>
          <w:ilvl w:val="0"/>
          <w:numId w:val="43"/>
        </w:numPr>
        <w:tabs>
          <w:tab w:val="left" w:pos="993"/>
        </w:tabs>
        <w:spacing w:before="60" w:after="60" w:line="276" w:lineRule="auto"/>
        <w:ind w:left="0" w:firstLine="709"/>
        <w:jc w:val="both"/>
        <w:rPr>
          <w:sz w:val="26"/>
          <w:szCs w:val="26"/>
        </w:rPr>
      </w:pPr>
      <w:r w:rsidRPr="00BB5188">
        <w:rPr>
          <w:sz w:val="26"/>
          <w:szCs w:val="26"/>
        </w:rPr>
        <w:t>Quản lý nhóm có thỏa thuận cơ chế giải quyết xung đột, mâu thuẫn về quản lý,</w:t>
      </w:r>
      <w:r w:rsidRPr="00BB5188">
        <w:rPr>
          <w:spacing w:val="1"/>
          <w:sz w:val="26"/>
          <w:szCs w:val="26"/>
        </w:rPr>
        <w:t xml:space="preserve"> </w:t>
      </w:r>
      <w:r w:rsidRPr="00BB5188">
        <w:rPr>
          <w:sz w:val="26"/>
          <w:szCs w:val="26"/>
        </w:rPr>
        <w:t>bảo</w:t>
      </w:r>
      <w:r w:rsidRPr="00BB5188">
        <w:rPr>
          <w:spacing w:val="-8"/>
          <w:sz w:val="26"/>
          <w:szCs w:val="26"/>
        </w:rPr>
        <w:t xml:space="preserve"> </w:t>
      </w:r>
      <w:r w:rsidRPr="00BB5188">
        <w:rPr>
          <w:sz w:val="26"/>
          <w:szCs w:val="26"/>
        </w:rPr>
        <w:t>vệ</w:t>
      </w:r>
      <w:r w:rsidRPr="00BB5188">
        <w:rPr>
          <w:spacing w:val="-10"/>
          <w:sz w:val="26"/>
          <w:szCs w:val="26"/>
        </w:rPr>
        <w:t xml:space="preserve"> </w:t>
      </w:r>
      <w:r w:rsidRPr="00BB5188">
        <w:rPr>
          <w:sz w:val="26"/>
          <w:szCs w:val="26"/>
        </w:rPr>
        <w:t>rừng</w:t>
      </w:r>
      <w:r w:rsidRPr="00BB5188">
        <w:rPr>
          <w:spacing w:val="-7"/>
          <w:sz w:val="26"/>
          <w:szCs w:val="26"/>
        </w:rPr>
        <w:t xml:space="preserve"> </w:t>
      </w:r>
      <w:r w:rsidRPr="00BB5188">
        <w:rPr>
          <w:sz w:val="26"/>
          <w:szCs w:val="26"/>
        </w:rPr>
        <w:t>với</w:t>
      </w:r>
      <w:r w:rsidRPr="00BB5188">
        <w:rPr>
          <w:spacing w:val="-7"/>
          <w:sz w:val="26"/>
          <w:szCs w:val="26"/>
        </w:rPr>
        <w:t xml:space="preserve"> </w:t>
      </w:r>
      <w:r w:rsidRPr="00BB5188">
        <w:rPr>
          <w:sz w:val="26"/>
          <w:szCs w:val="26"/>
        </w:rPr>
        <w:t>chính</w:t>
      </w:r>
      <w:r w:rsidRPr="00BB5188">
        <w:rPr>
          <w:spacing w:val="-11"/>
          <w:sz w:val="26"/>
          <w:szCs w:val="26"/>
        </w:rPr>
        <w:t xml:space="preserve"> </w:t>
      </w:r>
      <w:r w:rsidRPr="00BB5188">
        <w:rPr>
          <w:sz w:val="26"/>
          <w:szCs w:val="26"/>
        </w:rPr>
        <w:t>quyền</w:t>
      </w:r>
      <w:r w:rsidRPr="00BB5188">
        <w:rPr>
          <w:spacing w:val="-10"/>
          <w:sz w:val="26"/>
          <w:szCs w:val="26"/>
        </w:rPr>
        <w:t xml:space="preserve"> </w:t>
      </w:r>
      <w:r w:rsidRPr="00BB5188">
        <w:rPr>
          <w:sz w:val="26"/>
          <w:szCs w:val="26"/>
        </w:rPr>
        <w:t>và</w:t>
      </w:r>
      <w:r w:rsidRPr="00BB5188">
        <w:rPr>
          <w:spacing w:val="-8"/>
          <w:sz w:val="26"/>
          <w:szCs w:val="26"/>
        </w:rPr>
        <w:t xml:space="preserve"> </w:t>
      </w:r>
      <w:r w:rsidRPr="00BB5188">
        <w:rPr>
          <w:sz w:val="26"/>
          <w:szCs w:val="26"/>
        </w:rPr>
        <w:t>người</w:t>
      </w:r>
      <w:r w:rsidRPr="00BB5188">
        <w:rPr>
          <w:spacing w:val="-7"/>
          <w:sz w:val="26"/>
          <w:szCs w:val="26"/>
        </w:rPr>
        <w:t xml:space="preserve"> </w:t>
      </w:r>
      <w:r w:rsidRPr="00BB5188">
        <w:rPr>
          <w:sz w:val="26"/>
          <w:szCs w:val="26"/>
        </w:rPr>
        <w:t>dân</w:t>
      </w:r>
      <w:r w:rsidRPr="00BB5188">
        <w:rPr>
          <w:spacing w:val="-10"/>
          <w:sz w:val="26"/>
          <w:szCs w:val="26"/>
        </w:rPr>
        <w:t xml:space="preserve"> </w:t>
      </w:r>
      <w:r w:rsidRPr="00BB5188">
        <w:rPr>
          <w:sz w:val="26"/>
          <w:szCs w:val="26"/>
        </w:rPr>
        <w:t>sở</w:t>
      </w:r>
      <w:r w:rsidRPr="00BB5188">
        <w:rPr>
          <w:spacing w:val="-9"/>
          <w:sz w:val="26"/>
          <w:szCs w:val="26"/>
        </w:rPr>
        <w:t xml:space="preserve"> </w:t>
      </w:r>
      <w:r w:rsidRPr="00BB5188">
        <w:rPr>
          <w:sz w:val="26"/>
          <w:szCs w:val="26"/>
        </w:rPr>
        <w:t>tại.</w:t>
      </w:r>
      <w:r w:rsidRPr="00BB5188">
        <w:rPr>
          <w:spacing w:val="-8"/>
          <w:sz w:val="26"/>
          <w:szCs w:val="26"/>
        </w:rPr>
        <w:t xml:space="preserve"> </w:t>
      </w:r>
      <w:r w:rsidRPr="00BB5188">
        <w:rPr>
          <w:sz w:val="26"/>
          <w:szCs w:val="26"/>
        </w:rPr>
        <w:t>Tuyên</w:t>
      </w:r>
      <w:r w:rsidRPr="00BB5188">
        <w:rPr>
          <w:spacing w:val="-7"/>
          <w:sz w:val="26"/>
          <w:szCs w:val="26"/>
        </w:rPr>
        <w:t xml:space="preserve"> </w:t>
      </w:r>
      <w:r w:rsidRPr="00BB5188">
        <w:rPr>
          <w:sz w:val="26"/>
          <w:szCs w:val="26"/>
        </w:rPr>
        <w:t>truyền</w:t>
      </w:r>
      <w:r w:rsidRPr="00BB5188">
        <w:rPr>
          <w:spacing w:val="-7"/>
          <w:sz w:val="26"/>
          <w:szCs w:val="26"/>
        </w:rPr>
        <w:t xml:space="preserve"> </w:t>
      </w:r>
      <w:r w:rsidRPr="00BB5188">
        <w:rPr>
          <w:sz w:val="26"/>
          <w:szCs w:val="26"/>
        </w:rPr>
        <w:t>vận</w:t>
      </w:r>
      <w:r w:rsidRPr="00BB5188">
        <w:rPr>
          <w:spacing w:val="-8"/>
          <w:sz w:val="26"/>
          <w:szCs w:val="26"/>
        </w:rPr>
        <w:t xml:space="preserve"> </w:t>
      </w:r>
      <w:r w:rsidRPr="00BB5188">
        <w:rPr>
          <w:sz w:val="26"/>
          <w:szCs w:val="26"/>
        </w:rPr>
        <w:t>động</w:t>
      </w:r>
      <w:r w:rsidRPr="00BB5188">
        <w:rPr>
          <w:spacing w:val="-9"/>
          <w:sz w:val="26"/>
          <w:szCs w:val="26"/>
        </w:rPr>
        <w:t xml:space="preserve"> </w:t>
      </w:r>
      <w:r w:rsidRPr="00BB5188">
        <w:rPr>
          <w:sz w:val="26"/>
          <w:szCs w:val="26"/>
        </w:rPr>
        <w:t>các</w:t>
      </w:r>
      <w:r w:rsidRPr="00BB5188">
        <w:rPr>
          <w:spacing w:val="-11"/>
          <w:sz w:val="26"/>
          <w:szCs w:val="26"/>
        </w:rPr>
        <w:t xml:space="preserve"> </w:t>
      </w:r>
      <w:r w:rsidRPr="00BB5188">
        <w:rPr>
          <w:sz w:val="26"/>
          <w:szCs w:val="26"/>
        </w:rPr>
        <w:t>hộ</w:t>
      </w:r>
      <w:r w:rsidRPr="00BB5188">
        <w:rPr>
          <w:spacing w:val="-9"/>
          <w:sz w:val="26"/>
          <w:szCs w:val="26"/>
        </w:rPr>
        <w:t xml:space="preserve"> </w:t>
      </w:r>
      <w:r w:rsidR="00024F48">
        <w:rPr>
          <w:spacing w:val="-9"/>
          <w:sz w:val="26"/>
          <w:szCs w:val="26"/>
        </w:rPr>
        <w:t xml:space="preserve">thành viên </w:t>
      </w:r>
      <w:r w:rsidRPr="00BB5188">
        <w:rPr>
          <w:spacing w:val="-68"/>
          <w:sz w:val="26"/>
          <w:szCs w:val="26"/>
        </w:rPr>
        <w:t xml:space="preserve"> </w:t>
      </w:r>
      <w:r w:rsidRPr="00BB5188">
        <w:rPr>
          <w:sz w:val="26"/>
          <w:szCs w:val="26"/>
        </w:rPr>
        <w:t>k</w:t>
      </w:r>
      <w:r w:rsidR="00137BD2">
        <w:rPr>
          <w:sz w:val="26"/>
          <w:szCs w:val="26"/>
        </w:rPr>
        <w:t>í</w:t>
      </w:r>
      <w:r w:rsidRPr="00BB5188">
        <w:rPr>
          <w:sz w:val="26"/>
          <w:szCs w:val="26"/>
        </w:rPr>
        <w:t xml:space="preserve"> và thực hiện Cam kết bảo vệ rừ</w:t>
      </w:r>
      <w:r w:rsidR="00024F48">
        <w:rPr>
          <w:sz w:val="26"/>
          <w:szCs w:val="26"/>
        </w:rPr>
        <w:t>ng;</w:t>
      </w:r>
    </w:p>
    <w:p w14:paraId="0759F662" w14:textId="28C75EA5" w:rsidR="00BB5188" w:rsidRPr="00BB5188" w:rsidRDefault="00BB5188" w:rsidP="006B0298">
      <w:pPr>
        <w:pStyle w:val="ListParagraph"/>
        <w:numPr>
          <w:ilvl w:val="0"/>
          <w:numId w:val="43"/>
        </w:numPr>
        <w:tabs>
          <w:tab w:val="left" w:pos="993"/>
        </w:tabs>
        <w:spacing w:before="60" w:after="60" w:line="276" w:lineRule="auto"/>
        <w:ind w:left="0" w:firstLine="709"/>
        <w:jc w:val="both"/>
        <w:rPr>
          <w:sz w:val="26"/>
          <w:szCs w:val="26"/>
        </w:rPr>
      </w:pPr>
      <w:r w:rsidRPr="00BB5188">
        <w:rPr>
          <w:sz w:val="26"/>
          <w:szCs w:val="26"/>
        </w:rPr>
        <w:t>Cho</w:t>
      </w:r>
      <w:r w:rsidRPr="00BB5188">
        <w:rPr>
          <w:spacing w:val="-1"/>
          <w:sz w:val="26"/>
          <w:szCs w:val="26"/>
        </w:rPr>
        <w:t xml:space="preserve"> </w:t>
      </w:r>
      <w:r w:rsidRPr="00BB5188">
        <w:rPr>
          <w:sz w:val="26"/>
          <w:szCs w:val="26"/>
        </w:rPr>
        <w:t>phép</w:t>
      </w:r>
      <w:r w:rsidRPr="00BB5188">
        <w:rPr>
          <w:spacing w:val="-1"/>
          <w:sz w:val="26"/>
          <w:szCs w:val="26"/>
        </w:rPr>
        <w:t xml:space="preserve"> </w:t>
      </w:r>
      <w:r w:rsidRPr="00BB5188">
        <w:rPr>
          <w:sz w:val="26"/>
          <w:szCs w:val="26"/>
        </w:rPr>
        <w:t>trồng</w:t>
      </w:r>
      <w:r w:rsidRPr="00BB5188">
        <w:rPr>
          <w:spacing w:val="-3"/>
          <w:sz w:val="26"/>
          <w:szCs w:val="26"/>
        </w:rPr>
        <w:t xml:space="preserve"> </w:t>
      </w:r>
      <w:r w:rsidRPr="00BB5188">
        <w:rPr>
          <w:sz w:val="26"/>
          <w:szCs w:val="26"/>
        </w:rPr>
        <w:t>xen</w:t>
      </w:r>
      <w:r w:rsidRPr="00BB5188">
        <w:rPr>
          <w:spacing w:val="-1"/>
          <w:sz w:val="26"/>
          <w:szCs w:val="26"/>
        </w:rPr>
        <w:t xml:space="preserve"> </w:t>
      </w:r>
      <w:r w:rsidRPr="00BB5188">
        <w:rPr>
          <w:sz w:val="26"/>
          <w:szCs w:val="26"/>
        </w:rPr>
        <w:t>một</w:t>
      </w:r>
      <w:r w:rsidRPr="00BB5188">
        <w:rPr>
          <w:spacing w:val="-1"/>
          <w:sz w:val="26"/>
          <w:szCs w:val="26"/>
        </w:rPr>
        <w:t xml:space="preserve"> </w:t>
      </w:r>
      <w:r w:rsidRPr="00BB5188">
        <w:rPr>
          <w:sz w:val="26"/>
          <w:szCs w:val="26"/>
        </w:rPr>
        <w:t>số</w:t>
      </w:r>
      <w:r w:rsidRPr="00BB5188">
        <w:rPr>
          <w:spacing w:val="-1"/>
          <w:sz w:val="26"/>
          <w:szCs w:val="26"/>
        </w:rPr>
        <w:t xml:space="preserve"> </w:t>
      </w:r>
      <w:r w:rsidRPr="00BB5188">
        <w:rPr>
          <w:sz w:val="26"/>
          <w:szCs w:val="26"/>
        </w:rPr>
        <w:t>các</w:t>
      </w:r>
      <w:r w:rsidRPr="00BB5188">
        <w:rPr>
          <w:spacing w:val="-2"/>
          <w:sz w:val="26"/>
          <w:szCs w:val="26"/>
        </w:rPr>
        <w:t xml:space="preserve"> </w:t>
      </w:r>
      <w:r w:rsidRPr="00BB5188">
        <w:rPr>
          <w:sz w:val="26"/>
          <w:szCs w:val="26"/>
        </w:rPr>
        <w:t>loài</w:t>
      </w:r>
      <w:r w:rsidRPr="00BB5188">
        <w:rPr>
          <w:spacing w:val="-1"/>
          <w:sz w:val="26"/>
          <w:szCs w:val="26"/>
        </w:rPr>
        <w:t xml:space="preserve"> </w:t>
      </w:r>
      <w:r w:rsidRPr="00BB5188">
        <w:rPr>
          <w:sz w:val="26"/>
          <w:szCs w:val="26"/>
        </w:rPr>
        <w:t>cây</w:t>
      </w:r>
      <w:r w:rsidRPr="00BB5188">
        <w:rPr>
          <w:spacing w:val="-8"/>
          <w:sz w:val="26"/>
          <w:szCs w:val="26"/>
        </w:rPr>
        <w:t xml:space="preserve"> </w:t>
      </w:r>
      <w:r w:rsidRPr="00BB5188">
        <w:rPr>
          <w:sz w:val="26"/>
          <w:szCs w:val="26"/>
        </w:rPr>
        <w:t>ngắn</w:t>
      </w:r>
      <w:r w:rsidRPr="00BB5188">
        <w:rPr>
          <w:spacing w:val="-2"/>
          <w:sz w:val="26"/>
          <w:szCs w:val="26"/>
        </w:rPr>
        <w:t xml:space="preserve"> </w:t>
      </w:r>
      <w:r w:rsidRPr="00BB5188">
        <w:rPr>
          <w:sz w:val="26"/>
          <w:szCs w:val="26"/>
        </w:rPr>
        <w:t>ngày</w:t>
      </w:r>
      <w:r w:rsidRPr="00BB5188">
        <w:rPr>
          <w:spacing w:val="-3"/>
          <w:sz w:val="26"/>
          <w:szCs w:val="26"/>
        </w:rPr>
        <w:t xml:space="preserve"> </w:t>
      </w:r>
      <w:r w:rsidRPr="00BB5188">
        <w:rPr>
          <w:sz w:val="26"/>
          <w:szCs w:val="26"/>
        </w:rPr>
        <w:t>như</w:t>
      </w:r>
      <w:r w:rsidRPr="00BB5188">
        <w:rPr>
          <w:spacing w:val="-3"/>
          <w:sz w:val="26"/>
          <w:szCs w:val="26"/>
        </w:rPr>
        <w:t xml:space="preserve"> </w:t>
      </w:r>
      <w:r w:rsidRPr="00BB5188">
        <w:rPr>
          <w:sz w:val="26"/>
          <w:szCs w:val="26"/>
        </w:rPr>
        <w:t>đỗ,</w:t>
      </w:r>
      <w:r w:rsidRPr="00BB5188">
        <w:rPr>
          <w:spacing w:val="-3"/>
          <w:sz w:val="26"/>
          <w:szCs w:val="26"/>
        </w:rPr>
        <w:t xml:space="preserve"> </w:t>
      </w:r>
      <w:r w:rsidRPr="00BB5188">
        <w:rPr>
          <w:sz w:val="26"/>
          <w:szCs w:val="26"/>
        </w:rPr>
        <w:t>lạc,</w:t>
      </w:r>
      <w:r w:rsidRPr="00BB5188">
        <w:rPr>
          <w:spacing w:val="-2"/>
          <w:sz w:val="26"/>
          <w:szCs w:val="26"/>
        </w:rPr>
        <w:t xml:space="preserve"> </w:t>
      </w:r>
      <w:r w:rsidRPr="00BB5188">
        <w:rPr>
          <w:sz w:val="26"/>
          <w:szCs w:val="26"/>
        </w:rPr>
        <w:t>vừng,</w:t>
      </w:r>
      <w:r w:rsidRPr="00BB5188">
        <w:rPr>
          <w:spacing w:val="-3"/>
          <w:sz w:val="26"/>
          <w:szCs w:val="26"/>
        </w:rPr>
        <w:t xml:space="preserve"> </w:t>
      </w:r>
      <w:r w:rsidRPr="00BB5188">
        <w:rPr>
          <w:sz w:val="26"/>
          <w:szCs w:val="26"/>
        </w:rPr>
        <w:t>ngô,</w:t>
      </w:r>
      <w:r w:rsidRPr="00BB5188">
        <w:rPr>
          <w:spacing w:val="-68"/>
          <w:sz w:val="26"/>
          <w:szCs w:val="26"/>
        </w:rPr>
        <w:t xml:space="preserve"> </w:t>
      </w:r>
      <w:r w:rsidRPr="00BB5188">
        <w:rPr>
          <w:sz w:val="26"/>
          <w:szCs w:val="26"/>
        </w:rPr>
        <w:t>sắn…</w:t>
      </w:r>
      <w:r w:rsidRPr="00BB5188">
        <w:rPr>
          <w:spacing w:val="-2"/>
          <w:sz w:val="26"/>
          <w:szCs w:val="26"/>
        </w:rPr>
        <w:t xml:space="preserve"> </w:t>
      </w:r>
      <w:r w:rsidRPr="00BB5188">
        <w:rPr>
          <w:sz w:val="26"/>
          <w:szCs w:val="26"/>
        </w:rPr>
        <w:t>trên</w:t>
      </w:r>
      <w:r w:rsidRPr="00BB5188">
        <w:rPr>
          <w:spacing w:val="-3"/>
          <w:sz w:val="26"/>
          <w:szCs w:val="26"/>
        </w:rPr>
        <w:t xml:space="preserve"> </w:t>
      </w:r>
      <w:r w:rsidRPr="00BB5188">
        <w:rPr>
          <w:sz w:val="26"/>
          <w:szCs w:val="26"/>
        </w:rPr>
        <w:t>diện</w:t>
      </w:r>
      <w:r w:rsidRPr="00BB5188">
        <w:rPr>
          <w:spacing w:val="-3"/>
          <w:sz w:val="26"/>
          <w:szCs w:val="26"/>
        </w:rPr>
        <w:t xml:space="preserve"> </w:t>
      </w:r>
      <w:r w:rsidRPr="00BB5188">
        <w:rPr>
          <w:sz w:val="26"/>
          <w:szCs w:val="26"/>
        </w:rPr>
        <w:t>tích rừng</w:t>
      </w:r>
      <w:r w:rsidRPr="00BB5188">
        <w:rPr>
          <w:spacing w:val="-2"/>
          <w:sz w:val="26"/>
          <w:szCs w:val="26"/>
        </w:rPr>
        <w:t xml:space="preserve"> </w:t>
      </w:r>
      <w:r w:rsidRPr="00BB5188">
        <w:rPr>
          <w:sz w:val="26"/>
          <w:szCs w:val="26"/>
        </w:rPr>
        <w:t>trồ</w:t>
      </w:r>
      <w:r w:rsidR="00024F48">
        <w:rPr>
          <w:sz w:val="26"/>
          <w:szCs w:val="26"/>
        </w:rPr>
        <w:t>ng;</w:t>
      </w:r>
    </w:p>
    <w:p w14:paraId="214DC1E7" w14:textId="36A9B3F0" w:rsidR="00BB5188" w:rsidRPr="00BB5188" w:rsidRDefault="00BB5188" w:rsidP="006B0298">
      <w:pPr>
        <w:pStyle w:val="ListParagraph"/>
        <w:numPr>
          <w:ilvl w:val="0"/>
          <w:numId w:val="43"/>
        </w:numPr>
        <w:tabs>
          <w:tab w:val="left" w:pos="993"/>
        </w:tabs>
        <w:spacing w:before="60" w:after="60" w:line="276" w:lineRule="auto"/>
        <w:ind w:left="0" w:firstLine="709"/>
        <w:jc w:val="both"/>
        <w:rPr>
          <w:sz w:val="26"/>
          <w:szCs w:val="26"/>
        </w:rPr>
      </w:pPr>
      <w:r w:rsidRPr="00BB5188">
        <w:rPr>
          <w:sz w:val="26"/>
          <w:szCs w:val="26"/>
        </w:rPr>
        <w:t xml:space="preserve">Quản lý nhóm xây dựng </w:t>
      </w:r>
      <w:r w:rsidR="00024F48">
        <w:rPr>
          <w:sz w:val="26"/>
          <w:szCs w:val="26"/>
        </w:rPr>
        <w:t xml:space="preserve">kế hoạch và </w:t>
      </w:r>
      <w:r w:rsidRPr="00BB5188">
        <w:rPr>
          <w:sz w:val="26"/>
          <w:szCs w:val="26"/>
        </w:rPr>
        <w:t xml:space="preserve">báo cáo </w:t>
      </w:r>
      <w:r w:rsidR="00024F48">
        <w:rPr>
          <w:sz w:val="26"/>
          <w:szCs w:val="26"/>
        </w:rPr>
        <w:t xml:space="preserve">điều tra </w:t>
      </w:r>
      <w:r w:rsidRPr="00BB5188">
        <w:rPr>
          <w:sz w:val="26"/>
          <w:szCs w:val="26"/>
        </w:rPr>
        <w:t>đánh giá, tác động xã hộ</w:t>
      </w:r>
      <w:r w:rsidR="00024F48">
        <w:rPr>
          <w:sz w:val="26"/>
          <w:szCs w:val="26"/>
        </w:rPr>
        <w:t>i định kì;</w:t>
      </w:r>
    </w:p>
    <w:p w14:paraId="3F148C84" w14:textId="1DBA1885" w:rsidR="00BB5188" w:rsidRPr="00BB5188" w:rsidRDefault="00BB5188" w:rsidP="006B0298">
      <w:pPr>
        <w:pStyle w:val="ListParagraph"/>
        <w:numPr>
          <w:ilvl w:val="0"/>
          <w:numId w:val="43"/>
        </w:numPr>
        <w:tabs>
          <w:tab w:val="left" w:pos="993"/>
        </w:tabs>
        <w:spacing w:before="60" w:after="60" w:line="276" w:lineRule="auto"/>
        <w:ind w:left="0" w:firstLine="709"/>
        <w:jc w:val="both"/>
        <w:rPr>
          <w:sz w:val="26"/>
          <w:szCs w:val="26"/>
        </w:rPr>
      </w:pPr>
      <w:r w:rsidRPr="00BB5188">
        <w:rPr>
          <w:sz w:val="26"/>
          <w:szCs w:val="26"/>
        </w:rPr>
        <w:t>Hàng</w:t>
      </w:r>
      <w:r w:rsidRPr="00BB5188">
        <w:rPr>
          <w:spacing w:val="-6"/>
          <w:sz w:val="26"/>
          <w:szCs w:val="26"/>
        </w:rPr>
        <w:t xml:space="preserve"> </w:t>
      </w:r>
      <w:r w:rsidRPr="00BB5188">
        <w:rPr>
          <w:sz w:val="26"/>
          <w:szCs w:val="26"/>
        </w:rPr>
        <w:t>năm</w:t>
      </w:r>
      <w:r w:rsidR="00024F48">
        <w:rPr>
          <w:sz w:val="26"/>
          <w:szCs w:val="26"/>
        </w:rPr>
        <w:t xml:space="preserve"> các thành viên</w:t>
      </w:r>
      <w:r w:rsidRPr="00BB5188">
        <w:rPr>
          <w:spacing w:val="-10"/>
          <w:sz w:val="26"/>
          <w:szCs w:val="26"/>
        </w:rPr>
        <w:t xml:space="preserve"> </w:t>
      </w:r>
      <w:r w:rsidR="00024F48">
        <w:rPr>
          <w:sz w:val="26"/>
          <w:szCs w:val="26"/>
        </w:rPr>
        <w:t>n</w:t>
      </w:r>
      <w:r w:rsidRPr="00BB5188">
        <w:rPr>
          <w:sz w:val="26"/>
          <w:szCs w:val="26"/>
        </w:rPr>
        <w:t>hóm</w:t>
      </w:r>
      <w:r w:rsidRPr="00BB5188">
        <w:rPr>
          <w:spacing w:val="-10"/>
          <w:sz w:val="26"/>
          <w:szCs w:val="26"/>
        </w:rPr>
        <w:t xml:space="preserve"> </w:t>
      </w:r>
      <w:r w:rsidRPr="00BB5188">
        <w:rPr>
          <w:sz w:val="26"/>
          <w:szCs w:val="26"/>
        </w:rPr>
        <w:t>đóng</w:t>
      </w:r>
      <w:r w:rsidRPr="00BB5188">
        <w:rPr>
          <w:spacing w:val="-6"/>
          <w:sz w:val="26"/>
          <w:szCs w:val="26"/>
        </w:rPr>
        <w:t xml:space="preserve"> </w:t>
      </w:r>
      <w:r w:rsidRPr="00BB5188">
        <w:rPr>
          <w:sz w:val="26"/>
          <w:szCs w:val="26"/>
        </w:rPr>
        <w:t>góp</w:t>
      </w:r>
      <w:r w:rsidRPr="00BB5188">
        <w:rPr>
          <w:spacing w:val="-7"/>
          <w:sz w:val="26"/>
          <w:szCs w:val="26"/>
        </w:rPr>
        <w:t xml:space="preserve"> </w:t>
      </w:r>
      <w:r w:rsidRPr="00BB5188">
        <w:rPr>
          <w:sz w:val="26"/>
          <w:szCs w:val="26"/>
        </w:rPr>
        <w:t>kinh</w:t>
      </w:r>
      <w:r w:rsidRPr="00BB5188">
        <w:rPr>
          <w:spacing w:val="-6"/>
          <w:sz w:val="26"/>
          <w:szCs w:val="26"/>
        </w:rPr>
        <w:t xml:space="preserve"> </w:t>
      </w:r>
      <w:r w:rsidRPr="00BB5188">
        <w:rPr>
          <w:sz w:val="26"/>
          <w:szCs w:val="26"/>
        </w:rPr>
        <w:t>phí</w:t>
      </w:r>
      <w:r w:rsidRPr="00BB5188">
        <w:rPr>
          <w:spacing w:val="1"/>
          <w:sz w:val="26"/>
          <w:szCs w:val="26"/>
        </w:rPr>
        <w:t xml:space="preserve"> </w:t>
      </w:r>
      <w:r w:rsidRPr="00BB5188">
        <w:rPr>
          <w:sz w:val="26"/>
          <w:szCs w:val="26"/>
        </w:rPr>
        <w:t>vào</w:t>
      </w:r>
      <w:r w:rsidRPr="00BB5188">
        <w:rPr>
          <w:spacing w:val="-6"/>
          <w:sz w:val="26"/>
          <w:szCs w:val="26"/>
        </w:rPr>
        <w:t xml:space="preserve"> </w:t>
      </w:r>
      <w:r w:rsidRPr="00BB5188">
        <w:rPr>
          <w:sz w:val="26"/>
          <w:szCs w:val="26"/>
        </w:rPr>
        <w:t>duy</w:t>
      </w:r>
      <w:r w:rsidRPr="00BB5188">
        <w:rPr>
          <w:spacing w:val="-9"/>
          <w:sz w:val="26"/>
          <w:szCs w:val="26"/>
        </w:rPr>
        <w:t xml:space="preserve"> </w:t>
      </w:r>
      <w:r w:rsidRPr="00BB5188">
        <w:rPr>
          <w:sz w:val="26"/>
          <w:szCs w:val="26"/>
        </w:rPr>
        <w:t>tu,</w:t>
      </w:r>
      <w:r w:rsidRPr="00BB5188">
        <w:rPr>
          <w:spacing w:val="-5"/>
          <w:sz w:val="26"/>
          <w:szCs w:val="26"/>
        </w:rPr>
        <w:t xml:space="preserve"> </w:t>
      </w:r>
      <w:r w:rsidRPr="00BB5188">
        <w:rPr>
          <w:sz w:val="26"/>
          <w:szCs w:val="26"/>
        </w:rPr>
        <w:t>làm</w:t>
      </w:r>
      <w:r w:rsidRPr="00BB5188">
        <w:rPr>
          <w:spacing w:val="-9"/>
          <w:sz w:val="26"/>
          <w:szCs w:val="26"/>
        </w:rPr>
        <w:t xml:space="preserve"> </w:t>
      </w:r>
      <w:r w:rsidRPr="00BB5188">
        <w:rPr>
          <w:sz w:val="26"/>
          <w:szCs w:val="26"/>
        </w:rPr>
        <w:t>đường</w:t>
      </w:r>
      <w:r w:rsidRPr="00BB5188">
        <w:rPr>
          <w:spacing w:val="-6"/>
          <w:sz w:val="26"/>
          <w:szCs w:val="26"/>
        </w:rPr>
        <w:t xml:space="preserve"> </w:t>
      </w:r>
      <w:r w:rsidRPr="00BB5188">
        <w:rPr>
          <w:sz w:val="26"/>
          <w:szCs w:val="26"/>
        </w:rPr>
        <w:t>thuộc</w:t>
      </w:r>
      <w:r w:rsidRPr="00BB5188">
        <w:rPr>
          <w:spacing w:val="-6"/>
          <w:sz w:val="26"/>
          <w:szCs w:val="26"/>
        </w:rPr>
        <w:t xml:space="preserve"> </w:t>
      </w:r>
      <w:r w:rsidRPr="00BB5188">
        <w:rPr>
          <w:sz w:val="26"/>
          <w:szCs w:val="26"/>
        </w:rPr>
        <w:t>hệ</w:t>
      </w:r>
      <w:r w:rsidRPr="00BB5188">
        <w:rPr>
          <w:spacing w:val="-6"/>
          <w:sz w:val="26"/>
          <w:szCs w:val="26"/>
        </w:rPr>
        <w:t xml:space="preserve"> </w:t>
      </w:r>
      <w:r w:rsidRPr="00BB5188">
        <w:rPr>
          <w:sz w:val="26"/>
          <w:szCs w:val="26"/>
        </w:rPr>
        <w:t>thống</w:t>
      </w:r>
      <w:r w:rsidRPr="00BB5188">
        <w:rPr>
          <w:spacing w:val="-4"/>
          <w:sz w:val="26"/>
          <w:szCs w:val="26"/>
        </w:rPr>
        <w:t xml:space="preserve"> </w:t>
      </w:r>
      <w:r w:rsidR="00024F48">
        <w:rPr>
          <w:spacing w:val="-4"/>
          <w:sz w:val="26"/>
          <w:szCs w:val="26"/>
        </w:rPr>
        <w:t xml:space="preserve">đường dân sinh </w:t>
      </w:r>
      <w:r w:rsidRPr="00BB5188">
        <w:rPr>
          <w:sz w:val="26"/>
          <w:szCs w:val="26"/>
        </w:rPr>
        <w:t>tại các thôn</w:t>
      </w:r>
      <w:r w:rsidRPr="00BB5188">
        <w:rPr>
          <w:spacing w:val="-3"/>
          <w:sz w:val="26"/>
          <w:szCs w:val="26"/>
        </w:rPr>
        <w:t xml:space="preserve"> </w:t>
      </w:r>
      <w:r w:rsidRPr="00BB5188">
        <w:rPr>
          <w:sz w:val="26"/>
          <w:szCs w:val="26"/>
        </w:rPr>
        <w:t>bảo đảm</w:t>
      </w:r>
      <w:r w:rsidRPr="00BB5188">
        <w:rPr>
          <w:spacing w:val="-6"/>
          <w:sz w:val="26"/>
          <w:szCs w:val="26"/>
        </w:rPr>
        <w:t xml:space="preserve"> </w:t>
      </w:r>
      <w:r w:rsidRPr="00BB5188">
        <w:rPr>
          <w:sz w:val="26"/>
          <w:szCs w:val="26"/>
        </w:rPr>
        <w:t>đi lại bình</w:t>
      </w:r>
      <w:r w:rsidRPr="00BB5188">
        <w:rPr>
          <w:spacing w:val="-2"/>
          <w:sz w:val="26"/>
          <w:szCs w:val="26"/>
        </w:rPr>
        <w:t xml:space="preserve"> </w:t>
      </w:r>
      <w:r w:rsidRPr="00BB5188">
        <w:rPr>
          <w:sz w:val="26"/>
          <w:szCs w:val="26"/>
        </w:rPr>
        <w:t>thường</w:t>
      </w:r>
      <w:r w:rsidRPr="00BB5188">
        <w:rPr>
          <w:spacing w:val="2"/>
          <w:sz w:val="26"/>
          <w:szCs w:val="26"/>
        </w:rPr>
        <w:t xml:space="preserve"> </w:t>
      </w:r>
      <w:r w:rsidRPr="00BB5188">
        <w:rPr>
          <w:sz w:val="26"/>
          <w:szCs w:val="26"/>
        </w:rPr>
        <w:t>của</w:t>
      </w:r>
      <w:r w:rsidRPr="00BB5188">
        <w:rPr>
          <w:spacing w:val="-3"/>
          <w:sz w:val="26"/>
          <w:szCs w:val="26"/>
        </w:rPr>
        <w:t xml:space="preserve"> </w:t>
      </w:r>
      <w:r w:rsidRPr="00BB5188">
        <w:rPr>
          <w:sz w:val="26"/>
          <w:szCs w:val="26"/>
        </w:rPr>
        <w:t>người</w:t>
      </w:r>
      <w:r w:rsidRPr="00BB5188">
        <w:rPr>
          <w:spacing w:val="-2"/>
          <w:sz w:val="26"/>
          <w:szCs w:val="26"/>
        </w:rPr>
        <w:t xml:space="preserve"> </w:t>
      </w:r>
      <w:r w:rsidRPr="00BB5188">
        <w:rPr>
          <w:sz w:val="26"/>
          <w:szCs w:val="26"/>
        </w:rPr>
        <w:t>dân.</w:t>
      </w:r>
    </w:p>
    <w:p w14:paraId="653FED2E" w14:textId="1ABE4C01" w:rsidR="00557DD9" w:rsidRDefault="00315062" w:rsidP="006B0298">
      <w:pPr>
        <w:pStyle w:val="ListParagraph"/>
        <w:numPr>
          <w:ilvl w:val="0"/>
          <w:numId w:val="43"/>
        </w:numPr>
        <w:tabs>
          <w:tab w:val="left" w:pos="993"/>
        </w:tabs>
        <w:spacing w:before="60" w:after="60" w:line="276" w:lineRule="auto"/>
        <w:ind w:left="0" w:firstLine="709"/>
        <w:jc w:val="both"/>
        <w:rPr>
          <w:sz w:val="26"/>
          <w:szCs w:val="26"/>
          <w:lang w:val="nl-NL"/>
        </w:rPr>
      </w:pPr>
      <w:r w:rsidRPr="006C3428">
        <w:rPr>
          <w:sz w:val="26"/>
          <w:szCs w:val="26"/>
          <w:lang w:val="nl-NL"/>
        </w:rPr>
        <w:t>Khi thực hiện các hoạt động trên lô rừ</w:t>
      </w:r>
      <w:r w:rsidR="00024F48">
        <w:rPr>
          <w:sz w:val="26"/>
          <w:szCs w:val="26"/>
          <w:lang w:val="nl-NL"/>
        </w:rPr>
        <w:t>ng, các hộ thành viên</w:t>
      </w:r>
      <w:r w:rsidRPr="006C3428">
        <w:rPr>
          <w:sz w:val="26"/>
          <w:szCs w:val="26"/>
          <w:lang w:val="nl-NL"/>
        </w:rPr>
        <w:t xml:space="preserve"> và công nhân phải tuân thủ nghiêm ngặt các quy định về an toàn lao động,</w:t>
      </w:r>
      <w:r w:rsidR="002A48A7" w:rsidRPr="006C3428">
        <w:rPr>
          <w:sz w:val="26"/>
          <w:szCs w:val="26"/>
          <w:lang w:val="nl-NL"/>
        </w:rPr>
        <w:t xml:space="preserve"> vệ sinh môi trường,</w:t>
      </w:r>
      <w:r w:rsidRPr="006C3428">
        <w:rPr>
          <w:sz w:val="26"/>
          <w:szCs w:val="26"/>
          <w:lang w:val="nl-NL"/>
        </w:rPr>
        <w:t xml:space="preserve"> không sử dụng lao động vị thành niên, lao động cưỡng bứ</w:t>
      </w:r>
      <w:r w:rsidR="002A48A7" w:rsidRPr="006C3428">
        <w:rPr>
          <w:sz w:val="26"/>
          <w:szCs w:val="26"/>
          <w:lang w:val="nl-NL"/>
        </w:rPr>
        <w:t>c,</w:t>
      </w:r>
      <w:r w:rsidRPr="006C3428">
        <w:rPr>
          <w:sz w:val="26"/>
          <w:szCs w:val="26"/>
          <w:lang w:val="nl-NL"/>
        </w:rPr>
        <w:t xml:space="preserve"> </w:t>
      </w:r>
      <w:r w:rsidR="002A48A7" w:rsidRPr="006C3428">
        <w:rPr>
          <w:sz w:val="26"/>
          <w:szCs w:val="26"/>
          <w:lang w:val="nl-NL"/>
        </w:rPr>
        <w:t>m</w:t>
      </w:r>
      <w:r w:rsidRPr="006C3428">
        <w:rPr>
          <w:sz w:val="26"/>
          <w:szCs w:val="26"/>
          <w:lang w:val="nl-NL"/>
        </w:rPr>
        <w:t>ức lương chi trả phải hợp lí.</w:t>
      </w:r>
      <w:r w:rsidR="007814C2" w:rsidRPr="006C3428">
        <w:rPr>
          <w:sz w:val="26"/>
          <w:szCs w:val="26"/>
          <w:lang w:val="nl-NL"/>
        </w:rPr>
        <w:t xml:space="preserve">.. </w:t>
      </w:r>
      <w:r w:rsidRPr="006C3428">
        <w:rPr>
          <w:sz w:val="26"/>
          <w:szCs w:val="26"/>
          <w:lang w:val="nl-NL"/>
        </w:rPr>
        <w:t>Tất cả những nội dung liên quan đến quyền lợi người lao động đều được đưa vào chương trình giám sát của nhóm.</w:t>
      </w:r>
      <w:bookmarkStart w:id="143" w:name="_Toc86093022"/>
    </w:p>
    <w:p w14:paraId="3A4D0A72" w14:textId="5DFDF3DD" w:rsidR="00137BD2" w:rsidRPr="009E7DFD" w:rsidRDefault="004524CA" w:rsidP="004524CA">
      <w:pPr>
        <w:pStyle w:val="Caption"/>
        <w:jc w:val="center"/>
        <w:rPr>
          <w:b/>
        </w:rPr>
      </w:pPr>
      <w:bookmarkStart w:id="144" w:name="_Toc161906759"/>
      <w:r w:rsidRPr="004524CA">
        <w:rPr>
          <w:b/>
          <w:bCs w:val="0"/>
          <w:sz w:val="26"/>
          <w:szCs w:val="26"/>
        </w:rPr>
        <w:t xml:space="preserve">Biểu </w:t>
      </w:r>
      <w:r w:rsidRPr="004524CA">
        <w:rPr>
          <w:b/>
          <w:bCs w:val="0"/>
          <w:sz w:val="26"/>
          <w:szCs w:val="26"/>
        </w:rPr>
        <w:fldChar w:fldCharType="begin"/>
      </w:r>
      <w:r w:rsidRPr="004524CA">
        <w:rPr>
          <w:b/>
          <w:bCs w:val="0"/>
          <w:sz w:val="26"/>
          <w:szCs w:val="26"/>
        </w:rPr>
        <w:instrText xml:space="preserve"> SEQ Biểu \* ARABIC </w:instrText>
      </w:r>
      <w:r w:rsidRPr="004524CA">
        <w:rPr>
          <w:b/>
          <w:bCs w:val="0"/>
          <w:sz w:val="26"/>
          <w:szCs w:val="26"/>
        </w:rPr>
        <w:fldChar w:fldCharType="separate"/>
      </w:r>
      <w:r w:rsidR="00545B1F">
        <w:rPr>
          <w:b/>
          <w:bCs w:val="0"/>
          <w:noProof/>
          <w:sz w:val="26"/>
          <w:szCs w:val="26"/>
        </w:rPr>
        <w:t>16</w:t>
      </w:r>
      <w:r w:rsidRPr="004524CA">
        <w:rPr>
          <w:b/>
          <w:bCs w:val="0"/>
          <w:sz w:val="26"/>
          <w:szCs w:val="26"/>
        </w:rPr>
        <w:fldChar w:fldCharType="end"/>
      </w:r>
      <w:r w:rsidRPr="004524CA">
        <w:rPr>
          <w:b/>
          <w:bCs w:val="0"/>
          <w:sz w:val="26"/>
          <w:szCs w:val="26"/>
        </w:rPr>
        <w:t>. Chi phí hoạt động giảm thiểu tác động xã hội cho 1 chu kì</w:t>
      </w:r>
      <w:r w:rsidR="00925600">
        <w:rPr>
          <w:rStyle w:val="FootnoteReference"/>
          <w:b/>
        </w:rPr>
        <w:footnoteReference w:id="14"/>
      </w:r>
      <w:bookmarkEnd w:id="144"/>
    </w:p>
    <w:p w14:paraId="06D5A643" w14:textId="4FEFF351" w:rsidR="003856D5" w:rsidRPr="00297CC1" w:rsidRDefault="004524CA" w:rsidP="003856D5">
      <w:pPr>
        <w:jc w:val="right"/>
        <w:rPr>
          <w:sz w:val="24"/>
          <w:szCs w:val="24"/>
        </w:rPr>
      </w:pPr>
      <w:r w:rsidRPr="00297CC1">
        <w:rPr>
          <w:sz w:val="24"/>
          <w:szCs w:val="24"/>
        </w:rPr>
        <w:t xml:space="preserve">Đơn vị: </w:t>
      </w:r>
      <w:r w:rsidR="003856D5" w:rsidRPr="00297CC1">
        <w:rPr>
          <w:sz w:val="24"/>
          <w:szCs w:val="24"/>
        </w:rPr>
        <w:t>VN Đồng</w:t>
      </w:r>
    </w:p>
    <w:tbl>
      <w:tblPr>
        <w:tblStyle w:val="TableGrid"/>
        <w:tblW w:w="0" w:type="auto"/>
        <w:tblLook w:val="04A0" w:firstRow="1" w:lastRow="0" w:firstColumn="1" w:lastColumn="0" w:noHBand="0" w:noVBand="1"/>
      </w:tblPr>
      <w:tblGrid>
        <w:gridCol w:w="715"/>
        <w:gridCol w:w="2520"/>
        <w:gridCol w:w="1439"/>
        <w:gridCol w:w="1558"/>
        <w:gridCol w:w="1559"/>
        <w:gridCol w:w="1559"/>
      </w:tblGrid>
      <w:tr w:rsidR="003856D5" w14:paraId="375E89BE" w14:textId="77777777" w:rsidTr="003856D5">
        <w:tc>
          <w:tcPr>
            <w:tcW w:w="715" w:type="dxa"/>
          </w:tcPr>
          <w:p w14:paraId="6D856052" w14:textId="5A3F2CD1" w:rsidR="003856D5" w:rsidRDefault="003856D5" w:rsidP="00C75632">
            <w:pPr>
              <w:spacing w:before="60" w:after="60" w:line="276" w:lineRule="auto"/>
              <w:jc w:val="center"/>
            </w:pPr>
            <w:r>
              <w:t>TT</w:t>
            </w:r>
          </w:p>
        </w:tc>
        <w:tc>
          <w:tcPr>
            <w:tcW w:w="2520" w:type="dxa"/>
          </w:tcPr>
          <w:p w14:paraId="30CD0F18" w14:textId="6540D5A8" w:rsidR="003856D5" w:rsidRDefault="003856D5" w:rsidP="00C75632">
            <w:pPr>
              <w:spacing w:before="60" w:after="60" w:line="276" w:lineRule="auto"/>
              <w:jc w:val="center"/>
            </w:pPr>
            <w:r>
              <w:t>Hoạt động</w:t>
            </w:r>
          </w:p>
        </w:tc>
        <w:tc>
          <w:tcPr>
            <w:tcW w:w="1439" w:type="dxa"/>
          </w:tcPr>
          <w:p w14:paraId="45C8D560" w14:textId="411D2D68" w:rsidR="003856D5" w:rsidRDefault="003856D5" w:rsidP="00C75632">
            <w:pPr>
              <w:spacing w:before="60" w:after="60" w:line="276" w:lineRule="auto"/>
              <w:jc w:val="center"/>
            </w:pPr>
            <w:r>
              <w:t>Đơn vị tính</w:t>
            </w:r>
          </w:p>
        </w:tc>
        <w:tc>
          <w:tcPr>
            <w:tcW w:w="1558" w:type="dxa"/>
          </w:tcPr>
          <w:p w14:paraId="44AE8C8E" w14:textId="6FA299D8" w:rsidR="003856D5" w:rsidRDefault="003856D5" w:rsidP="00C75632">
            <w:pPr>
              <w:spacing w:before="60" w:after="60" w:line="276" w:lineRule="auto"/>
              <w:jc w:val="center"/>
            </w:pPr>
            <w:r>
              <w:t>Số lượng</w:t>
            </w:r>
          </w:p>
        </w:tc>
        <w:tc>
          <w:tcPr>
            <w:tcW w:w="1559" w:type="dxa"/>
          </w:tcPr>
          <w:p w14:paraId="775304C4" w14:textId="40D44674" w:rsidR="003856D5" w:rsidRDefault="003856D5" w:rsidP="00C75632">
            <w:pPr>
              <w:spacing w:before="60" w:after="60" w:line="276" w:lineRule="auto"/>
              <w:jc w:val="center"/>
            </w:pPr>
            <w:r>
              <w:t>Đơn giá</w:t>
            </w:r>
          </w:p>
        </w:tc>
        <w:tc>
          <w:tcPr>
            <w:tcW w:w="1559" w:type="dxa"/>
          </w:tcPr>
          <w:p w14:paraId="46EAC398" w14:textId="15F0F3CC" w:rsidR="003856D5" w:rsidRDefault="003856D5" w:rsidP="00C75632">
            <w:pPr>
              <w:spacing w:before="60" w:after="60" w:line="276" w:lineRule="auto"/>
              <w:jc w:val="center"/>
            </w:pPr>
            <w:r>
              <w:t>Thành tiền</w:t>
            </w:r>
          </w:p>
        </w:tc>
      </w:tr>
      <w:tr w:rsidR="00CA6E2F" w:rsidRPr="00CA6E2F" w14:paraId="3E964E1D" w14:textId="77777777" w:rsidTr="003856D5">
        <w:tc>
          <w:tcPr>
            <w:tcW w:w="715" w:type="dxa"/>
          </w:tcPr>
          <w:p w14:paraId="69868312" w14:textId="1B8D641E" w:rsidR="00CA6E2F" w:rsidRPr="00CA6E2F" w:rsidRDefault="00CA6E2F" w:rsidP="00C75632">
            <w:pPr>
              <w:spacing w:before="60" w:after="60" w:line="276" w:lineRule="auto"/>
              <w:jc w:val="center"/>
              <w:rPr>
                <w:b/>
              </w:rPr>
            </w:pPr>
            <w:r>
              <w:rPr>
                <w:b/>
              </w:rPr>
              <w:t>I</w:t>
            </w:r>
          </w:p>
        </w:tc>
        <w:tc>
          <w:tcPr>
            <w:tcW w:w="2520" w:type="dxa"/>
          </w:tcPr>
          <w:p w14:paraId="685F398E" w14:textId="109F2723" w:rsidR="00CA6E2F" w:rsidRPr="00CA6E2F" w:rsidRDefault="00CA6E2F" w:rsidP="00C75632">
            <w:pPr>
              <w:spacing w:before="60" w:after="60" w:line="276" w:lineRule="auto"/>
              <w:rPr>
                <w:b/>
              </w:rPr>
            </w:pPr>
            <w:r w:rsidRPr="00CA6E2F">
              <w:rPr>
                <w:b/>
              </w:rPr>
              <w:t>Hoạt động tập huấn</w:t>
            </w:r>
          </w:p>
        </w:tc>
        <w:tc>
          <w:tcPr>
            <w:tcW w:w="1439" w:type="dxa"/>
          </w:tcPr>
          <w:p w14:paraId="282FEBA2" w14:textId="77777777" w:rsidR="00CA6E2F" w:rsidRPr="00CA6E2F" w:rsidRDefault="00CA6E2F" w:rsidP="00C75632">
            <w:pPr>
              <w:spacing w:before="60" w:after="60" w:line="276" w:lineRule="auto"/>
              <w:jc w:val="center"/>
              <w:rPr>
                <w:b/>
              </w:rPr>
            </w:pPr>
          </w:p>
        </w:tc>
        <w:tc>
          <w:tcPr>
            <w:tcW w:w="1558" w:type="dxa"/>
          </w:tcPr>
          <w:p w14:paraId="516F60AB" w14:textId="77777777" w:rsidR="00CA6E2F" w:rsidRPr="00CA6E2F" w:rsidRDefault="00CA6E2F" w:rsidP="00C75632">
            <w:pPr>
              <w:spacing w:before="60" w:after="60" w:line="276" w:lineRule="auto"/>
              <w:jc w:val="center"/>
              <w:rPr>
                <w:b/>
              </w:rPr>
            </w:pPr>
          </w:p>
        </w:tc>
        <w:tc>
          <w:tcPr>
            <w:tcW w:w="1559" w:type="dxa"/>
          </w:tcPr>
          <w:p w14:paraId="38DC7084" w14:textId="77777777" w:rsidR="00CA6E2F" w:rsidRPr="00CA6E2F" w:rsidRDefault="00CA6E2F" w:rsidP="00C75632">
            <w:pPr>
              <w:spacing w:before="60" w:after="60" w:line="276" w:lineRule="auto"/>
              <w:jc w:val="right"/>
              <w:rPr>
                <w:b/>
              </w:rPr>
            </w:pPr>
          </w:p>
        </w:tc>
        <w:tc>
          <w:tcPr>
            <w:tcW w:w="1559" w:type="dxa"/>
          </w:tcPr>
          <w:p w14:paraId="7BD53D1C" w14:textId="71D82732" w:rsidR="00CA6E2F" w:rsidRPr="00CA6E2F" w:rsidRDefault="00CA6E2F" w:rsidP="00C75632">
            <w:pPr>
              <w:spacing w:before="60" w:after="60" w:line="276" w:lineRule="auto"/>
              <w:jc w:val="right"/>
              <w:rPr>
                <w:b/>
              </w:rPr>
            </w:pPr>
            <w:r>
              <w:rPr>
                <w:b/>
              </w:rPr>
              <w:t>30.000.000</w:t>
            </w:r>
          </w:p>
        </w:tc>
      </w:tr>
      <w:tr w:rsidR="003856D5" w14:paraId="1AF67B62" w14:textId="77777777" w:rsidTr="003856D5">
        <w:tc>
          <w:tcPr>
            <w:tcW w:w="715" w:type="dxa"/>
          </w:tcPr>
          <w:p w14:paraId="40D70A9A" w14:textId="039F1BA4" w:rsidR="003856D5" w:rsidRDefault="00CA6E2F" w:rsidP="00C75632">
            <w:pPr>
              <w:spacing w:before="60" w:after="60" w:line="276" w:lineRule="auto"/>
              <w:jc w:val="center"/>
            </w:pPr>
            <w:r>
              <w:t>1</w:t>
            </w:r>
          </w:p>
        </w:tc>
        <w:tc>
          <w:tcPr>
            <w:tcW w:w="2520" w:type="dxa"/>
          </w:tcPr>
          <w:p w14:paraId="14BE81DA" w14:textId="2845E0E3" w:rsidR="003856D5" w:rsidRDefault="003856D5" w:rsidP="00C75632">
            <w:pPr>
              <w:spacing w:before="60" w:after="60" w:line="276" w:lineRule="auto"/>
            </w:pPr>
            <w:r>
              <w:t>Tập huấn nâng cao năng lực (3 xã)</w:t>
            </w:r>
          </w:p>
        </w:tc>
        <w:tc>
          <w:tcPr>
            <w:tcW w:w="1439" w:type="dxa"/>
          </w:tcPr>
          <w:p w14:paraId="6B883BBE" w14:textId="0E05EDE3" w:rsidR="003856D5" w:rsidRDefault="003856D5" w:rsidP="00C75632">
            <w:pPr>
              <w:spacing w:before="60" w:after="60" w:line="276" w:lineRule="auto"/>
              <w:jc w:val="center"/>
            </w:pPr>
            <w:r>
              <w:t>Cuộc</w:t>
            </w:r>
          </w:p>
        </w:tc>
        <w:tc>
          <w:tcPr>
            <w:tcW w:w="1558" w:type="dxa"/>
          </w:tcPr>
          <w:p w14:paraId="6468E706" w14:textId="386F9E80" w:rsidR="003856D5" w:rsidRDefault="003C5815" w:rsidP="00C75632">
            <w:pPr>
              <w:spacing w:before="60" w:after="60" w:line="276" w:lineRule="auto"/>
              <w:jc w:val="center"/>
            </w:pPr>
            <w:r>
              <w:t>3</w:t>
            </w:r>
          </w:p>
        </w:tc>
        <w:tc>
          <w:tcPr>
            <w:tcW w:w="1559" w:type="dxa"/>
          </w:tcPr>
          <w:p w14:paraId="2773CCE3" w14:textId="01EE5F54" w:rsidR="003856D5" w:rsidRDefault="003856D5" w:rsidP="00C75632">
            <w:pPr>
              <w:spacing w:before="60" w:after="60" w:line="276" w:lineRule="auto"/>
              <w:jc w:val="right"/>
            </w:pPr>
            <w:r>
              <w:t>5.000.000</w:t>
            </w:r>
          </w:p>
        </w:tc>
        <w:tc>
          <w:tcPr>
            <w:tcW w:w="1559" w:type="dxa"/>
          </w:tcPr>
          <w:p w14:paraId="2087F609" w14:textId="1D9B1320" w:rsidR="003856D5" w:rsidRDefault="003856D5" w:rsidP="00C75632">
            <w:pPr>
              <w:spacing w:before="60" w:after="60" w:line="276" w:lineRule="auto"/>
              <w:jc w:val="right"/>
            </w:pPr>
            <w:r>
              <w:t>15.000.000</w:t>
            </w:r>
          </w:p>
        </w:tc>
      </w:tr>
      <w:tr w:rsidR="003856D5" w14:paraId="331CFC93" w14:textId="77777777" w:rsidTr="003856D5">
        <w:tc>
          <w:tcPr>
            <w:tcW w:w="715" w:type="dxa"/>
          </w:tcPr>
          <w:p w14:paraId="7CE81658" w14:textId="6A91BBE4" w:rsidR="003856D5" w:rsidRDefault="00630DD0" w:rsidP="00C75632">
            <w:pPr>
              <w:spacing w:before="60" w:after="60" w:line="276" w:lineRule="auto"/>
              <w:jc w:val="center"/>
            </w:pPr>
            <w:r>
              <w:t>2</w:t>
            </w:r>
          </w:p>
        </w:tc>
        <w:tc>
          <w:tcPr>
            <w:tcW w:w="2520" w:type="dxa"/>
          </w:tcPr>
          <w:p w14:paraId="6EAE3390" w14:textId="2CD629BC" w:rsidR="003856D5" w:rsidRDefault="003856D5" w:rsidP="00C75632">
            <w:pPr>
              <w:spacing w:before="60" w:after="60" w:line="276" w:lineRule="auto"/>
            </w:pPr>
            <w:r>
              <w:t>Tuyên truyền nâng cao nhận thức (3 xã)</w:t>
            </w:r>
          </w:p>
        </w:tc>
        <w:tc>
          <w:tcPr>
            <w:tcW w:w="1439" w:type="dxa"/>
          </w:tcPr>
          <w:p w14:paraId="2BFD166C" w14:textId="3AD3452D" w:rsidR="003856D5" w:rsidRDefault="003856D5" w:rsidP="00C75632">
            <w:pPr>
              <w:spacing w:before="60" w:after="60" w:line="276" w:lineRule="auto"/>
              <w:jc w:val="center"/>
            </w:pPr>
            <w:r>
              <w:t>Cuộc</w:t>
            </w:r>
          </w:p>
        </w:tc>
        <w:tc>
          <w:tcPr>
            <w:tcW w:w="1558" w:type="dxa"/>
          </w:tcPr>
          <w:p w14:paraId="2751F17F" w14:textId="5324E4A9" w:rsidR="003856D5" w:rsidRDefault="003856D5" w:rsidP="00C75632">
            <w:pPr>
              <w:spacing w:before="60" w:after="60" w:line="276" w:lineRule="auto"/>
              <w:jc w:val="center"/>
            </w:pPr>
            <w:r>
              <w:t>3</w:t>
            </w:r>
          </w:p>
        </w:tc>
        <w:tc>
          <w:tcPr>
            <w:tcW w:w="1559" w:type="dxa"/>
          </w:tcPr>
          <w:p w14:paraId="0DAA5AD3" w14:textId="558F56D6" w:rsidR="003856D5" w:rsidRDefault="003856D5" w:rsidP="00C75632">
            <w:pPr>
              <w:spacing w:before="60" w:after="60" w:line="276" w:lineRule="auto"/>
              <w:jc w:val="right"/>
            </w:pPr>
            <w:r>
              <w:t>5.000.000</w:t>
            </w:r>
          </w:p>
        </w:tc>
        <w:tc>
          <w:tcPr>
            <w:tcW w:w="1559" w:type="dxa"/>
          </w:tcPr>
          <w:p w14:paraId="5B6B0148" w14:textId="1CF83123" w:rsidR="003856D5" w:rsidRDefault="003856D5" w:rsidP="00C75632">
            <w:pPr>
              <w:spacing w:before="60" w:after="60" w:line="276" w:lineRule="auto"/>
              <w:jc w:val="right"/>
            </w:pPr>
            <w:r>
              <w:t>15.000.000</w:t>
            </w:r>
          </w:p>
        </w:tc>
      </w:tr>
      <w:tr w:rsidR="003856D5" w:rsidRPr="00CA6E2F" w14:paraId="6F13A520" w14:textId="77777777" w:rsidTr="003856D5">
        <w:tc>
          <w:tcPr>
            <w:tcW w:w="715" w:type="dxa"/>
          </w:tcPr>
          <w:p w14:paraId="0DFDEA27" w14:textId="2B40B2FF" w:rsidR="003856D5" w:rsidRPr="00CA6E2F" w:rsidRDefault="00CA6E2F" w:rsidP="00C75632">
            <w:pPr>
              <w:spacing w:before="60" w:after="60" w:line="276" w:lineRule="auto"/>
              <w:jc w:val="center"/>
              <w:rPr>
                <w:b/>
              </w:rPr>
            </w:pPr>
            <w:r w:rsidRPr="00CA6E2F">
              <w:rPr>
                <w:b/>
              </w:rPr>
              <w:t>III</w:t>
            </w:r>
          </w:p>
        </w:tc>
        <w:tc>
          <w:tcPr>
            <w:tcW w:w="2520" w:type="dxa"/>
          </w:tcPr>
          <w:p w14:paraId="610C9942" w14:textId="19F916AA" w:rsidR="003856D5" w:rsidRPr="00CA6E2F" w:rsidRDefault="00CA6E2F" w:rsidP="00C75632">
            <w:pPr>
              <w:spacing w:before="60" w:after="60" w:line="276" w:lineRule="auto"/>
              <w:rPr>
                <w:b/>
              </w:rPr>
            </w:pPr>
            <w:r w:rsidRPr="00CA6E2F">
              <w:rPr>
                <w:b/>
              </w:rPr>
              <w:t>Hoạt động giám sát</w:t>
            </w:r>
          </w:p>
        </w:tc>
        <w:tc>
          <w:tcPr>
            <w:tcW w:w="1439" w:type="dxa"/>
          </w:tcPr>
          <w:p w14:paraId="3B605091" w14:textId="034C8C05" w:rsidR="003856D5" w:rsidRPr="00CA6E2F" w:rsidRDefault="00CA6E2F" w:rsidP="00C75632">
            <w:pPr>
              <w:spacing w:before="60" w:after="60" w:line="276" w:lineRule="auto"/>
              <w:jc w:val="center"/>
              <w:rPr>
                <w:b/>
              </w:rPr>
            </w:pPr>
            <w:r w:rsidRPr="00CA6E2F">
              <w:rPr>
                <w:b/>
              </w:rPr>
              <w:t>Cuộc</w:t>
            </w:r>
          </w:p>
        </w:tc>
        <w:tc>
          <w:tcPr>
            <w:tcW w:w="1558" w:type="dxa"/>
          </w:tcPr>
          <w:p w14:paraId="78FFB179" w14:textId="77777777" w:rsidR="003856D5" w:rsidRPr="00CA6E2F" w:rsidRDefault="003856D5" w:rsidP="00C75632">
            <w:pPr>
              <w:spacing w:before="60" w:after="60" w:line="276" w:lineRule="auto"/>
              <w:jc w:val="center"/>
              <w:rPr>
                <w:b/>
              </w:rPr>
            </w:pPr>
          </w:p>
        </w:tc>
        <w:tc>
          <w:tcPr>
            <w:tcW w:w="1559" w:type="dxa"/>
          </w:tcPr>
          <w:p w14:paraId="04487741" w14:textId="77777777" w:rsidR="003856D5" w:rsidRPr="00CA6E2F" w:rsidRDefault="003856D5" w:rsidP="00C75632">
            <w:pPr>
              <w:spacing w:before="60" w:after="60" w:line="276" w:lineRule="auto"/>
              <w:jc w:val="right"/>
              <w:rPr>
                <w:b/>
              </w:rPr>
            </w:pPr>
          </w:p>
        </w:tc>
        <w:tc>
          <w:tcPr>
            <w:tcW w:w="1559" w:type="dxa"/>
          </w:tcPr>
          <w:p w14:paraId="6B13BBAC" w14:textId="6F2E5341" w:rsidR="003856D5" w:rsidRPr="00CA6E2F" w:rsidRDefault="00925600" w:rsidP="00C75632">
            <w:pPr>
              <w:spacing w:before="60" w:after="60" w:line="276" w:lineRule="auto"/>
              <w:jc w:val="right"/>
              <w:rPr>
                <w:b/>
              </w:rPr>
            </w:pPr>
            <w:r>
              <w:rPr>
                <w:b/>
              </w:rPr>
              <w:t>4</w:t>
            </w:r>
            <w:r w:rsidR="003C5815">
              <w:rPr>
                <w:b/>
              </w:rPr>
              <w:t>8</w:t>
            </w:r>
            <w:r w:rsidR="00CA6E2F">
              <w:rPr>
                <w:b/>
              </w:rPr>
              <w:t>.000.000</w:t>
            </w:r>
          </w:p>
        </w:tc>
      </w:tr>
      <w:tr w:rsidR="00CA6E2F" w14:paraId="7C58EAE7" w14:textId="77777777" w:rsidTr="003856D5">
        <w:tc>
          <w:tcPr>
            <w:tcW w:w="715" w:type="dxa"/>
          </w:tcPr>
          <w:p w14:paraId="11D58551" w14:textId="2FDE4770" w:rsidR="00CA6E2F" w:rsidRDefault="00CA6E2F" w:rsidP="00C75632">
            <w:pPr>
              <w:spacing w:before="60" w:after="60" w:line="276" w:lineRule="auto"/>
              <w:jc w:val="center"/>
            </w:pPr>
            <w:r>
              <w:lastRenderedPageBreak/>
              <w:t>1</w:t>
            </w:r>
          </w:p>
        </w:tc>
        <w:tc>
          <w:tcPr>
            <w:tcW w:w="2520" w:type="dxa"/>
          </w:tcPr>
          <w:p w14:paraId="4768274D" w14:textId="1A8C0632" w:rsidR="00CA6E2F" w:rsidRDefault="00CA6E2F" w:rsidP="00C75632">
            <w:pPr>
              <w:spacing w:before="60" w:after="60" w:line="276" w:lineRule="auto"/>
            </w:pPr>
            <w:r>
              <w:t>Giám sát định kì (quí)</w:t>
            </w:r>
          </w:p>
        </w:tc>
        <w:tc>
          <w:tcPr>
            <w:tcW w:w="1439" w:type="dxa"/>
          </w:tcPr>
          <w:p w14:paraId="01B89BA1" w14:textId="283D4E47" w:rsidR="00CA6E2F" w:rsidRDefault="00CA6E2F" w:rsidP="00C75632">
            <w:pPr>
              <w:spacing w:before="60" w:after="60" w:line="276" w:lineRule="auto"/>
              <w:jc w:val="center"/>
            </w:pPr>
            <w:r>
              <w:t>Cuộc</w:t>
            </w:r>
          </w:p>
        </w:tc>
        <w:tc>
          <w:tcPr>
            <w:tcW w:w="1558" w:type="dxa"/>
          </w:tcPr>
          <w:p w14:paraId="22371D1F" w14:textId="187B9099" w:rsidR="00CA6E2F" w:rsidRDefault="00925600" w:rsidP="00C75632">
            <w:pPr>
              <w:spacing w:before="60" w:after="60" w:line="276" w:lineRule="auto"/>
              <w:jc w:val="center"/>
            </w:pPr>
            <w:r>
              <w:t>16</w:t>
            </w:r>
          </w:p>
        </w:tc>
        <w:tc>
          <w:tcPr>
            <w:tcW w:w="1559" w:type="dxa"/>
          </w:tcPr>
          <w:p w14:paraId="3764F97E" w14:textId="6293AA48" w:rsidR="00CA6E2F" w:rsidRDefault="00925600" w:rsidP="00C75632">
            <w:pPr>
              <w:spacing w:before="60" w:after="60" w:line="276" w:lineRule="auto"/>
              <w:jc w:val="right"/>
            </w:pPr>
            <w:r>
              <w:t>2</w:t>
            </w:r>
            <w:r w:rsidR="00CA6E2F">
              <w:t>.000.000</w:t>
            </w:r>
          </w:p>
        </w:tc>
        <w:tc>
          <w:tcPr>
            <w:tcW w:w="1559" w:type="dxa"/>
          </w:tcPr>
          <w:p w14:paraId="37C42F57" w14:textId="3A0F8B04" w:rsidR="00CA6E2F" w:rsidRDefault="00925600" w:rsidP="00C75632">
            <w:pPr>
              <w:spacing w:before="60" w:after="60" w:line="276" w:lineRule="auto"/>
              <w:jc w:val="right"/>
            </w:pPr>
            <w:r>
              <w:t>3</w:t>
            </w:r>
            <w:r w:rsidR="003C5815">
              <w:t>2</w:t>
            </w:r>
            <w:r w:rsidR="00CA6E2F">
              <w:t>.000.000</w:t>
            </w:r>
          </w:p>
        </w:tc>
      </w:tr>
      <w:tr w:rsidR="00CA6E2F" w14:paraId="6D14637B" w14:textId="77777777" w:rsidTr="003856D5">
        <w:tc>
          <w:tcPr>
            <w:tcW w:w="715" w:type="dxa"/>
          </w:tcPr>
          <w:p w14:paraId="55F2E29E" w14:textId="16445057" w:rsidR="00CA6E2F" w:rsidRDefault="00CA6E2F" w:rsidP="00C75632">
            <w:pPr>
              <w:spacing w:before="60" w:after="60" w:line="276" w:lineRule="auto"/>
              <w:jc w:val="center"/>
            </w:pPr>
            <w:r>
              <w:t>2</w:t>
            </w:r>
          </w:p>
        </w:tc>
        <w:tc>
          <w:tcPr>
            <w:tcW w:w="2520" w:type="dxa"/>
          </w:tcPr>
          <w:p w14:paraId="61ECA3A2" w14:textId="1B6C9FE0" w:rsidR="00CA6E2F" w:rsidRDefault="00CA6E2F" w:rsidP="00C75632">
            <w:pPr>
              <w:spacing w:before="60" w:after="60" w:line="276" w:lineRule="auto"/>
            </w:pPr>
            <w:r>
              <w:t>Giám sát định kì (năm)</w:t>
            </w:r>
          </w:p>
        </w:tc>
        <w:tc>
          <w:tcPr>
            <w:tcW w:w="1439" w:type="dxa"/>
          </w:tcPr>
          <w:p w14:paraId="4E4E6EB1" w14:textId="13E2A604" w:rsidR="00CA6E2F" w:rsidRDefault="00CA6E2F" w:rsidP="00C75632">
            <w:pPr>
              <w:spacing w:before="60" w:after="60" w:line="276" w:lineRule="auto"/>
              <w:jc w:val="center"/>
            </w:pPr>
            <w:r>
              <w:t>Cuộc</w:t>
            </w:r>
          </w:p>
        </w:tc>
        <w:tc>
          <w:tcPr>
            <w:tcW w:w="1558" w:type="dxa"/>
          </w:tcPr>
          <w:p w14:paraId="31F96B45" w14:textId="40AB9E89" w:rsidR="00CA6E2F" w:rsidRDefault="00CA6E2F" w:rsidP="00C75632">
            <w:pPr>
              <w:spacing w:before="60" w:after="60" w:line="276" w:lineRule="auto"/>
              <w:jc w:val="center"/>
            </w:pPr>
            <w:r>
              <w:t>4</w:t>
            </w:r>
          </w:p>
        </w:tc>
        <w:tc>
          <w:tcPr>
            <w:tcW w:w="1559" w:type="dxa"/>
          </w:tcPr>
          <w:p w14:paraId="48951048" w14:textId="6034A306" w:rsidR="00CA6E2F" w:rsidRDefault="003C5815" w:rsidP="00C75632">
            <w:pPr>
              <w:spacing w:before="60" w:after="60" w:line="276" w:lineRule="auto"/>
              <w:jc w:val="right"/>
            </w:pPr>
            <w:r>
              <w:t>4</w:t>
            </w:r>
            <w:r w:rsidR="00CA6E2F">
              <w:t>.000.000</w:t>
            </w:r>
          </w:p>
        </w:tc>
        <w:tc>
          <w:tcPr>
            <w:tcW w:w="1559" w:type="dxa"/>
          </w:tcPr>
          <w:p w14:paraId="199E684F" w14:textId="72189FB7" w:rsidR="00CA6E2F" w:rsidRDefault="003C5815" w:rsidP="00C75632">
            <w:pPr>
              <w:spacing w:before="60" w:after="60" w:line="276" w:lineRule="auto"/>
              <w:jc w:val="right"/>
            </w:pPr>
            <w:r>
              <w:t>16</w:t>
            </w:r>
            <w:r w:rsidR="00CA6E2F">
              <w:t>.000.000</w:t>
            </w:r>
          </w:p>
        </w:tc>
      </w:tr>
      <w:tr w:rsidR="00CA6E2F" w:rsidRPr="00630DD0" w14:paraId="6C15F21F" w14:textId="77777777" w:rsidTr="003856D5">
        <w:tc>
          <w:tcPr>
            <w:tcW w:w="715" w:type="dxa"/>
          </w:tcPr>
          <w:p w14:paraId="104AD7E5" w14:textId="77777777" w:rsidR="00CA6E2F" w:rsidRPr="00630DD0" w:rsidRDefault="00CA6E2F" w:rsidP="00C75632">
            <w:pPr>
              <w:spacing w:before="60" w:after="60" w:line="276" w:lineRule="auto"/>
              <w:jc w:val="center"/>
              <w:rPr>
                <w:b/>
              </w:rPr>
            </w:pPr>
          </w:p>
        </w:tc>
        <w:tc>
          <w:tcPr>
            <w:tcW w:w="2520" w:type="dxa"/>
          </w:tcPr>
          <w:p w14:paraId="2249315A" w14:textId="3781262E" w:rsidR="00CA6E2F" w:rsidRPr="00630DD0" w:rsidRDefault="00CA6E2F" w:rsidP="00C75632">
            <w:pPr>
              <w:spacing w:before="60" w:after="60" w:line="276" w:lineRule="auto"/>
              <w:jc w:val="right"/>
              <w:rPr>
                <w:b/>
              </w:rPr>
            </w:pPr>
            <w:r w:rsidRPr="00630DD0">
              <w:rPr>
                <w:b/>
              </w:rPr>
              <w:t>TỔNG CỘNG</w:t>
            </w:r>
          </w:p>
        </w:tc>
        <w:tc>
          <w:tcPr>
            <w:tcW w:w="1439" w:type="dxa"/>
          </w:tcPr>
          <w:p w14:paraId="6CF71645" w14:textId="77777777" w:rsidR="00CA6E2F" w:rsidRPr="00630DD0" w:rsidRDefault="00CA6E2F" w:rsidP="00C75632">
            <w:pPr>
              <w:spacing w:before="60" w:after="60" w:line="276" w:lineRule="auto"/>
              <w:jc w:val="center"/>
              <w:rPr>
                <w:b/>
              </w:rPr>
            </w:pPr>
          </w:p>
        </w:tc>
        <w:tc>
          <w:tcPr>
            <w:tcW w:w="1558" w:type="dxa"/>
          </w:tcPr>
          <w:p w14:paraId="5E1E4755" w14:textId="77777777" w:rsidR="00CA6E2F" w:rsidRPr="00630DD0" w:rsidRDefault="00CA6E2F" w:rsidP="00C75632">
            <w:pPr>
              <w:spacing w:before="60" w:after="60" w:line="276" w:lineRule="auto"/>
              <w:jc w:val="center"/>
              <w:rPr>
                <w:b/>
              </w:rPr>
            </w:pPr>
          </w:p>
        </w:tc>
        <w:tc>
          <w:tcPr>
            <w:tcW w:w="1559" w:type="dxa"/>
          </w:tcPr>
          <w:p w14:paraId="4AA361DE" w14:textId="77777777" w:rsidR="00CA6E2F" w:rsidRPr="00630DD0" w:rsidRDefault="00CA6E2F" w:rsidP="00C75632">
            <w:pPr>
              <w:spacing w:before="60" w:after="60" w:line="276" w:lineRule="auto"/>
              <w:jc w:val="right"/>
              <w:rPr>
                <w:b/>
              </w:rPr>
            </w:pPr>
          </w:p>
        </w:tc>
        <w:tc>
          <w:tcPr>
            <w:tcW w:w="1559" w:type="dxa"/>
          </w:tcPr>
          <w:p w14:paraId="78EE6141" w14:textId="24F4B67D" w:rsidR="00CA6E2F" w:rsidRPr="00630DD0" w:rsidRDefault="00925600" w:rsidP="00C75632">
            <w:pPr>
              <w:spacing w:before="60" w:after="60" w:line="276" w:lineRule="auto"/>
              <w:jc w:val="right"/>
              <w:rPr>
                <w:b/>
              </w:rPr>
            </w:pPr>
            <w:r>
              <w:rPr>
                <w:b/>
              </w:rPr>
              <w:t>7</w:t>
            </w:r>
            <w:r w:rsidR="003C5815">
              <w:rPr>
                <w:b/>
              </w:rPr>
              <w:t>8</w:t>
            </w:r>
            <w:r w:rsidR="00630DD0" w:rsidRPr="00630DD0">
              <w:rPr>
                <w:b/>
              </w:rPr>
              <w:t>.</w:t>
            </w:r>
            <w:r w:rsidR="00C75632">
              <w:rPr>
                <w:b/>
              </w:rPr>
              <w:t>00</w:t>
            </w:r>
            <w:r w:rsidR="00630DD0" w:rsidRPr="00630DD0">
              <w:rPr>
                <w:b/>
              </w:rPr>
              <w:t>0.000</w:t>
            </w:r>
          </w:p>
        </w:tc>
      </w:tr>
    </w:tbl>
    <w:p w14:paraId="22117CB9" w14:textId="77777777" w:rsidR="002452A9" w:rsidRPr="006D05F7" w:rsidRDefault="002452A9" w:rsidP="004524CA">
      <w:pPr>
        <w:jc w:val="right"/>
        <w:rPr>
          <w:bCs/>
          <w:i/>
          <w:sz w:val="24"/>
          <w:szCs w:val="24"/>
          <w:lang w:val="nl-NL"/>
        </w:rPr>
      </w:pPr>
      <w:r>
        <w:rPr>
          <w:bCs/>
          <w:i/>
          <w:sz w:val="24"/>
          <w:szCs w:val="24"/>
          <w:lang w:val="nl-NL"/>
        </w:rPr>
        <w:t>Nguồn kinh phí: Từ quĩ của nhóm hộ và Công ty TNHH MTV LN Quảng Nam hỗ trợ</w:t>
      </w:r>
    </w:p>
    <w:p w14:paraId="76B1370B" w14:textId="190D4B6B" w:rsidR="008608DB" w:rsidRPr="00517885" w:rsidRDefault="004524CA" w:rsidP="004524CA">
      <w:pPr>
        <w:pStyle w:val="Heading3"/>
        <w:spacing w:before="60" w:after="60" w:line="276" w:lineRule="auto"/>
        <w:ind w:left="360" w:hanging="76"/>
        <w:rPr>
          <w:rFonts w:ascii="Times New Roman" w:hAnsi="Times New Roman"/>
          <w:b/>
          <w:iCs/>
          <w:lang w:val="nl-NL"/>
        </w:rPr>
      </w:pPr>
      <w:bookmarkStart w:id="145" w:name="_Toc161934211"/>
      <w:bookmarkEnd w:id="141"/>
      <w:r>
        <w:rPr>
          <w:rFonts w:ascii="Times New Roman" w:hAnsi="Times New Roman"/>
          <w:b/>
          <w:iCs/>
          <w:lang w:val="nl-NL"/>
        </w:rPr>
        <w:t>8</w:t>
      </w:r>
      <w:r w:rsidR="00E73FA8" w:rsidRPr="00517885">
        <w:rPr>
          <w:rFonts w:ascii="Times New Roman" w:hAnsi="Times New Roman"/>
          <w:b/>
          <w:iCs/>
          <w:lang w:val="nl-NL"/>
        </w:rPr>
        <w:t xml:space="preserve">. </w:t>
      </w:r>
      <w:r w:rsidR="008608DB" w:rsidRPr="00517885">
        <w:rPr>
          <w:rFonts w:ascii="Times New Roman" w:hAnsi="Times New Roman"/>
          <w:b/>
          <w:iCs/>
          <w:lang w:val="nl-NL"/>
        </w:rPr>
        <w:t>Kế hoạch giảm thiểu tác động thiên tai</w:t>
      </w:r>
      <w:bookmarkEnd w:id="145"/>
      <w:r w:rsidR="008608DB" w:rsidRPr="00517885">
        <w:rPr>
          <w:rFonts w:ascii="Times New Roman" w:hAnsi="Times New Roman"/>
          <w:b/>
          <w:iCs/>
          <w:lang w:val="nl-NL"/>
        </w:rPr>
        <w:t xml:space="preserve"> </w:t>
      </w:r>
      <w:bookmarkStart w:id="146" w:name="_Hlk142619529"/>
      <w:bookmarkEnd w:id="143"/>
      <w:r w:rsidR="008608DB" w:rsidRPr="00517885">
        <w:rPr>
          <w:rFonts w:ascii="Times New Roman" w:hAnsi="Times New Roman"/>
          <w:b/>
          <w:iCs/>
          <w:lang w:val="nl-NL"/>
        </w:rPr>
        <w:t xml:space="preserve"> </w:t>
      </w:r>
    </w:p>
    <w:p w14:paraId="0799954A" w14:textId="6A89710A" w:rsidR="008608DB" w:rsidRPr="00CD755F" w:rsidRDefault="00517885" w:rsidP="004524CA">
      <w:pPr>
        <w:spacing w:before="60" w:after="60" w:line="276" w:lineRule="auto"/>
        <w:ind w:firstLine="709"/>
        <w:jc w:val="both"/>
      </w:pPr>
      <w:r w:rsidRPr="00F735E7">
        <w:rPr>
          <w:color w:val="202122"/>
          <w:shd w:val="clear" w:color="auto" w:fill="FFFFFF"/>
        </w:rPr>
        <w:t xml:space="preserve">Khu vực 3 xã của nhóm hộ nằm trong địa phận của huyện Núi Thành, thuộc phía </w:t>
      </w:r>
      <w:r w:rsidR="006D05F7">
        <w:rPr>
          <w:color w:val="202122"/>
          <w:shd w:val="clear" w:color="auto" w:fill="FFFFFF"/>
        </w:rPr>
        <w:t>Đ</w:t>
      </w:r>
      <w:r w:rsidRPr="00F735E7">
        <w:rPr>
          <w:color w:val="202122"/>
          <w:shd w:val="clear" w:color="auto" w:fill="FFFFFF"/>
        </w:rPr>
        <w:t xml:space="preserve">ông dãy Trường Sơn và phía </w:t>
      </w:r>
      <w:r w:rsidR="006D05F7">
        <w:rPr>
          <w:color w:val="202122"/>
          <w:shd w:val="clear" w:color="auto" w:fill="FFFFFF"/>
        </w:rPr>
        <w:t>N</w:t>
      </w:r>
      <w:r w:rsidRPr="00F735E7">
        <w:rPr>
          <w:color w:val="202122"/>
          <w:shd w:val="clear" w:color="auto" w:fill="FFFFFF"/>
        </w:rPr>
        <w:t>am dãy Bạch Mã, thuộc vùng khí hậu nhiệt đới ẩm, gió mùa. Mùa mưa kéo dài từ tháng 9 đến tháng 12. Lượng mưa trung bình trong năm là 2</w:t>
      </w:r>
      <w:r w:rsidR="006D05F7">
        <w:rPr>
          <w:color w:val="202122"/>
          <w:shd w:val="clear" w:color="auto" w:fill="FFFFFF"/>
        </w:rPr>
        <w:t>.</w:t>
      </w:r>
      <w:r w:rsidRPr="00F735E7">
        <w:rPr>
          <w:color w:val="202122"/>
          <w:shd w:val="clear" w:color="auto" w:fill="FFFFFF"/>
        </w:rPr>
        <w:t>531</w:t>
      </w:r>
      <w:r w:rsidR="006D05F7">
        <w:rPr>
          <w:color w:val="202122"/>
          <w:shd w:val="clear" w:color="auto" w:fill="FFFFFF"/>
        </w:rPr>
        <w:t>,</w:t>
      </w:r>
      <w:r w:rsidRPr="00F735E7">
        <w:rPr>
          <w:color w:val="202122"/>
          <w:shd w:val="clear" w:color="auto" w:fill="FFFFFF"/>
        </w:rPr>
        <w:t>5 mm. Khu vực chịu sự chi phối của gió tây nam và gió đông nam hoạt động từ tháng 3 đến tháng 7</w:t>
      </w:r>
      <w:r w:rsidR="00CD755F">
        <w:rPr>
          <w:color w:val="202122"/>
          <w:shd w:val="clear" w:color="auto" w:fill="FFFFFF"/>
        </w:rPr>
        <w:t>,</w:t>
      </w:r>
      <w:r w:rsidRPr="00F735E7">
        <w:rPr>
          <w:color w:val="202122"/>
          <w:shd w:val="clear" w:color="auto" w:fill="FFFFFF"/>
        </w:rPr>
        <w:t xml:space="preserve"> gió mùa Đông Bắc hoạt động từ tháng 10 đến tháng 2 năm sau và hàng năm từ tháng 8 đến tháng 11</w:t>
      </w:r>
      <w:r w:rsidR="00CD755F">
        <w:rPr>
          <w:color w:val="202122"/>
          <w:shd w:val="clear" w:color="auto" w:fill="FFFFFF"/>
        </w:rPr>
        <w:t>, đặc biệt là tháng 9 và 10</w:t>
      </w:r>
      <w:r w:rsidRPr="00F735E7">
        <w:rPr>
          <w:color w:val="202122"/>
          <w:shd w:val="clear" w:color="auto" w:fill="FFFFFF"/>
        </w:rPr>
        <w:t xml:space="preserve"> </w:t>
      </w:r>
      <w:r w:rsidR="00CD755F" w:rsidRPr="00F735E7">
        <w:rPr>
          <w:color w:val="202122"/>
          <w:shd w:val="clear" w:color="auto" w:fill="FFFFFF"/>
        </w:rPr>
        <w:t xml:space="preserve">thường xuất hiện </w:t>
      </w:r>
      <w:r w:rsidR="00CD755F">
        <w:rPr>
          <w:color w:val="202122"/>
          <w:shd w:val="clear" w:color="auto" w:fill="FFFFFF"/>
        </w:rPr>
        <w:t xml:space="preserve">các </w:t>
      </w:r>
      <w:r w:rsidRPr="00F735E7">
        <w:rPr>
          <w:color w:val="202122"/>
          <w:shd w:val="clear" w:color="auto" w:fill="FFFFFF"/>
        </w:rPr>
        <w:t>cơn bão nhiệt đới kết hợp với mưa lớn gây ra lũ lụt ảnh hưởng đến sản xuất trong khu vự</w:t>
      </w:r>
      <w:r w:rsidR="00030268">
        <w:rPr>
          <w:color w:val="202122"/>
          <w:shd w:val="clear" w:color="auto" w:fill="FFFFFF"/>
        </w:rPr>
        <w:t>c</w:t>
      </w:r>
      <w:r w:rsidRPr="00F735E7">
        <w:rPr>
          <w:color w:val="202122"/>
          <w:shd w:val="clear" w:color="auto" w:fill="FFFFFF"/>
        </w:rPr>
        <w:t>.</w:t>
      </w:r>
      <w:r w:rsidR="00030268">
        <w:rPr>
          <w:color w:val="202122"/>
          <w:shd w:val="clear" w:color="auto" w:fill="FFFFFF"/>
        </w:rPr>
        <w:t xml:space="preserve"> R</w:t>
      </w:r>
      <w:r w:rsidR="008608DB" w:rsidRPr="00CD755F">
        <w:t xml:space="preserve">ừng trồng keo lai có thể bị gió lớn làm gãy ngang thân, khiến các chủ rừng bị thiệt hại do gió bão và phải khai thác rừng khi cây chưa đạt tuổi khai thác thích hợp nhất. </w:t>
      </w:r>
    </w:p>
    <w:p w14:paraId="7FC8004C" w14:textId="1B4173FB" w:rsidR="008608DB" w:rsidRPr="006C3428" w:rsidRDefault="008608DB" w:rsidP="004524CA">
      <w:pPr>
        <w:spacing w:before="60" w:after="60" w:line="276" w:lineRule="auto"/>
        <w:ind w:firstLine="709"/>
        <w:jc w:val="both"/>
      </w:pPr>
      <w:r w:rsidRPr="00CD755F">
        <w:t>Ngoài ra lượng mưa nhiều cũng gây xói mòn đường vận chuyển, nhiều tuyến đường không được bảo trì liên tục sẽ xuống cấp trầm trọng, tác động xấu tới môi trường đất và nước hai bên tuyến đường.</w:t>
      </w:r>
      <w:r w:rsidR="00CD755F" w:rsidRPr="00CD755F">
        <w:t xml:space="preserve"> Cần có các hoạt động</w:t>
      </w:r>
      <w:r w:rsidRPr="00CD755F">
        <w:t xml:space="preserve"> giảm thiểu thiên tai cụ thể:</w:t>
      </w:r>
    </w:p>
    <w:p w14:paraId="36C0695B" w14:textId="4A32D594" w:rsidR="008608DB" w:rsidRPr="00CD755F" w:rsidRDefault="008608DB" w:rsidP="006B0298">
      <w:pPr>
        <w:pStyle w:val="ListParagraph"/>
        <w:numPr>
          <w:ilvl w:val="0"/>
          <w:numId w:val="46"/>
        </w:numPr>
        <w:tabs>
          <w:tab w:val="left" w:pos="851"/>
          <w:tab w:val="left" w:pos="1134"/>
        </w:tabs>
        <w:spacing w:before="60" w:after="60" w:line="276" w:lineRule="auto"/>
        <w:ind w:left="0" w:firstLine="709"/>
        <w:jc w:val="both"/>
        <w:rPr>
          <w:sz w:val="26"/>
          <w:szCs w:val="26"/>
        </w:rPr>
      </w:pPr>
      <w:r w:rsidRPr="00CD755F">
        <w:rPr>
          <w:sz w:val="26"/>
          <w:szCs w:val="26"/>
        </w:rPr>
        <w:t>Chủ rừng chủ động theo dõi tình trạng các đường vận xuất vận chuyển để có biện pháp tu bổ kịp thời, tránh để đường sạt lở nghiêm trọ</w:t>
      </w:r>
      <w:r w:rsidR="00CD755F" w:rsidRPr="00CD755F">
        <w:rPr>
          <w:sz w:val="26"/>
          <w:szCs w:val="26"/>
        </w:rPr>
        <w:t>ng;</w:t>
      </w:r>
    </w:p>
    <w:p w14:paraId="0E96AABE" w14:textId="44F770AA" w:rsidR="008608DB" w:rsidRPr="00CD755F" w:rsidRDefault="008608DB" w:rsidP="006B0298">
      <w:pPr>
        <w:pStyle w:val="ListParagraph"/>
        <w:numPr>
          <w:ilvl w:val="0"/>
          <w:numId w:val="46"/>
        </w:numPr>
        <w:tabs>
          <w:tab w:val="left" w:pos="851"/>
          <w:tab w:val="left" w:pos="1134"/>
        </w:tabs>
        <w:spacing w:before="60" w:after="60" w:line="276" w:lineRule="auto"/>
        <w:ind w:left="0" w:firstLine="709"/>
        <w:jc w:val="both"/>
        <w:rPr>
          <w:sz w:val="26"/>
          <w:szCs w:val="26"/>
        </w:rPr>
      </w:pPr>
      <w:r w:rsidRPr="00CD755F">
        <w:rPr>
          <w:sz w:val="26"/>
          <w:szCs w:val="26"/>
        </w:rPr>
        <w:t>Cập nhật thông tin diễn biến của thiên tai thời tiết để có biện pháp phòng ngừa thiệt hại hợp lý tới cơ sở vật chất và con ngườ</w:t>
      </w:r>
      <w:r w:rsidR="00CD755F" w:rsidRPr="00CD755F">
        <w:rPr>
          <w:sz w:val="26"/>
          <w:szCs w:val="26"/>
        </w:rPr>
        <w:t>i;</w:t>
      </w:r>
    </w:p>
    <w:p w14:paraId="4520F6F7" w14:textId="108218C2" w:rsidR="008608DB" w:rsidRPr="00CD755F" w:rsidRDefault="008608DB" w:rsidP="006B0298">
      <w:pPr>
        <w:pStyle w:val="TableParagraph"/>
        <w:numPr>
          <w:ilvl w:val="0"/>
          <w:numId w:val="46"/>
        </w:numPr>
        <w:tabs>
          <w:tab w:val="left" w:pos="284"/>
          <w:tab w:val="left" w:pos="851"/>
          <w:tab w:val="left" w:pos="1134"/>
        </w:tabs>
        <w:spacing w:before="60" w:after="60" w:line="276" w:lineRule="auto"/>
        <w:ind w:left="0" w:firstLine="709"/>
        <w:jc w:val="both"/>
        <w:rPr>
          <w:sz w:val="26"/>
          <w:szCs w:val="26"/>
        </w:rPr>
      </w:pPr>
      <w:r w:rsidRPr="00CD755F">
        <w:rPr>
          <w:sz w:val="26"/>
          <w:szCs w:val="26"/>
        </w:rPr>
        <w:t>T</w:t>
      </w:r>
      <w:r w:rsidR="00CD755F" w:rsidRPr="00CD755F">
        <w:rPr>
          <w:sz w:val="26"/>
          <w:szCs w:val="26"/>
          <w:lang w:val="en-US"/>
        </w:rPr>
        <w:t>ăng cường vận động các hộ gia đình t</w:t>
      </w:r>
      <w:r w:rsidRPr="00CD755F">
        <w:rPr>
          <w:sz w:val="26"/>
          <w:szCs w:val="26"/>
        </w:rPr>
        <w:t>rồng</w:t>
      </w:r>
      <w:r w:rsidRPr="00CD755F">
        <w:rPr>
          <w:spacing w:val="25"/>
          <w:sz w:val="26"/>
          <w:szCs w:val="26"/>
        </w:rPr>
        <w:t xml:space="preserve"> </w:t>
      </w:r>
      <w:r w:rsidRPr="00CD755F">
        <w:rPr>
          <w:sz w:val="26"/>
          <w:szCs w:val="26"/>
        </w:rPr>
        <w:t>hỗn</w:t>
      </w:r>
      <w:r w:rsidRPr="00CD755F">
        <w:rPr>
          <w:spacing w:val="25"/>
          <w:sz w:val="26"/>
          <w:szCs w:val="26"/>
        </w:rPr>
        <w:t xml:space="preserve"> </w:t>
      </w:r>
      <w:r w:rsidRPr="00CD755F">
        <w:rPr>
          <w:sz w:val="26"/>
          <w:szCs w:val="26"/>
        </w:rPr>
        <w:t>giao</w:t>
      </w:r>
      <w:r w:rsidRPr="00CD755F">
        <w:rPr>
          <w:spacing w:val="28"/>
          <w:sz w:val="26"/>
          <w:szCs w:val="26"/>
        </w:rPr>
        <w:t xml:space="preserve"> </w:t>
      </w:r>
      <w:r w:rsidRPr="00CD755F">
        <w:rPr>
          <w:sz w:val="26"/>
          <w:szCs w:val="26"/>
        </w:rPr>
        <w:t>các</w:t>
      </w:r>
      <w:r w:rsidRPr="00CD755F">
        <w:rPr>
          <w:spacing w:val="28"/>
          <w:sz w:val="26"/>
          <w:szCs w:val="26"/>
        </w:rPr>
        <w:t xml:space="preserve"> </w:t>
      </w:r>
      <w:r w:rsidRPr="00CD755F">
        <w:rPr>
          <w:sz w:val="26"/>
          <w:szCs w:val="26"/>
        </w:rPr>
        <w:t>hàng</w:t>
      </w:r>
      <w:r w:rsidRPr="00CD755F">
        <w:rPr>
          <w:spacing w:val="25"/>
          <w:sz w:val="26"/>
          <w:szCs w:val="26"/>
        </w:rPr>
        <w:t xml:space="preserve"> </w:t>
      </w:r>
      <w:r w:rsidRPr="00CD755F">
        <w:rPr>
          <w:sz w:val="26"/>
          <w:szCs w:val="26"/>
        </w:rPr>
        <w:t>cây</w:t>
      </w:r>
      <w:r w:rsidRPr="00CD755F">
        <w:rPr>
          <w:spacing w:val="20"/>
          <w:sz w:val="26"/>
          <w:szCs w:val="26"/>
        </w:rPr>
        <w:t xml:space="preserve"> </w:t>
      </w:r>
      <w:r w:rsidRPr="00CD755F">
        <w:rPr>
          <w:sz w:val="26"/>
          <w:szCs w:val="26"/>
        </w:rPr>
        <w:t>bản</w:t>
      </w:r>
      <w:r w:rsidRPr="00CD755F">
        <w:rPr>
          <w:spacing w:val="25"/>
          <w:sz w:val="26"/>
          <w:szCs w:val="26"/>
        </w:rPr>
        <w:t xml:space="preserve"> </w:t>
      </w:r>
      <w:r w:rsidRPr="00CD755F">
        <w:rPr>
          <w:sz w:val="26"/>
          <w:szCs w:val="26"/>
        </w:rPr>
        <w:t>địa</w:t>
      </w:r>
      <w:r w:rsidRPr="00CD755F">
        <w:rPr>
          <w:spacing w:val="28"/>
          <w:sz w:val="26"/>
          <w:szCs w:val="26"/>
        </w:rPr>
        <w:t xml:space="preserve"> </w:t>
      </w:r>
      <w:r w:rsidRPr="00CD755F">
        <w:rPr>
          <w:sz w:val="26"/>
          <w:szCs w:val="26"/>
        </w:rPr>
        <w:t>vừa</w:t>
      </w:r>
      <w:r w:rsidRPr="00CD755F">
        <w:rPr>
          <w:spacing w:val="28"/>
          <w:sz w:val="26"/>
          <w:szCs w:val="26"/>
        </w:rPr>
        <w:t xml:space="preserve"> </w:t>
      </w:r>
      <w:r w:rsidRPr="00CD755F">
        <w:rPr>
          <w:sz w:val="26"/>
          <w:szCs w:val="26"/>
        </w:rPr>
        <w:t>hạn</w:t>
      </w:r>
      <w:r w:rsidRPr="00CD755F">
        <w:rPr>
          <w:spacing w:val="25"/>
          <w:sz w:val="26"/>
          <w:szCs w:val="26"/>
        </w:rPr>
        <w:t xml:space="preserve"> </w:t>
      </w:r>
      <w:r w:rsidRPr="00CD755F">
        <w:rPr>
          <w:sz w:val="26"/>
          <w:szCs w:val="26"/>
        </w:rPr>
        <w:t>chế</w:t>
      </w:r>
      <w:r w:rsidR="00F46657" w:rsidRPr="00CD755F">
        <w:rPr>
          <w:sz w:val="26"/>
          <w:szCs w:val="26"/>
          <w:lang w:val="en-US"/>
        </w:rPr>
        <w:t xml:space="preserve"> </w:t>
      </w:r>
      <w:r w:rsidRPr="00CD755F">
        <w:rPr>
          <w:spacing w:val="-62"/>
          <w:sz w:val="26"/>
          <w:szCs w:val="26"/>
        </w:rPr>
        <w:t xml:space="preserve"> </w:t>
      </w:r>
      <w:r w:rsidR="00547D58" w:rsidRPr="00CD755F">
        <w:rPr>
          <w:spacing w:val="-62"/>
          <w:sz w:val="26"/>
          <w:szCs w:val="26"/>
          <w:lang w:val="en-US"/>
        </w:rPr>
        <w:t xml:space="preserve">  </w:t>
      </w:r>
      <w:r w:rsidRPr="00CD755F">
        <w:rPr>
          <w:sz w:val="26"/>
          <w:szCs w:val="26"/>
        </w:rPr>
        <w:t>cháy</w:t>
      </w:r>
      <w:r w:rsidRPr="00CD755F">
        <w:rPr>
          <w:spacing w:val="-6"/>
          <w:sz w:val="26"/>
          <w:szCs w:val="26"/>
        </w:rPr>
        <w:t xml:space="preserve"> </w:t>
      </w:r>
      <w:r w:rsidRPr="00CD755F">
        <w:rPr>
          <w:sz w:val="26"/>
          <w:szCs w:val="26"/>
        </w:rPr>
        <w:t>lan</w:t>
      </w:r>
      <w:r w:rsidRPr="00CD755F">
        <w:rPr>
          <w:spacing w:val="-1"/>
          <w:sz w:val="26"/>
          <w:szCs w:val="26"/>
        </w:rPr>
        <w:t xml:space="preserve"> </w:t>
      </w:r>
      <w:r w:rsidRPr="00CD755F">
        <w:rPr>
          <w:sz w:val="26"/>
          <w:szCs w:val="26"/>
        </w:rPr>
        <w:t>và</w:t>
      </w:r>
      <w:r w:rsidRPr="00CD755F">
        <w:rPr>
          <w:spacing w:val="-1"/>
          <w:sz w:val="26"/>
          <w:szCs w:val="26"/>
        </w:rPr>
        <w:t xml:space="preserve"> </w:t>
      </w:r>
      <w:r w:rsidRPr="00CD755F">
        <w:rPr>
          <w:sz w:val="26"/>
          <w:szCs w:val="26"/>
        </w:rPr>
        <w:t>là</w:t>
      </w:r>
      <w:r w:rsidRPr="00CD755F">
        <w:rPr>
          <w:spacing w:val="-1"/>
          <w:sz w:val="26"/>
          <w:szCs w:val="26"/>
        </w:rPr>
        <w:t xml:space="preserve"> </w:t>
      </w:r>
      <w:r w:rsidRPr="00CD755F">
        <w:rPr>
          <w:sz w:val="26"/>
          <w:szCs w:val="26"/>
        </w:rPr>
        <w:t>đai</w:t>
      </w:r>
      <w:r w:rsidRPr="00CD755F">
        <w:rPr>
          <w:spacing w:val="-1"/>
          <w:sz w:val="26"/>
          <w:szCs w:val="26"/>
        </w:rPr>
        <w:t xml:space="preserve"> </w:t>
      </w:r>
      <w:r w:rsidRPr="00CD755F">
        <w:rPr>
          <w:sz w:val="26"/>
          <w:szCs w:val="26"/>
        </w:rPr>
        <w:t>chắn</w:t>
      </w:r>
      <w:r w:rsidRPr="00CD755F">
        <w:rPr>
          <w:spacing w:val="2"/>
          <w:sz w:val="26"/>
          <w:szCs w:val="26"/>
        </w:rPr>
        <w:t xml:space="preserve"> </w:t>
      </w:r>
      <w:r w:rsidRPr="00CD755F">
        <w:rPr>
          <w:sz w:val="26"/>
          <w:szCs w:val="26"/>
        </w:rPr>
        <w:t>gió an</w:t>
      </w:r>
      <w:r w:rsidRPr="00CD755F">
        <w:rPr>
          <w:spacing w:val="-1"/>
          <w:sz w:val="26"/>
          <w:szCs w:val="26"/>
        </w:rPr>
        <w:t xml:space="preserve"> </w:t>
      </w:r>
      <w:r w:rsidRPr="00CD755F">
        <w:rPr>
          <w:sz w:val="26"/>
          <w:szCs w:val="26"/>
        </w:rPr>
        <w:t>toàn</w:t>
      </w:r>
      <w:r w:rsidRPr="00CD755F">
        <w:rPr>
          <w:spacing w:val="2"/>
          <w:sz w:val="26"/>
          <w:szCs w:val="26"/>
        </w:rPr>
        <w:t xml:space="preserve"> </w:t>
      </w:r>
      <w:r w:rsidRPr="00CD755F">
        <w:rPr>
          <w:sz w:val="26"/>
          <w:szCs w:val="26"/>
        </w:rPr>
        <w:t>cho</w:t>
      </w:r>
      <w:r w:rsidRPr="00CD755F">
        <w:rPr>
          <w:spacing w:val="-1"/>
          <w:sz w:val="26"/>
          <w:szCs w:val="26"/>
        </w:rPr>
        <w:t xml:space="preserve"> </w:t>
      </w:r>
      <w:r w:rsidRPr="00CD755F">
        <w:rPr>
          <w:sz w:val="26"/>
          <w:szCs w:val="26"/>
        </w:rPr>
        <w:t>cây</w:t>
      </w:r>
      <w:r w:rsidRPr="00CD755F">
        <w:rPr>
          <w:spacing w:val="-3"/>
          <w:sz w:val="26"/>
          <w:szCs w:val="26"/>
        </w:rPr>
        <w:t xml:space="preserve"> </w:t>
      </w:r>
      <w:r w:rsidR="00CD755F" w:rsidRPr="00CD755F">
        <w:rPr>
          <w:sz w:val="26"/>
          <w:szCs w:val="26"/>
        </w:rPr>
        <w:t>Keo;</w:t>
      </w:r>
    </w:p>
    <w:p w14:paraId="1CAF478F" w14:textId="0CD6A813" w:rsidR="008608DB" w:rsidRPr="00CD755F" w:rsidRDefault="008608DB" w:rsidP="006B0298">
      <w:pPr>
        <w:pStyle w:val="ListParagraph"/>
        <w:numPr>
          <w:ilvl w:val="0"/>
          <w:numId w:val="46"/>
        </w:numPr>
        <w:tabs>
          <w:tab w:val="left" w:pos="851"/>
          <w:tab w:val="left" w:pos="1134"/>
        </w:tabs>
        <w:spacing w:before="60" w:after="60" w:line="276" w:lineRule="auto"/>
        <w:ind w:left="0" w:firstLine="709"/>
        <w:jc w:val="both"/>
        <w:rPr>
          <w:sz w:val="26"/>
          <w:szCs w:val="26"/>
        </w:rPr>
      </w:pPr>
      <w:r w:rsidRPr="00CD755F">
        <w:rPr>
          <w:sz w:val="26"/>
          <w:szCs w:val="26"/>
        </w:rPr>
        <w:t xml:space="preserve">Tham gia các chương trình về </w:t>
      </w:r>
      <w:r w:rsidR="00CD755F" w:rsidRPr="00CD755F">
        <w:rPr>
          <w:sz w:val="26"/>
          <w:szCs w:val="26"/>
        </w:rPr>
        <w:t xml:space="preserve">phòng chống, khắc phục </w:t>
      </w:r>
      <w:r w:rsidRPr="00CD755F">
        <w:rPr>
          <w:sz w:val="26"/>
          <w:szCs w:val="26"/>
        </w:rPr>
        <w:t>thiên tai và biến đổi khí hậu được tài trợ tại địa phương.</w:t>
      </w:r>
    </w:p>
    <w:p w14:paraId="72138F20" w14:textId="60DA36FD" w:rsidR="00E73FA8" w:rsidRPr="00CC316E" w:rsidRDefault="004524CA" w:rsidP="004524CA">
      <w:pPr>
        <w:pStyle w:val="Heading3"/>
        <w:spacing w:before="60" w:after="60" w:line="276" w:lineRule="auto"/>
        <w:ind w:left="360" w:hanging="76"/>
        <w:rPr>
          <w:rFonts w:ascii="Times New Roman" w:hAnsi="Times New Roman"/>
          <w:b/>
          <w:bCs/>
          <w:lang w:val="vi-VN"/>
        </w:rPr>
      </w:pPr>
      <w:bookmarkStart w:id="147" w:name="_Toc86093023"/>
      <w:bookmarkStart w:id="148" w:name="_Toc161934212"/>
      <w:bookmarkStart w:id="149" w:name="_Hlk142619746"/>
      <w:bookmarkEnd w:id="146"/>
      <w:r>
        <w:rPr>
          <w:rFonts w:ascii="Times New Roman" w:hAnsi="Times New Roman"/>
          <w:b/>
          <w:bCs/>
          <w:lang w:val="nl-NL"/>
        </w:rPr>
        <w:t>9</w:t>
      </w:r>
      <w:r w:rsidR="008608DB" w:rsidRPr="003B5321">
        <w:rPr>
          <w:rFonts w:ascii="Times New Roman" w:hAnsi="Times New Roman"/>
          <w:b/>
          <w:bCs/>
          <w:lang w:val="nl-NL"/>
        </w:rPr>
        <w:t xml:space="preserve">. </w:t>
      </w:r>
      <w:r w:rsidR="00E73FA8" w:rsidRPr="003B5321">
        <w:rPr>
          <w:rFonts w:ascii="Times New Roman" w:hAnsi="Times New Roman"/>
          <w:b/>
          <w:bCs/>
          <w:lang w:val="nl-NL"/>
        </w:rPr>
        <w:t>Kế hoạch mua sắm vật tư thiết bị</w:t>
      </w:r>
      <w:r w:rsidR="00EE7CC7" w:rsidRPr="003B5321">
        <w:rPr>
          <w:rFonts w:ascii="Times New Roman" w:hAnsi="Times New Roman"/>
          <w:b/>
          <w:bCs/>
          <w:lang w:val="vi-VN"/>
        </w:rPr>
        <w:t xml:space="preserve"> và ATLD</w:t>
      </w:r>
      <w:bookmarkEnd w:id="147"/>
      <w:bookmarkEnd w:id="148"/>
    </w:p>
    <w:p w14:paraId="3B9A57FE" w14:textId="3D820A2B" w:rsidR="006835A5" w:rsidRPr="00CC316E" w:rsidRDefault="00030268" w:rsidP="00CC316E">
      <w:pPr>
        <w:spacing w:before="60" w:after="60" w:line="276" w:lineRule="auto"/>
        <w:ind w:right="-18" w:firstLine="709"/>
        <w:jc w:val="both"/>
      </w:pPr>
      <w:r>
        <w:rPr>
          <w:lang w:val="nl-NL"/>
        </w:rPr>
        <w:t>T</w:t>
      </w:r>
      <w:r w:rsidR="00E73FA8" w:rsidRPr="00CC316E">
        <w:rPr>
          <w:lang w:val="nl-NL"/>
        </w:rPr>
        <w:t>ập trung chủ yếu vào cá</w:t>
      </w:r>
      <w:r w:rsidR="0053163E" w:rsidRPr="00CC316E">
        <w:rPr>
          <w:lang w:val="nl-NL"/>
        </w:rPr>
        <w:t>c</w:t>
      </w:r>
      <w:r w:rsidR="00E73FA8" w:rsidRPr="00CC316E">
        <w:rPr>
          <w:lang w:val="nl-NL"/>
        </w:rPr>
        <w:t xml:space="preserve"> vật tư thiết yếu</w:t>
      </w:r>
      <w:r w:rsidR="00C75632">
        <w:rPr>
          <w:lang w:val="nl-NL"/>
        </w:rPr>
        <w:t xml:space="preserve"> đặc biệt là cho hoạt động khai thác gỗ</w:t>
      </w:r>
      <w:r w:rsidR="00905C97" w:rsidRPr="00CC316E">
        <w:rPr>
          <w:lang w:val="nl-NL"/>
        </w:rPr>
        <w:t xml:space="preserve">. </w:t>
      </w:r>
      <w:r w:rsidR="00905C97" w:rsidRPr="00CC316E">
        <w:t>Một số khác như dao, cuốc do hộ dân tự lo kết hợp sản xu</w:t>
      </w:r>
      <w:r w:rsidR="0029238E" w:rsidRPr="00CC316E">
        <w:t>ất</w:t>
      </w:r>
      <w:r w:rsidR="00905C97" w:rsidRPr="00CC316E">
        <w:t xml:space="preserve"> nông nghiệp</w:t>
      </w:r>
      <w:r w:rsidR="00E800F7" w:rsidRPr="00CC316E">
        <w:t>.</w:t>
      </w:r>
      <w:r w:rsidR="006835A5" w:rsidRPr="00CC316E">
        <w:t xml:space="preserve"> </w:t>
      </w:r>
    </w:p>
    <w:p w14:paraId="781AB5E8" w14:textId="7655DD4E" w:rsidR="006835A5" w:rsidRPr="005D16EE" w:rsidRDefault="004524CA" w:rsidP="005D16EE">
      <w:pPr>
        <w:pStyle w:val="Caption"/>
        <w:jc w:val="center"/>
        <w:rPr>
          <w:b/>
          <w:bCs w:val="0"/>
          <w:sz w:val="26"/>
          <w:szCs w:val="26"/>
        </w:rPr>
      </w:pPr>
      <w:bookmarkStart w:id="150" w:name="_Toc161906760"/>
      <w:r w:rsidRPr="005D16EE">
        <w:rPr>
          <w:b/>
          <w:bCs w:val="0"/>
          <w:sz w:val="26"/>
          <w:szCs w:val="26"/>
        </w:rPr>
        <w:t xml:space="preserve">Biểu </w:t>
      </w:r>
      <w:r w:rsidRPr="005D16EE">
        <w:rPr>
          <w:b/>
          <w:bCs w:val="0"/>
          <w:sz w:val="26"/>
          <w:szCs w:val="26"/>
        </w:rPr>
        <w:fldChar w:fldCharType="begin"/>
      </w:r>
      <w:r w:rsidRPr="005D16EE">
        <w:rPr>
          <w:b/>
          <w:bCs w:val="0"/>
          <w:sz w:val="26"/>
          <w:szCs w:val="26"/>
        </w:rPr>
        <w:instrText xml:space="preserve"> SEQ Biểu \* ARABIC </w:instrText>
      </w:r>
      <w:r w:rsidRPr="005D16EE">
        <w:rPr>
          <w:b/>
          <w:bCs w:val="0"/>
          <w:sz w:val="26"/>
          <w:szCs w:val="26"/>
        </w:rPr>
        <w:fldChar w:fldCharType="separate"/>
      </w:r>
      <w:r w:rsidR="00545B1F">
        <w:rPr>
          <w:b/>
          <w:bCs w:val="0"/>
          <w:noProof/>
          <w:sz w:val="26"/>
          <w:szCs w:val="26"/>
        </w:rPr>
        <w:t>17</w:t>
      </w:r>
      <w:r w:rsidRPr="005D16EE">
        <w:rPr>
          <w:b/>
          <w:bCs w:val="0"/>
          <w:sz w:val="26"/>
          <w:szCs w:val="26"/>
        </w:rPr>
        <w:fldChar w:fldCharType="end"/>
      </w:r>
      <w:r w:rsidRPr="005D16EE">
        <w:rPr>
          <w:b/>
          <w:bCs w:val="0"/>
          <w:sz w:val="26"/>
          <w:szCs w:val="26"/>
        </w:rPr>
        <w:t>. Kế hoạch mua sắm vật tư cho 1 chu kì</w:t>
      </w:r>
      <w:bookmarkEnd w:id="150"/>
    </w:p>
    <w:tbl>
      <w:tblPr>
        <w:tblStyle w:val="TableGrid"/>
        <w:tblW w:w="0" w:type="auto"/>
        <w:tblLook w:val="04A0" w:firstRow="1" w:lastRow="0" w:firstColumn="1" w:lastColumn="0" w:noHBand="0" w:noVBand="1"/>
      </w:tblPr>
      <w:tblGrid>
        <w:gridCol w:w="715"/>
        <w:gridCol w:w="3420"/>
        <w:gridCol w:w="990"/>
        <w:gridCol w:w="1260"/>
        <w:gridCol w:w="1406"/>
        <w:gridCol w:w="1559"/>
      </w:tblGrid>
      <w:tr w:rsidR="00C75632" w:rsidRPr="00CA6E2F" w14:paraId="5FB30DB0" w14:textId="77777777" w:rsidTr="003B5321">
        <w:tc>
          <w:tcPr>
            <w:tcW w:w="715" w:type="dxa"/>
          </w:tcPr>
          <w:bookmarkEnd w:id="149"/>
          <w:p w14:paraId="58C6A0C9" w14:textId="77777777" w:rsidR="00C75632" w:rsidRPr="00CA6E2F" w:rsidRDefault="00C75632" w:rsidP="009E7DFD">
            <w:pPr>
              <w:spacing w:before="60" w:after="60" w:line="276" w:lineRule="auto"/>
              <w:jc w:val="center"/>
              <w:rPr>
                <w:b/>
              </w:rPr>
            </w:pPr>
            <w:r w:rsidRPr="00CA6E2F">
              <w:rPr>
                <w:b/>
              </w:rPr>
              <w:t>II</w:t>
            </w:r>
          </w:p>
        </w:tc>
        <w:tc>
          <w:tcPr>
            <w:tcW w:w="3420" w:type="dxa"/>
          </w:tcPr>
          <w:p w14:paraId="57132BF7" w14:textId="77777777" w:rsidR="00C75632" w:rsidRPr="00CA6E2F" w:rsidRDefault="00C75632" w:rsidP="009E7DFD">
            <w:pPr>
              <w:spacing w:before="60" w:after="60" w:line="276" w:lineRule="auto"/>
              <w:rPr>
                <w:b/>
              </w:rPr>
            </w:pPr>
            <w:r w:rsidRPr="00CA6E2F">
              <w:rPr>
                <w:b/>
              </w:rPr>
              <w:t>Dụng cụ</w:t>
            </w:r>
            <w:r>
              <w:rPr>
                <w:b/>
              </w:rPr>
              <w:t>, thiết bị</w:t>
            </w:r>
          </w:p>
        </w:tc>
        <w:tc>
          <w:tcPr>
            <w:tcW w:w="990" w:type="dxa"/>
          </w:tcPr>
          <w:p w14:paraId="158A809E" w14:textId="14EF8913" w:rsidR="00C75632" w:rsidRPr="00CA6E2F" w:rsidRDefault="003B5321" w:rsidP="009E7DFD">
            <w:pPr>
              <w:spacing w:before="60" w:after="60" w:line="276" w:lineRule="auto"/>
              <w:jc w:val="center"/>
              <w:rPr>
                <w:b/>
              </w:rPr>
            </w:pPr>
            <w:r>
              <w:rPr>
                <w:b/>
              </w:rPr>
              <w:t>Đơn vị</w:t>
            </w:r>
          </w:p>
        </w:tc>
        <w:tc>
          <w:tcPr>
            <w:tcW w:w="1260" w:type="dxa"/>
          </w:tcPr>
          <w:p w14:paraId="7D74F7B9" w14:textId="345CF177" w:rsidR="00C75632" w:rsidRPr="00CA6E2F" w:rsidRDefault="003B5321" w:rsidP="009E7DFD">
            <w:pPr>
              <w:spacing w:before="60" w:after="60" w:line="276" w:lineRule="auto"/>
              <w:jc w:val="center"/>
              <w:rPr>
                <w:b/>
              </w:rPr>
            </w:pPr>
            <w:r>
              <w:rPr>
                <w:b/>
              </w:rPr>
              <w:t>Số lượng</w:t>
            </w:r>
          </w:p>
        </w:tc>
        <w:tc>
          <w:tcPr>
            <w:tcW w:w="1406" w:type="dxa"/>
          </w:tcPr>
          <w:p w14:paraId="562767D5" w14:textId="57101F7E" w:rsidR="00C75632" w:rsidRDefault="003B5321" w:rsidP="003B5321">
            <w:pPr>
              <w:spacing w:before="60" w:after="60" w:line="276" w:lineRule="auto"/>
              <w:jc w:val="center"/>
              <w:rPr>
                <w:b/>
              </w:rPr>
            </w:pPr>
            <w:r>
              <w:rPr>
                <w:b/>
              </w:rPr>
              <w:t>Đơn giá</w:t>
            </w:r>
          </w:p>
          <w:p w14:paraId="0B507B9B" w14:textId="13515BF4" w:rsidR="00030268" w:rsidRPr="00CA6E2F" w:rsidRDefault="00030268" w:rsidP="00030268">
            <w:pPr>
              <w:spacing w:before="60" w:after="60" w:line="276" w:lineRule="auto"/>
              <w:jc w:val="center"/>
              <w:rPr>
                <w:b/>
              </w:rPr>
            </w:pPr>
            <w:r>
              <w:rPr>
                <w:b/>
              </w:rPr>
              <w:t>(VND)</w:t>
            </w:r>
          </w:p>
        </w:tc>
        <w:tc>
          <w:tcPr>
            <w:tcW w:w="1559" w:type="dxa"/>
          </w:tcPr>
          <w:p w14:paraId="55D84EA6" w14:textId="77777777" w:rsidR="00C75632" w:rsidRDefault="003B5321" w:rsidP="003B5321">
            <w:pPr>
              <w:spacing w:before="60" w:after="60" w:line="276" w:lineRule="auto"/>
              <w:jc w:val="center"/>
              <w:rPr>
                <w:b/>
              </w:rPr>
            </w:pPr>
            <w:r>
              <w:rPr>
                <w:b/>
              </w:rPr>
              <w:t>Kinh phí</w:t>
            </w:r>
          </w:p>
          <w:p w14:paraId="29A2A57A" w14:textId="53A04E1C" w:rsidR="00030268" w:rsidRPr="00CA6E2F" w:rsidRDefault="00030268" w:rsidP="003B5321">
            <w:pPr>
              <w:spacing w:before="60" w:after="60" w:line="276" w:lineRule="auto"/>
              <w:jc w:val="center"/>
              <w:rPr>
                <w:b/>
              </w:rPr>
            </w:pPr>
            <w:r>
              <w:rPr>
                <w:b/>
              </w:rPr>
              <w:t>(VND)</w:t>
            </w:r>
          </w:p>
        </w:tc>
      </w:tr>
      <w:tr w:rsidR="00C75632" w14:paraId="34921762" w14:textId="77777777" w:rsidTr="003B5321">
        <w:tc>
          <w:tcPr>
            <w:tcW w:w="715" w:type="dxa"/>
          </w:tcPr>
          <w:p w14:paraId="73210701" w14:textId="77777777" w:rsidR="00C75632" w:rsidRDefault="00C75632" w:rsidP="009E7DFD">
            <w:pPr>
              <w:spacing w:before="60" w:after="60" w:line="276" w:lineRule="auto"/>
              <w:jc w:val="center"/>
            </w:pPr>
            <w:r>
              <w:t>1</w:t>
            </w:r>
          </w:p>
        </w:tc>
        <w:tc>
          <w:tcPr>
            <w:tcW w:w="3420" w:type="dxa"/>
          </w:tcPr>
          <w:p w14:paraId="5516AB0C" w14:textId="77777777" w:rsidR="00C75632" w:rsidRDefault="00C75632" w:rsidP="009E7DFD">
            <w:pPr>
              <w:spacing w:before="60" w:after="60" w:line="276" w:lineRule="auto"/>
            </w:pPr>
            <w:r>
              <w:t xml:space="preserve">Bảng cam kết 10 nguyên tắc </w:t>
            </w:r>
            <w:r>
              <w:lastRenderedPageBreak/>
              <w:t>FSC</w:t>
            </w:r>
          </w:p>
        </w:tc>
        <w:tc>
          <w:tcPr>
            <w:tcW w:w="990" w:type="dxa"/>
          </w:tcPr>
          <w:p w14:paraId="61ACC499" w14:textId="77777777" w:rsidR="00C75632" w:rsidRDefault="00C75632" w:rsidP="009E7DFD">
            <w:pPr>
              <w:spacing w:before="60" w:after="60" w:line="276" w:lineRule="auto"/>
              <w:jc w:val="center"/>
            </w:pPr>
            <w:r>
              <w:lastRenderedPageBreak/>
              <w:t>Bảng</w:t>
            </w:r>
          </w:p>
        </w:tc>
        <w:tc>
          <w:tcPr>
            <w:tcW w:w="1260" w:type="dxa"/>
          </w:tcPr>
          <w:p w14:paraId="3BFF083C" w14:textId="77777777" w:rsidR="00C75632" w:rsidRDefault="00C75632" w:rsidP="009E7DFD">
            <w:pPr>
              <w:spacing w:before="60" w:after="60" w:line="276" w:lineRule="auto"/>
              <w:jc w:val="center"/>
            </w:pPr>
            <w:r>
              <w:t>3</w:t>
            </w:r>
          </w:p>
        </w:tc>
        <w:tc>
          <w:tcPr>
            <w:tcW w:w="1406" w:type="dxa"/>
          </w:tcPr>
          <w:p w14:paraId="41EBB9CB" w14:textId="2110CEFC" w:rsidR="00C75632" w:rsidRDefault="003C5815" w:rsidP="009E7DFD">
            <w:pPr>
              <w:spacing w:before="60" w:after="60" w:line="276" w:lineRule="auto"/>
              <w:jc w:val="right"/>
            </w:pPr>
            <w:r>
              <w:t>75</w:t>
            </w:r>
            <w:r w:rsidR="00C75632">
              <w:t>0.000</w:t>
            </w:r>
          </w:p>
        </w:tc>
        <w:tc>
          <w:tcPr>
            <w:tcW w:w="1559" w:type="dxa"/>
          </w:tcPr>
          <w:p w14:paraId="0B436BFA" w14:textId="4315FB3C" w:rsidR="00C75632" w:rsidRDefault="003C5815" w:rsidP="009E7DFD">
            <w:pPr>
              <w:spacing w:before="60" w:after="60" w:line="276" w:lineRule="auto"/>
              <w:jc w:val="right"/>
            </w:pPr>
            <w:r>
              <w:t>2.25</w:t>
            </w:r>
            <w:r w:rsidR="00C75632">
              <w:t>0.000</w:t>
            </w:r>
          </w:p>
        </w:tc>
      </w:tr>
      <w:tr w:rsidR="00C75632" w14:paraId="2C4C622F" w14:textId="77777777" w:rsidTr="003B5321">
        <w:tc>
          <w:tcPr>
            <w:tcW w:w="715" w:type="dxa"/>
          </w:tcPr>
          <w:p w14:paraId="6397E1F7" w14:textId="77777777" w:rsidR="00C75632" w:rsidRDefault="00C75632" w:rsidP="009E7DFD">
            <w:pPr>
              <w:spacing w:before="60" w:after="60" w:line="276" w:lineRule="auto"/>
              <w:jc w:val="center"/>
            </w:pPr>
            <w:r>
              <w:lastRenderedPageBreak/>
              <w:t>2</w:t>
            </w:r>
          </w:p>
        </w:tc>
        <w:tc>
          <w:tcPr>
            <w:tcW w:w="3420" w:type="dxa"/>
          </w:tcPr>
          <w:p w14:paraId="54C4B8FD" w14:textId="77777777" w:rsidR="00C75632" w:rsidRDefault="00C75632" w:rsidP="009E7DFD">
            <w:pPr>
              <w:spacing w:before="60" w:after="60" w:line="276" w:lineRule="auto"/>
            </w:pPr>
            <w:r>
              <w:t>Hòm thư FSC</w:t>
            </w:r>
          </w:p>
        </w:tc>
        <w:tc>
          <w:tcPr>
            <w:tcW w:w="990" w:type="dxa"/>
          </w:tcPr>
          <w:p w14:paraId="19F9B035" w14:textId="77777777" w:rsidR="00C75632" w:rsidRDefault="00C75632" w:rsidP="009E7DFD">
            <w:pPr>
              <w:spacing w:before="60" w:after="60" w:line="276" w:lineRule="auto"/>
              <w:jc w:val="center"/>
            </w:pPr>
            <w:r>
              <w:t>Chiếc</w:t>
            </w:r>
          </w:p>
        </w:tc>
        <w:tc>
          <w:tcPr>
            <w:tcW w:w="1260" w:type="dxa"/>
          </w:tcPr>
          <w:p w14:paraId="1AE9A31E" w14:textId="77777777" w:rsidR="00C75632" w:rsidRDefault="00C75632" w:rsidP="009E7DFD">
            <w:pPr>
              <w:spacing w:before="60" w:after="60" w:line="276" w:lineRule="auto"/>
              <w:jc w:val="center"/>
            </w:pPr>
            <w:r>
              <w:t>3</w:t>
            </w:r>
          </w:p>
        </w:tc>
        <w:tc>
          <w:tcPr>
            <w:tcW w:w="1406" w:type="dxa"/>
          </w:tcPr>
          <w:p w14:paraId="102382C7" w14:textId="565DEFD5" w:rsidR="00C75632" w:rsidRDefault="003B5321" w:rsidP="009E7DFD">
            <w:pPr>
              <w:spacing w:before="60" w:after="60" w:line="276" w:lineRule="auto"/>
              <w:jc w:val="right"/>
            </w:pPr>
            <w:r>
              <w:t>3</w:t>
            </w:r>
            <w:r w:rsidR="00C75632">
              <w:t>0.000</w:t>
            </w:r>
          </w:p>
        </w:tc>
        <w:tc>
          <w:tcPr>
            <w:tcW w:w="1559" w:type="dxa"/>
          </w:tcPr>
          <w:p w14:paraId="3D5CCDB5" w14:textId="4D36BDB7" w:rsidR="00C75632" w:rsidRDefault="003B5321" w:rsidP="009E7DFD">
            <w:pPr>
              <w:spacing w:before="60" w:after="60" w:line="276" w:lineRule="auto"/>
              <w:jc w:val="right"/>
            </w:pPr>
            <w:r>
              <w:t>9</w:t>
            </w:r>
            <w:r w:rsidR="00C75632">
              <w:t>0.000</w:t>
            </w:r>
          </w:p>
        </w:tc>
      </w:tr>
      <w:tr w:rsidR="003B5321" w14:paraId="06C5E647" w14:textId="77777777" w:rsidTr="003B5321">
        <w:tc>
          <w:tcPr>
            <w:tcW w:w="715" w:type="dxa"/>
          </w:tcPr>
          <w:p w14:paraId="107B2DDA" w14:textId="1EA48F5F" w:rsidR="003B5321" w:rsidRDefault="003B5321" w:rsidP="009E7DFD">
            <w:pPr>
              <w:spacing w:before="60" w:after="60" w:line="276" w:lineRule="auto"/>
              <w:jc w:val="center"/>
            </w:pPr>
            <w:r>
              <w:t>3</w:t>
            </w:r>
          </w:p>
        </w:tc>
        <w:tc>
          <w:tcPr>
            <w:tcW w:w="3420" w:type="dxa"/>
          </w:tcPr>
          <w:p w14:paraId="609ABABE" w14:textId="39F17E18" w:rsidR="003B5321" w:rsidRPr="003B5321" w:rsidRDefault="003B5321" w:rsidP="009E7DFD">
            <w:pPr>
              <w:spacing w:before="60" w:after="60" w:line="276" w:lineRule="auto"/>
            </w:pPr>
            <w:r w:rsidRPr="003B5321">
              <w:rPr>
                <w:color w:val="000000"/>
              </w:rPr>
              <w:t>Đồ BHLĐ cho thợ cưa xăng</w:t>
            </w:r>
          </w:p>
        </w:tc>
        <w:tc>
          <w:tcPr>
            <w:tcW w:w="990" w:type="dxa"/>
          </w:tcPr>
          <w:p w14:paraId="2AFAEDDB" w14:textId="554C5321" w:rsidR="003B5321" w:rsidRDefault="003B5321" w:rsidP="009E7DFD">
            <w:pPr>
              <w:spacing w:before="60" w:after="60" w:line="276" w:lineRule="auto"/>
              <w:jc w:val="center"/>
            </w:pPr>
            <w:r>
              <w:t>Bộ</w:t>
            </w:r>
          </w:p>
        </w:tc>
        <w:tc>
          <w:tcPr>
            <w:tcW w:w="1260" w:type="dxa"/>
          </w:tcPr>
          <w:p w14:paraId="7783B46F" w14:textId="75BFD0F5" w:rsidR="003B5321" w:rsidRDefault="003C5815" w:rsidP="009E7DFD">
            <w:pPr>
              <w:spacing w:before="60" w:after="60" w:line="276" w:lineRule="auto"/>
              <w:jc w:val="center"/>
            </w:pPr>
            <w:r>
              <w:t>6</w:t>
            </w:r>
          </w:p>
        </w:tc>
        <w:tc>
          <w:tcPr>
            <w:tcW w:w="1406" w:type="dxa"/>
          </w:tcPr>
          <w:p w14:paraId="12AE0A47" w14:textId="1EAA78B4" w:rsidR="003B5321" w:rsidRDefault="003B5321" w:rsidP="009E7DFD">
            <w:pPr>
              <w:spacing w:before="60" w:after="60" w:line="276" w:lineRule="auto"/>
              <w:jc w:val="right"/>
            </w:pPr>
            <w:r>
              <w:t>750.000</w:t>
            </w:r>
          </w:p>
        </w:tc>
        <w:tc>
          <w:tcPr>
            <w:tcW w:w="1559" w:type="dxa"/>
          </w:tcPr>
          <w:p w14:paraId="39CCF453" w14:textId="252F49FA" w:rsidR="003B5321" w:rsidRDefault="003C5815" w:rsidP="009E7DFD">
            <w:pPr>
              <w:spacing w:before="60" w:after="60" w:line="276" w:lineRule="auto"/>
              <w:jc w:val="right"/>
            </w:pPr>
            <w:r>
              <w:t>4.5</w:t>
            </w:r>
            <w:r w:rsidR="003B5321">
              <w:t>00.000</w:t>
            </w:r>
          </w:p>
        </w:tc>
      </w:tr>
      <w:tr w:rsidR="003B5321" w14:paraId="57E4B618" w14:textId="77777777" w:rsidTr="003B5321">
        <w:tc>
          <w:tcPr>
            <w:tcW w:w="715" w:type="dxa"/>
          </w:tcPr>
          <w:p w14:paraId="62C050FA" w14:textId="164D2089" w:rsidR="003B5321" w:rsidRDefault="003B5321" w:rsidP="009E7DFD">
            <w:pPr>
              <w:spacing w:before="60" w:after="60" w:line="276" w:lineRule="auto"/>
              <w:jc w:val="center"/>
            </w:pPr>
            <w:r>
              <w:t>4</w:t>
            </w:r>
          </w:p>
        </w:tc>
        <w:tc>
          <w:tcPr>
            <w:tcW w:w="3420" w:type="dxa"/>
          </w:tcPr>
          <w:p w14:paraId="06EF6888" w14:textId="453A9525" w:rsidR="003B5321" w:rsidRPr="003B5321" w:rsidRDefault="003B5321" w:rsidP="009E7DFD">
            <w:pPr>
              <w:spacing w:before="60" w:after="60" w:line="276" w:lineRule="auto"/>
              <w:rPr>
                <w:color w:val="000000"/>
              </w:rPr>
            </w:pPr>
            <w:r>
              <w:rPr>
                <w:color w:val="000000"/>
              </w:rPr>
              <w:t>Túi cứu thương (hiện trường)</w:t>
            </w:r>
          </w:p>
        </w:tc>
        <w:tc>
          <w:tcPr>
            <w:tcW w:w="990" w:type="dxa"/>
          </w:tcPr>
          <w:p w14:paraId="2989E2F4" w14:textId="52FFFB77" w:rsidR="003B5321" w:rsidRDefault="003B5321" w:rsidP="009E7DFD">
            <w:pPr>
              <w:spacing w:before="60" w:after="60" w:line="276" w:lineRule="auto"/>
              <w:jc w:val="center"/>
            </w:pPr>
            <w:r>
              <w:t>Túi</w:t>
            </w:r>
          </w:p>
        </w:tc>
        <w:tc>
          <w:tcPr>
            <w:tcW w:w="1260" w:type="dxa"/>
          </w:tcPr>
          <w:p w14:paraId="29D4714D" w14:textId="2385AF87" w:rsidR="003B5321" w:rsidRDefault="003B5321" w:rsidP="009E7DFD">
            <w:pPr>
              <w:spacing w:before="60" w:after="60" w:line="276" w:lineRule="auto"/>
              <w:jc w:val="center"/>
            </w:pPr>
            <w:r>
              <w:t>12</w:t>
            </w:r>
          </w:p>
        </w:tc>
        <w:tc>
          <w:tcPr>
            <w:tcW w:w="1406" w:type="dxa"/>
          </w:tcPr>
          <w:p w14:paraId="560B5576" w14:textId="3BBC9D0D" w:rsidR="003B5321" w:rsidRDefault="003B5321" w:rsidP="009E7DFD">
            <w:pPr>
              <w:spacing w:before="60" w:after="60" w:line="276" w:lineRule="auto"/>
              <w:jc w:val="right"/>
            </w:pPr>
            <w:r>
              <w:t>350.000</w:t>
            </w:r>
          </w:p>
        </w:tc>
        <w:tc>
          <w:tcPr>
            <w:tcW w:w="1559" w:type="dxa"/>
          </w:tcPr>
          <w:p w14:paraId="0BDA7C71" w14:textId="49C8150C" w:rsidR="003B5321" w:rsidRDefault="003B5321" w:rsidP="009E7DFD">
            <w:pPr>
              <w:spacing w:before="60" w:after="60" w:line="276" w:lineRule="auto"/>
              <w:jc w:val="right"/>
            </w:pPr>
            <w:r>
              <w:t>4.200.000</w:t>
            </w:r>
          </w:p>
        </w:tc>
      </w:tr>
      <w:tr w:rsidR="003B5321" w14:paraId="14CE42FA" w14:textId="77777777" w:rsidTr="003B5321">
        <w:trPr>
          <w:trHeight w:val="710"/>
        </w:trPr>
        <w:tc>
          <w:tcPr>
            <w:tcW w:w="715" w:type="dxa"/>
          </w:tcPr>
          <w:p w14:paraId="3AC6C459" w14:textId="1B268528" w:rsidR="003B5321" w:rsidRDefault="003B5321" w:rsidP="00642E76">
            <w:pPr>
              <w:jc w:val="center"/>
            </w:pPr>
            <w:r>
              <w:t>5</w:t>
            </w:r>
          </w:p>
        </w:tc>
        <w:tc>
          <w:tcPr>
            <w:tcW w:w="3420" w:type="dxa"/>
          </w:tcPr>
          <w:p w14:paraId="7667666A" w14:textId="5FDDC6E6" w:rsidR="003B5321" w:rsidRPr="00642E76" w:rsidRDefault="003B5321" w:rsidP="00642E76">
            <w:pPr>
              <w:rPr>
                <w:color w:val="000000" w:themeColor="text1"/>
              </w:rPr>
            </w:pPr>
            <w:r w:rsidRPr="00642E76">
              <w:rPr>
                <w:bCs/>
                <w:color w:val="000000" w:themeColor="text1"/>
              </w:rPr>
              <w:t>Cưa xăng Makita EA3201S40B (400mm)</w:t>
            </w:r>
          </w:p>
        </w:tc>
        <w:tc>
          <w:tcPr>
            <w:tcW w:w="990" w:type="dxa"/>
          </w:tcPr>
          <w:p w14:paraId="77D0F9C6" w14:textId="30F37431" w:rsidR="003B5321" w:rsidRDefault="003B5321" w:rsidP="00642E76">
            <w:pPr>
              <w:jc w:val="center"/>
            </w:pPr>
            <w:r>
              <w:t>Chiếc</w:t>
            </w:r>
          </w:p>
        </w:tc>
        <w:tc>
          <w:tcPr>
            <w:tcW w:w="1260" w:type="dxa"/>
          </w:tcPr>
          <w:p w14:paraId="270B1824" w14:textId="385CBB5B" w:rsidR="003B5321" w:rsidRDefault="003B5321" w:rsidP="00642E76">
            <w:pPr>
              <w:jc w:val="center"/>
            </w:pPr>
            <w:r>
              <w:t>3</w:t>
            </w:r>
          </w:p>
        </w:tc>
        <w:tc>
          <w:tcPr>
            <w:tcW w:w="1406" w:type="dxa"/>
          </w:tcPr>
          <w:p w14:paraId="6FA9F69D" w14:textId="700842BF" w:rsidR="003B5321" w:rsidRDefault="003B5321" w:rsidP="00642E76">
            <w:pPr>
              <w:jc w:val="right"/>
            </w:pPr>
            <w:r>
              <w:t>5.520.000</w:t>
            </w:r>
          </w:p>
        </w:tc>
        <w:tc>
          <w:tcPr>
            <w:tcW w:w="1559" w:type="dxa"/>
          </w:tcPr>
          <w:p w14:paraId="6666E78F" w14:textId="2DF596DC" w:rsidR="003B5321" w:rsidRDefault="003B5321" w:rsidP="00642E76">
            <w:pPr>
              <w:jc w:val="right"/>
            </w:pPr>
            <w:r>
              <w:t>16.560.000</w:t>
            </w:r>
          </w:p>
        </w:tc>
      </w:tr>
      <w:tr w:rsidR="00030268" w:rsidRPr="00030268" w14:paraId="139E4DF0" w14:textId="77777777" w:rsidTr="00030268">
        <w:trPr>
          <w:trHeight w:val="260"/>
        </w:trPr>
        <w:tc>
          <w:tcPr>
            <w:tcW w:w="715" w:type="dxa"/>
          </w:tcPr>
          <w:p w14:paraId="2734F95E" w14:textId="77777777" w:rsidR="00030268" w:rsidRPr="00030268" w:rsidRDefault="00030268" w:rsidP="009E7DFD">
            <w:pPr>
              <w:rPr>
                <w:b/>
              </w:rPr>
            </w:pPr>
          </w:p>
        </w:tc>
        <w:tc>
          <w:tcPr>
            <w:tcW w:w="3420" w:type="dxa"/>
          </w:tcPr>
          <w:p w14:paraId="364F606B" w14:textId="2C65603E" w:rsidR="00030268" w:rsidRPr="00030268" w:rsidRDefault="00030268" w:rsidP="009E7DFD">
            <w:pPr>
              <w:jc w:val="right"/>
              <w:rPr>
                <w:b/>
                <w:bCs/>
                <w:color w:val="000000" w:themeColor="text1"/>
              </w:rPr>
            </w:pPr>
            <w:r w:rsidRPr="00030268">
              <w:rPr>
                <w:b/>
                <w:bCs/>
                <w:color w:val="000000" w:themeColor="text1"/>
              </w:rPr>
              <w:t>TỔNG CỘNG</w:t>
            </w:r>
          </w:p>
        </w:tc>
        <w:tc>
          <w:tcPr>
            <w:tcW w:w="990" w:type="dxa"/>
          </w:tcPr>
          <w:p w14:paraId="1E32B779" w14:textId="77777777" w:rsidR="00030268" w:rsidRPr="00030268" w:rsidRDefault="00030268" w:rsidP="009E7DFD">
            <w:pPr>
              <w:rPr>
                <w:b/>
              </w:rPr>
            </w:pPr>
          </w:p>
        </w:tc>
        <w:tc>
          <w:tcPr>
            <w:tcW w:w="1260" w:type="dxa"/>
          </w:tcPr>
          <w:p w14:paraId="1AB56531" w14:textId="77777777" w:rsidR="00030268" w:rsidRPr="00030268" w:rsidRDefault="00030268" w:rsidP="009E7DFD">
            <w:pPr>
              <w:rPr>
                <w:b/>
              </w:rPr>
            </w:pPr>
          </w:p>
        </w:tc>
        <w:tc>
          <w:tcPr>
            <w:tcW w:w="1406" w:type="dxa"/>
          </w:tcPr>
          <w:p w14:paraId="3BF7C02C" w14:textId="77777777" w:rsidR="00030268" w:rsidRPr="00030268" w:rsidRDefault="00030268" w:rsidP="009E7DFD">
            <w:pPr>
              <w:rPr>
                <w:b/>
              </w:rPr>
            </w:pPr>
          </w:p>
        </w:tc>
        <w:tc>
          <w:tcPr>
            <w:tcW w:w="1559" w:type="dxa"/>
          </w:tcPr>
          <w:p w14:paraId="2A943ABE" w14:textId="3492C72A" w:rsidR="00030268" w:rsidRPr="00030268" w:rsidRDefault="003C5815" w:rsidP="003C5815">
            <w:pPr>
              <w:jc w:val="right"/>
              <w:rPr>
                <w:b/>
              </w:rPr>
            </w:pPr>
            <w:r>
              <w:rPr>
                <w:b/>
              </w:rPr>
              <w:t>27</w:t>
            </w:r>
            <w:r w:rsidR="00030268" w:rsidRPr="00030268">
              <w:rPr>
                <w:b/>
              </w:rPr>
              <w:t>.</w:t>
            </w:r>
            <w:r>
              <w:rPr>
                <w:b/>
              </w:rPr>
              <w:t>60</w:t>
            </w:r>
            <w:r w:rsidR="00030268" w:rsidRPr="00030268">
              <w:rPr>
                <w:b/>
              </w:rPr>
              <w:t>0.000</w:t>
            </w:r>
          </w:p>
        </w:tc>
      </w:tr>
    </w:tbl>
    <w:p w14:paraId="4B98CADE" w14:textId="77777777" w:rsidR="002452A9" w:rsidRPr="006D05F7" w:rsidRDefault="002452A9" w:rsidP="000740AB">
      <w:pPr>
        <w:jc w:val="right"/>
        <w:rPr>
          <w:bCs/>
          <w:i/>
          <w:sz w:val="24"/>
          <w:szCs w:val="24"/>
          <w:lang w:val="nl-NL"/>
        </w:rPr>
      </w:pPr>
      <w:r>
        <w:rPr>
          <w:bCs/>
          <w:i/>
          <w:sz w:val="24"/>
          <w:szCs w:val="24"/>
          <w:lang w:val="nl-NL"/>
        </w:rPr>
        <w:t>Nguồn kinh phí: Từ quĩ của nhóm hộ và Công ty TNHH MTV LN Quảng Nam hỗ trợ</w:t>
      </w:r>
    </w:p>
    <w:p w14:paraId="4B2A4A04" w14:textId="2F5F8989" w:rsidR="00E73FA8" w:rsidRPr="00CC316E" w:rsidRDefault="002D5728" w:rsidP="000740AB">
      <w:pPr>
        <w:pStyle w:val="Heading3"/>
        <w:spacing w:before="60" w:after="60" w:line="276" w:lineRule="auto"/>
        <w:ind w:left="360" w:hanging="76"/>
        <w:rPr>
          <w:rFonts w:ascii="Times New Roman" w:hAnsi="Times New Roman"/>
          <w:b/>
          <w:bCs/>
          <w:lang w:val="nl-NL"/>
        </w:rPr>
      </w:pPr>
      <w:bookmarkStart w:id="151" w:name="_Toc86093024"/>
      <w:bookmarkStart w:id="152" w:name="_Toc161934213"/>
      <w:bookmarkStart w:id="153" w:name="_Hlk142619837"/>
      <w:r w:rsidRPr="00E05F2F">
        <w:rPr>
          <w:rFonts w:ascii="Times New Roman" w:hAnsi="Times New Roman"/>
          <w:b/>
          <w:bCs/>
        </w:rPr>
        <w:t>10</w:t>
      </w:r>
      <w:r w:rsidR="00E73FA8" w:rsidRPr="00E05F2F">
        <w:rPr>
          <w:rFonts w:ascii="Times New Roman" w:hAnsi="Times New Roman"/>
          <w:b/>
          <w:bCs/>
          <w:lang w:val="nl-NL"/>
        </w:rPr>
        <w:t xml:space="preserve">. Kế hoạch </w:t>
      </w:r>
      <w:r w:rsidR="008044D5" w:rsidRPr="00E05F2F">
        <w:rPr>
          <w:rFonts w:ascii="Times New Roman" w:hAnsi="Times New Roman"/>
          <w:b/>
          <w:bCs/>
          <w:lang w:val="nl-NL"/>
        </w:rPr>
        <w:t>tập huấn</w:t>
      </w:r>
      <w:bookmarkEnd w:id="151"/>
      <w:r w:rsidR="00403EB5">
        <w:rPr>
          <w:rFonts w:ascii="Times New Roman" w:hAnsi="Times New Roman"/>
          <w:b/>
          <w:bCs/>
          <w:lang w:val="nl-NL"/>
        </w:rPr>
        <w:t>, tuyên truyền</w:t>
      </w:r>
      <w:r w:rsidR="00E05F2F" w:rsidRPr="00E05F2F">
        <w:rPr>
          <w:rFonts w:ascii="Times New Roman" w:hAnsi="Times New Roman"/>
          <w:b/>
          <w:bCs/>
          <w:lang w:val="nl-NL"/>
        </w:rPr>
        <w:t xml:space="preserve"> nâng cao năng lực nhóm</w:t>
      </w:r>
      <w:bookmarkEnd w:id="152"/>
    </w:p>
    <w:p w14:paraId="79C52E5C" w14:textId="70537158" w:rsidR="00C5290B" w:rsidRPr="00CC316E" w:rsidRDefault="00E05F2F" w:rsidP="000740AB">
      <w:pPr>
        <w:spacing w:before="60" w:after="60" w:line="276" w:lineRule="auto"/>
        <w:ind w:firstLine="709"/>
        <w:jc w:val="both"/>
        <w:rPr>
          <w:lang w:val="nl-NL"/>
        </w:rPr>
      </w:pPr>
      <w:r>
        <w:rPr>
          <w:lang w:val="nl-NL"/>
        </w:rPr>
        <w:t>Ban quản lí nhóm</w:t>
      </w:r>
      <w:r w:rsidR="00405660" w:rsidRPr="00CC316E">
        <w:rPr>
          <w:lang w:val="nl-NL"/>
        </w:rPr>
        <w:t xml:space="preserve"> x</w:t>
      </w:r>
      <w:r w:rsidR="00C5290B" w:rsidRPr="00CC316E">
        <w:rPr>
          <w:lang w:val="nl-NL"/>
        </w:rPr>
        <w:t>ác định nhu cầu</w:t>
      </w:r>
      <w:r w:rsidR="008044D5" w:rsidRPr="00CC316E">
        <w:rPr>
          <w:lang w:val="nl-NL"/>
        </w:rPr>
        <w:t xml:space="preserve"> đào tạo</w:t>
      </w:r>
      <w:r w:rsidR="00403EB5">
        <w:rPr>
          <w:lang w:val="nl-NL"/>
        </w:rPr>
        <w:t xml:space="preserve"> và nội dung tuyên truyền</w:t>
      </w:r>
      <w:r w:rsidR="00405660" w:rsidRPr="00CC316E">
        <w:rPr>
          <w:lang w:val="nl-NL"/>
        </w:rPr>
        <w:t xml:space="preserve"> </w:t>
      </w:r>
      <w:r>
        <w:rPr>
          <w:lang w:val="nl-NL"/>
        </w:rPr>
        <w:t xml:space="preserve">tại chỗ </w:t>
      </w:r>
      <w:r w:rsidR="00405660" w:rsidRPr="00CC316E">
        <w:rPr>
          <w:lang w:val="nl-NL"/>
        </w:rPr>
        <w:t xml:space="preserve">là khác nhau đối với những </w:t>
      </w:r>
      <w:r>
        <w:rPr>
          <w:lang w:val="nl-NL"/>
        </w:rPr>
        <w:t xml:space="preserve">nhóm </w:t>
      </w:r>
      <w:r w:rsidR="00405660" w:rsidRPr="00CC316E">
        <w:rPr>
          <w:lang w:val="nl-NL"/>
        </w:rPr>
        <w:t>đối tượng khác nhau</w:t>
      </w:r>
      <w:r w:rsidR="00C5290B" w:rsidRPr="00CC316E">
        <w:rPr>
          <w:lang w:val="nl-NL"/>
        </w:rPr>
        <w:t>:</w:t>
      </w:r>
    </w:p>
    <w:p w14:paraId="5A0A8466" w14:textId="33C24BC9" w:rsidR="008044D5" w:rsidRPr="00403EB5" w:rsidRDefault="000740AB" w:rsidP="00CC316E">
      <w:pPr>
        <w:spacing w:before="60" w:after="60" w:line="276" w:lineRule="auto"/>
        <w:ind w:right="-18" w:firstLine="567"/>
        <w:jc w:val="both"/>
        <w:rPr>
          <w:b/>
        </w:rPr>
      </w:pPr>
      <w:r>
        <w:rPr>
          <w:b/>
        </w:rPr>
        <w:t>10.1</w:t>
      </w:r>
      <w:r w:rsidR="00403EB5" w:rsidRPr="00403EB5">
        <w:rPr>
          <w:b/>
        </w:rPr>
        <w:t xml:space="preserve">. </w:t>
      </w:r>
      <w:r w:rsidR="00E73FA8" w:rsidRPr="00403EB5">
        <w:rPr>
          <w:b/>
        </w:rPr>
        <w:t>Đối với hộ</w:t>
      </w:r>
      <w:r w:rsidR="00403EB5">
        <w:rPr>
          <w:b/>
        </w:rPr>
        <w:t xml:space="preserve"> gia đình</w:t>
      </w:r>
    </w:p>
    <w:p w14:paraId="5EACA965" w14:textId="0C4F16D6" w:rsidR="00E73FA8" w:rsidRPr="00CC316E" w:rsidRDefault="002C54F9" w:rsidP="006B0298">
      <w:pPr>
        <w:pStyle w:val="BodyText"/>
        <w:widowControl w:val="0"/>
        <w:numPr>
          <w:ilvl w:val="0"/>
          <w:numId w:val="49"/>
        </w:numPr>
        <w:tabs>
          <w:tab w:val="left" w:pos="993"/>
        </w:tabs>
        <w:autoSpaceDE w:val="0"/>
        <w:autoSpaceDN w:val="0"/>
        <w:spacing w:before="60" w:after="60" w:line="276" w:lineRule="auto"/>
        <w:ind w:left="0" w:right="-18" w:firstLine="709"/>
        <w:jc w:val="both"/>
        <w:rPr>
          <w:sz w:val="26"/>
          <w:szCs w:val="26"/>
          <w:lang w:val="vi-VN"/>
        </w:rPr>
      </w:pPr>
      <w:r w:rsidRPr="00CC316E">
        <w:rPr>
          <w:sz w:val="26"/>
          <w:szCs w:val="26"/>
        </w:rPr>
        <w:t>T</w:t>
      </w:r>
      <w:r w:rsidR="00E73FA8" w:rsidRPr="00CC316E">
        <w:rPr>
          <w:sz w:val="26"/>
          <w:szCs w:val="26"/>
        </w:rPr>
        <w:t>uyên truyền, vận động thực hiện kế hoạch và các tiêu chuẩn FSC, kết hợp kiể</w:t>
      </w:r>
      <w:r w:rsidR="00403EB5">
        <w:rPr>
          <w:sz w:val="26"/>
          <w:szCs w:val="26"/>
        </w:rPr>
        <w:t>m tra, giám sát;</w:t>
      </w:r>
    </w:p>
    <w:p w14:paraId="0ED0BEA1" w14:textId="47642872" w:rsidR="00403EB5" w:rsidRPr="00403EB5" w:rsidRDefault="00C5290B" w:rsidP="006B0298">
      <w:pPr>
        <w:pStyle w:val="BodyText"/>
        <w:widowControl w:val="0"/>
        <w:numPr>
          <w:ilvl w:val="0"/>
          <w:numId w:val="49"/>
        </w:numPr>
        <w:tabs>
          <w:tab w:val="left" w:pos="993"/>
        </w:tabs>
        <w:autoSpaceDE w:val="0"/>
        <w:autoSpaceDN w:val="0"/>
        <w:spacing w:before="60" w:after="60" w:line="276" w:lineRule="auto"/>
        <w:ind w:left="0" w:right="-18" w:firstLine="709"/>
        <w:jc w:val="both"/>
        <w:rPr>
          <w:sz w:val="26"/>
          <w:szCs w:val="26"/>
          <w:lang w:val="vi-VN"/>
        </w:rPr>
      </w:pPr>
      <w:r w:rsidRPr="00CC316E">
        <w:rPr>
          <w:sz w:val="26"/>
          <w:szCs w:val="26"/>
        </w:rPr>
        <w:t>Các nội dung về an toàn lao độ</w:t>
      </w:r>
      <w:r w:rsidR="00403EB5">
        <w:rPr>
          <w:sz w:val="26"/>
          <w:szCs w:val="26"/>
        </w:rPr>
        <w:t>ng,</w:t>
      </w:r>
      <w:r w:rsidRPr="00CC316E">
        <w:rPr>
          <w:sz w:val="26"/>
          <w:szCs w:val="26"/>
        </w:rPr>
        <w:t xml:space="preserve"> môi trườ</w:t>
      </w:r>
      <w:r w:rsidR="00403EB5">
        <w:rPr>
          <w:sz w:val="26"/>
          <w:szCs w:val="26"/>
        </w:rPr>
        <w:t>ng và xã hội:</w:t>
      </w:r>
    </w:p>
    <w:p w14:paraId="4410D90C" w14:textId="33C8DC20" w:rsidR="00403EB5" w:rsidRDefault="00403EB5" w:rsidP="006B0298">
      <w:pPr>
        <w:pStyle w:val="BodyText"/>
        <w:widowControl w:val="0"/>
        <w:numPr>
          <w:ilvl w:val="0"/>
          <w:numId w:val="47"/>
        </w:numPr>
        <w:tabs>
          <w:tab w:val="left" w:pos="993"/>
        </w:tabs>
        <w:autoSpaceDE w:val="0"/>
        <w:autoSpaceDN w:val="0"/>
        <w:spacing w:before="60" w:after="60" w:line="276" w:lineRule="auto"/>
        <w:ind w:left="0" w:right="-18" w:firstLine="709"/>
        <w:jc w:val="both"/>
        <w:rPr>
          <w:sz w:val="26"/>
          <w:szCs w:val="26"/>
          <w:lang w:val="vi-VN"/>
        </w:rPr>
      </w:pPr>
      <w:r>
        <w:rPr>
          <w:sz w:val="26"/>
          <w:szCs w:val="26"/>
        </w:rPr>
        <w:t>Q</w:t>
      </w:r>
      <w:r w:rsidR="00C5290B" w:rsidRPr="00CC316E">
        <w:rPr>
          <w:sz w:val="26"/>
          <w:szCs w:val="26"/>
          <w:lang w:val="vi-VN"/>
        </w:rPr>
        <w:t>uản lý chất lượng lao động theo luật pháp Việt Nam và công ước ILO:</w:t>
      </w:r>
      <w:r>
        <w:rPr>
          <w:sz w:val="26"/>
          <w:szCs w:val="26"/>
        </w:rPr>
        <w:t xml:space="preserve"> (tuổi, chế độ đãi ngộ theo giới tính….);</w:t>
      </w:r>
      <w:r w:rsidR="00C5290B" w:rsidRPr="00CC316E">
        <w:rPr>
          <w:sz w:val="26"/>
          <w:szCs w:val="26"/>
          <w:lang w:val="vi-VN"/>
        </w:rPr>
        <w:t xml:space="preserve"> </w:t>
      </w:r>
    </w:p>
    <w:p w14:paraId="4E4838EA" w14:textId="7E0BF9A0" w:rsidR="00403EB5" w:rsidRDefault="001E6498" w:rsidP="006B0298">
      <w:pPr>
        <w:pStyle w:val="BodyText"/>
        <w:widowControl w:val="0"/>
        <w:numPr>
          <w:ilvl w:val="0"/>
          <w:numId w:val="47"/>
        </w:numPr>
        <w:tabs>
          <w:tab w:val="left" w:pos="993"/>
        </w:tabs>
        <w:autoSpaceDE w:val="0"/>
        <w:autoSpaceDN w:val="0"/>
        <w:spacing w:before="60" w:after="60" w:line="276" w:lineRule="auto"/>
        <w:ind w:left="0" w:right="-18" w:firstLine="709"/>
        <w:jc w:val="both"/>
        <w:rPr>
          <w:sz w:val="26"/>
          <w:szCs w:val="26"/>
          <w:lang w:val="vi-VN"/>
        </w:rPr>
      </w:pPr>
      <w:r w:rsidRPr="00CC316E">
        <w:rPr>
          <w:sz w:val="26"/>
          <w:szCs w:val="26"/>
        </w:rPr>
        <w:t>A</w:t>
      </w:r>
      <w:r w:rsidR="00C5290B" w:rsidRPr="00CC316E">
        <w:rPr>
          <w:sz w:val="26"/>
          <w:szCs w:val="26"/>
          <w:lang w:val="vi-VN"/>
        </w:rPr>
        <w:t>n toàn lao độ</w:t>
      </w:r>
      <w:r w:rsidR="00403EB5">
        <w:rPr>
          <w:sz w:val="26"/>
          <w:szCs w:val="26"/>
          <w:lang w:val="vi-VN"/>
        </w:rPr>
        <w:t>ng;</w:t>
      </w:r>
    </w:p>
    <w:p w14:paraId="2C745D45" w14:textId="6E901BB8" w:rsidR="00403EB5" w:rsidRDefault="00403EB5" w:rsidP="006B0298">
      <w:pPr>
        <w:pStyle w:val="BodyText"/>
        <w:widowControl w:val="0"/>
        <w:numPr>
          <w:ilvl w:val="0"/>
          <w:numId w:val="47"/>
        </w:numPr>
        <w:tabs>
          <w:tab w:val="left" w:pos="993"/>
        </w:tabs>
        <w:autoSpaceDE w:val="0"/>
        <w:autoSpaceDN w:val="0"/>
        <w:spacing w:before="60" w:after="60" w:line="276" w:lineRule="auto"/>
        <w:ind w:left="0" w:right="-18" w:firstLine="709"/>
        <w:jc w:val="both"/>
        <w:rPr>
          <w:sz w:val="26"/>
          <w:szCs w:val="26"/>
          <w:lang w:val="vi-VN"/>
        </w:rPr>
      </w:pPr>
      <w:r>
        <w:rPr>
          <w:sz w:val="26"/>
          <w:szCs w:val="26"/>
        </w:rPr>
        <w:t>Các công cụ sản xuất</w:t>
      </w:r>
    </w:p>
    <w:p w14:paraId="5E90B55D" w14:textId="5C511A32" w:rsidR="00C5290B" w:rsidRPr="00CC316E" w:rsidRDefault="00403EB5" w:rsidP="006B0298">
      <w:pPr>
        <w:pStyle w:val="BodyText"/>
        <w:widowControl w:val="0"/>
        <w:numPr>
          <w:ilvl w:val="0"/>
          <w:numId w:val="47"/>
        </w:numPr>
        <w:tabs>
          <w:tab w:val="left" w:pos="993"/>
        </w:tabs>
        <w:autoSpaceDE w:val="0"/>
        <w:autoSpaceDN w:val="0"/>
        <w:spacing w:before="60" w:after="60" w:line="276" w:lineRule="auto"/>
        <w:ind w:left="0" w:right="-18" w:firstLine="709"/>
        <w:jc w:val="both"/>
        <w:rPr>
          <w:sz w:val="26"/>
          <w:szCs w:val="26"/>
          <w:lang w:val="vi-VN"/>
        </w:rPr>
      </w:pPr>
      <w:r>
        <w:rPr>
          <w:sz w:val="26"/>
          <w:szCs w:val="26"/>
        </w:rPr>
        <w:t>S</w:t>
      </w:r>
      <w:r w:rsidR="00C5290B" w:rsidRPr="00CC316E">
        <w:rPr>
          <w:sz w:val="26"/>
          <w:szCs w:val="26"/>
        </w:rPr>
        <w:t>ử dụng</w:t>
      </w:r>
      <w:r w:rsidR="000270D9" w:rsidRPr="00CC316E">
        <w:rPr>
          <w:sz w:val="26"/>
          <w:szCs w:val="26"/>
        </w:rPr>
        <w:t xml:space="preserve"> </w:t>
      </w:r>
      <w:r w:rsidR="00C5290B" w:rsidRPr="00CC316E">
        <w:rPr>
          <w:sz w:val="26"/>
          <w:szCs w:val="26"/>
          <w:lang w:val="vi-VN"/>
        </w:rPr>
        <w:t>trang bị thiết bị bảo hộ lao động, sơ cấp cứu trong quá trình sản xuất.</w:t>
      </w:r>
    </w:p>
    <w:p w14:paraId="262948BE" w14:textId="4FD2DDB5" w:rsidR="00C5290B" w:rsidRPr="00403EB5" w:rsidRDefault="000740AB" w:rsidP="00CC316E">
      <w:pPr>
        <w:pStyle w:val="BodyText"/>
        <w:widowControl w:val="0"/>
        <w:autoSpaceDE w:val="0"/>
        <w:autoSpaceDN w:val="0"/>
        <w:spacing w:before="60" w:after="60" w:line="276" w:lineRule="auto"/>
        <w:ind w:right="-18" w:firstLine="567"/>
        <w:jc w:val="both"/>
        <w:rPr>
          <w:b/>
          <w:sz w:val="26"/>
          <w:szCs w:val="26"/>
        </w:rPr>
      </w:pPr>
      <w:r>
        <w:rPr>
          <w:b/>
          <w:sz w:val="26"/>
          <w:szCs w:val="26"/>
        </w:rPr>
        <w:t>10.2</w:t>
      </w:r>
      <w:r w:rsidR="00403EB5" w:rsidRPr="00403EB5">
        <w:rPr>
          <w:b/>
          <w:sz w:val="26"/>
          <w:szCs w:val="26"/>
        </w:rPr>
        <w:t xml:space="preserve">. </w:t>
      </w:r>
      <w:r w:rsidR="00C5290B" w:rsidRPr="00403EB5">
        <w:rPr>
          <w:b/>
          <w:sz w:val="26"/>
          <w:szCs w:val="26"/>
        </w:rPr>
        <w:t xml:space="preserve">Đối với cán bộ trong ban </w:t>
      </w:r>
      <w:r w:rsidR="00403EB5" w:rsidRPr="00403EB5">
        <w:rPr>
          <w:b/>
          <w:sz w:val="26"/>
          <w:szCs w:val="26"/>
        </w:rPr>
        <w:t>quản lí</w:t>
      </w:r>
      <w:r w:rsidR="00C5290B" w:rsidRPr="00403EB5">
        <w:rPr>
          <w:b/>
          <w:sz w:val="26"/>
          <w:szCs w:val="26"/>
        </w:rPr>
        <w:t xml:space="preserve"> nhóm</w:t>
      </w:r>
      <w:r w:rsidR="00403EB5" w:rsidRPr="00403EB5">
        <w:rPr>
          <w:b/>
          <w:sz w:val="26"/>
          <w:szCs w:val="26"/>
        </w:rPr>
        <w:t xml:space="preserve"> các cấp</w:t>
      </w:r>
      <w:r w:rsidR="00C5290B" w:rsidRPr="00403EB5">
        <w:rPr>
          <w:b/>
          <w:sz w:val="26"/>
          <w:szCs w:val="26"/>
        </w:rPr>
        <w:t xml:space="preserve"> </w:t>
      </w:r>
    </w:p>
    <w:p w14:paraId="03D3CA92" w14:textId="3003BDE5" w:rsidR="00403EB5" w:rsidRDefault="000740AB" w:rsidP="006B0298">
      <w:pPr>
        <w:pStyle w:val="BodyText"/>
        <w:widowControl w:val="0"/>
        <w:numPr>
          <w:ilvl w:val="0"/>
          <w:numId w:val="48"/>
        </w:numPr>
        <w:tabs>
          <w:tab w:val="left" w:pos="1276"/>
        </w:tabs>
        <w:autoSpaceDE w:val="0"/>
        <w:autoSpaceDN w:val="0"/>
        <w:spacing w:before="60" w:after="60" w:line="276" w:lineRule="auto"/>
        <w:ind w:right="-18" w:hanging="218"/>
        <w:jc w:val="both"/>
        <w:rPr>
          <w:sz w:val="26"/>
          <w:szCs w:val="26"/>
          <w:lang w:val="vi-VN"/>
        </w:rPr>
      </w:pPr>
      <w:r>
        <w:rPr>
          <w:sz w:val="26"/>
          <w:szCs w:val="26"/>
        </w:rPr>
        <w:t xml:space="preserve"> </w:t>
      </w:r>
      <w:r w:rsidR="002C54F9" w:rsidRPr="00CC316E">
        <w:rPr>
          <w:sz w:val="26"/>
          <w:szCs w:val="26"/>
          <w:lang w:val="vi-VN"/>
        </w:rPr>
        <w:t>T</w:t>
      </w:r>
      <w:r w:rsidR="00C5290B" w:rsidRPr="00CC316E">
        <w:rPr>
          <w:sz w:val="26"/>
          <w:szCs w:val="26"/>
          <w:lang w:val="vi-VN"/>
        </w:rPr>
        <w:t>ăng cường kiến thức về Quản lý RBV theo tiêu chuẩn FSC</w:t>
      </w:r>
      <w:r>
        <w:rPr>
          <w:sz w:val="26"/>
          <w:szCs w:val="26"/>
        </w:rPr>
        <w:t>.</w:t>
      </w:r>
    </w:p>
    <w:p w14:paraId="5B7B639C" w14:textId="1A98C772" w:rsidR="00C5290B" w:rsidRPr="00CC316E" w:rsidRDefault="000740AB" w:rsidP="006B0298">
      <w:pPr>
        <w:pStyle w:val="BodyText"/>
        <w:widowControl w:val="0"/>
        <w:numPr>
          <w:ilvl w:val="0"/>
          <w:numId w:val="48"/>
        </w:numPr>
        <w:tabs>
          <w:tab w:val="left" w:pos="1276"/>
        </w:tabs>
        <w:autoSpaceDE w:val="0"/>
        <w:autoSpaceDN w:val="0"/>
        <w:spacing w:before="60" w:after="60" w:line="276" w:lineRule="auto"/>
        <w:ind w:right="-18" w:hanging="218"/>
        <w:jc w:val="both"/>
        <w:rPr>
          <w:sz w:val="26"/>
          <w:szCs w:val="26"/>
        </w:rPr>
      </w:pPr>
      <w:r>
        <w:rPr>
          <w:sz w:val="26"/>
          <w:szCs w:val="26"/>
        </w:rPr>
        <w:t xml:space="preserve"> </w:t>
      </w:r>
      <w:r w:rsidR="008044D5" w:rsidRPr="00CC316E">
        <w:rPr>
          <w:sz w:val="26"/>
          <w:szCs w:val="26"/>
        </w:rPr>
        <w:t>Kiến thức</w:t>
      </w:r>
      <w:r w:rsidR="00403EB5">
        <w:rPr>
          <w:sz w:val="26"/>
          <w:szCs w:val="26"/>
        </w:rPr>
        <w:t>, kĩ năng</w:t>
      </w:r>
      <w:r w:rsidR="008044D5" w:rsidRPr="00CC316E">
        <w:rPr>
          <w:sz w:val="26"/>
          <w:szCs w:val="26"/>
        </w:rPr>
        <w:t xml:space="preserve"> về thực hiện giám sát và các quy trình nhóm</w:t>
      </w:r>
      <w:r>
        <w:rPr>
          <w:sz w:val="26"/>
          <w:szCs w:val="26"/>
        </w:rPr>
        <w:t>.</w:t>
      </w:r>
    </w:p>
    <w:p w14:paraId="3A1BE1AE" w14:textId="36DC7348" w:rsidR="008044D5" w:rsidRDefault="000740AB" w:rsidP="006B0298">
      <w:pPr>
        <w:pStyle w:val="BodyText"/>
        <w:widowControl w:val="0"/>
        <w:numPr>
          <w:ilvl w:val="0"/>
          <w:numId w:val="48"/>
        </w:numPr>
        <w:tabs>
          <w:tab w:val="left" w:pos="1276"/>
        </w:tabs>
        <w:autoSpaceDE w:val="0"/>
        <w:autoSpaceDN w:val="0"/>
        <w:spacing w:before="60" w:after="60" w:line="276" w:lineRule="auto"/>
        <w:ind w:right="-18" w:hanging="218"/>
        <w:jc w:val="both"/>
        <w:rPr>
          <w:sz w:val="26"/>
          <w:szCs w:val="26"/>
        </w:rPr>
      </w:pPr>
      <w:r>
        <w:rPr>
          <w:sz w:val="26"/>
          <w:szCs w:val="26"/>
        </w:rPr>
        <w:t xml:space="preserve"> </w:t>
      </w:r>
      <w:r w:rsidR="008044D5" w:rsidRPr="00CC316E">
        <w:rPr>
          <w:sz w:val="26"/>
          <w:szCs w:val="26"/>
        </w:rPr>
        <w:t>Các quy định của Việt Nam và thế giới về quản lý rừng bền vững</w:t>
      </w:r>
      <w:r>
        <w:rPr>
          <w:sz w:val="26"/>
          <w:szCs w:val="26"/>
        </w:rPr>
        <w:t>.</w:t>
      </w:r>
    </w:p>
    <w:p w14:paraId="6BEB2E6E" w14:textId="423F665A" w:rsidR="00403EB5" w:rsidRDefault="000740AB" w:rsidP="006B0298">
      <w:pPr>
        <w:pStyle w:val="BodyText"/>
        <w:widowControl w:val="0"/>
        <w:numPr>
          <w:ilvl w:val="0"/>
          <w:numId w:val="48"/>
        </w:numPr>
        <w:tabs>
          <w:tab w:val="left" w:pos="1276"/>
        </w:tabs>
        <w:autoSpaceDE w:val="0"/>
        <w:autoSpaceDN w:val="0"/>
        <w:spacing w:before="60" w:after="60" w:line="276" w:lineRule="auto"/>
        <w:ind w:right="-18" w:hanging="218"/>
        <w:jc w:val="both"/>
        <w:rPr>
          <w:sz w:val="26"/>
          <w:szCs w:val="26"/>
        </w:rPr>
      </w:pPr>
      <w:r>
        <w:rPr>
          <w:sz w:val="26"/>
          <w:szCs w:val="26"/>
        </w:rPr>
        <w:t xml:space="preserve"> </w:t>
      </w:r>
      <w:r w:rsidR="00403EB5">
        <w:rPr>
          <w:sz w:val="26"/>
          <w:szCs w:val="26"/>
        </w:rPr>
        <w:t>Các chính sách mới liên quan đến QLRBV của VN và thế giới</w:t>
      </w:r>
      <w:r>
        <w:rPr>
          <w:sz w:val="26"/>
          <w:szCs w:val="26"/>
        </w:rPr>
        <w:t>.</w:t>
      </w:r>
    </w:p>
    <w:p w14:paraId="4CE81641" w14:textId="15465254" w:rsidR="00403EB5" w:rsidRDefault="000740AB" w:rsidP="006B0298">
      <w:pPr>
        <w:pStyle w:val="BodyText"/>
        <w:widowControl w:val="0"/>
        <w:numPr>
          <w:ilvl w:val="0"/>
          <w:numId w:val="48"/>
        </w:numPr>
        <w:tabs>
          <w:tab w:val="left" w:pos="1276"/>
        </w:tabs>
        <w:autoSpaceDE w:val="0"/>
        <w:autoSpaceDN w:val="0"/>
        <w:spacing w:before="60" w:after="60" w:line="276" w:lineRule="auto"/>
        <w:ind w:right="-18" w:hanging="218"/>
        <w:jc w:val="both"/>
        <w:rPr>
          <w:sz w:val="26"/>
          <w:szCs w:val="26"/>
        </w:rPr>
      </w:pPr>
      <w:r>
        <w:rPr>
          <w:sz w:val="26"/>
          <w:szCs w:val="26"/>
        </w:rPr>
        <w:t xml:space="preserve"> </w:t>
      </w:r>
      <w:r w:rsidR="00403EB5">
        <w:rPr>
          <w:sz w:val="26"/>
          <w:szCs w:val="26"/>
        </w:rPr>
        <w:t>Các kiến thức về lâm sinh và quản lí giống cây lâm nghiệp</w:t>
      </w:r>
      <w:r>
        <w:rPr>
          <w:sz w:val="26"/>
          <w:szCs w:val="26"/>
        </w:rPr>
        <w:t>.</w:t>
      </w:r>
    </w:p>
    <w:p w14:paraId="1990DD15" w14:textId="15D3BE44" w:rsidR="00403EB5" w:rsidRDefault="000740AB" w:rsidP="006B0298">
      <w:pPr>
        <w:pStyle w:val="BodyText"/>
        <w:widowControl w:val="0"/>
        <w:numPr>
          <w:ilvl w:val="0"/>
          <w:numId w:val="48"/>
        </w:numPr>
        <w:tabs>
          <w:tab w:val="left" w:pos="1276"/>
        </w:tabs>
        <w:autoSpaceDE w:val="0"/>
        <w:autoSpaceDN w:val="0"/>
        <w:spacing w:before="60" w:after="60" w:line="276" w:lineRule="auto"/>
        <w:ind w:right="-18" w:hanging="218"/>
        <w:jc w:val="both"/>
        <w:rPr>
          <w:sz w:val="26"/>
          <w:szCs w:val="26"/>
        </w:rPr>
      </w:pPr>
      <w:r>
        <w:rPr>
          <w:sz w:val="26"/>
          <w:szCs w:val="26"/>
        </w:rPr>
        <w:t xml:space="preserve"> </w:t>
      </w:r>
      <w:r w:rsidR="00403EB5">
        <w:rPr>
          <w:sz w:val="26"/>
          <w:szCs w:val="26"/>
        </w:rPr>
        <w:t>Các kĩ năng về quản lí nhóm.</w:t>
      </w:r>
    </w:p>
    <w:p w14:paraId="7737054D" w14:textId="427FDB72" w:rsidR="00522ADF" w:rsidRDefault="00522ADF" w:rsidP="00522ADF">
      <w:pPr>
        <w:pStyle w:val="BodyText"/>
        <w:widowControl w:val="0"/>
        <w:tabs>
          <w:tab w:val="left" w:pos="1276"/>
        </w:tabs>
        <w:autoSpaceDE w:val="0"/>
        <w:autoSpaceDN w:val="0"/>
        <w:spacing w:before="60" w:after="60" w:line="276" w:lineRule="auto"/>
        <w:ind w:right="-18"/>
        <w:jc w:val="both"/>
        <w:rPr>
          <w:sz w:val="26"/>
          <w:szCs w:val="26"/>
        </w:rPr>
      </w:pPr>
    </w:p>
    <w:p w14:paraId="3E1282F9" w14:textId="7044A5C6" w:rsidR="00522ADF" w:rsidRDefault="00522ADF" w:rsidP="00522ADF">
      <w:pPr>
        <w:pStyle w:val="BodyText"/>
        <w:widowControl w:val="0"/>
        <w:tabs>
          <w:tab w:val="left" w:pos="1276"/>
        </w:tabs>
        <w:autoSpaceDE w:val="0"/>
        <w:autoSpaceDN w:val="0"/>
        <w:spacing w:before="60" w:after="60" w:line="276" w:lineRule="auto"/>
        <w:ind w:right="-18"/>
        <w:jc w:val="both"/>
        <w:rPr>
          <w:sz w:val="26"/>
          <w:szCs w:val="26"/>
        </w:rPr>
      </w:pPr>
    </w:p>
    <w:p w14:paraId="1498841C" w14:textId="3CEAFB0D" w:rsidR="00522ADF" w:rsidRDefault="00522ADF" w:rsidP="00522ADF">
      <w:pPr>
        <w:pStyle w:val="BodyText"/>
        <w:widowControl w:val="0"/>
        <w:tabs>
          <w:tab w:val="left" w:pos="1276"/>
        </w:tabs>
        <w:autoSpaceDE w:val="0"/>
        <w:autoSpaceDN w:val="0"/>
        <w:spacing w:before="60" w:after="60" w:line="276" w:lineRule="auto"/>
        <w:ind w:right="-18"/>
        <w:jc w:val="both"/>
        <w:rPr>
          <w:sz w:val="26"/>
          <w:szCs w:val="26"/>
        </w:rPr>
      </w:pPr>
    </w:p>
    <w:p w14:paraId="1DADF7BE" w14:textId="5F4D6DD3" w:rsidR="00522ADF" w:rsidRDefault="00522ADF" w:rsidP="00522ADF">
      <w:pPr>
        <w:pStyle w:val="BodyText"/>
        <w:widowControl w:val="0"/>
        <w:tabs>
          <w:tab w:val="left" w:pos="1276"/>
        </w:tabs>
        <w:autoSpaceDE w:val="0"/>
        <w:autoSpaceDN w:val="0"/>
        <w:spacing w:before="60" w:after="60" w:line="276" w:lineRule="auto"/>
        <w:ind w:right="-18"/>
        <w:jc w:val="both"/>
        <w:rPr>
          <w:sz w:val="26"/>
          <w:szCs w:val="26"/>
        </w:rPr>
      </w:pPr>
    </w:p>
    <w:p w14:paraId="387B2293" w14:textId="24B4DE24" w:rsidR="00522ADF" w:rsidRDefault="00522ADF" w:rsidP="00522ADF">
      <w:pPr>
        <w:pStyle w:val="BodyText"/>
        <w:widowControl w:val="0"/>
        <w:tabs>
          <w:tab w:val="left" w:pos="1276"/>
        </w:tabs>
        <w:autoSpaceDE w:val="0"/>
        <w:autoSpaceDN w:val="0"/>
        <w:spacing w:before="60" w:after="60" w:line="276" w:lineRule="auto"/>
        <w:ind w:right="-18"/>
        <w:jc w:val="both"/>
        <w:rPr>
          <w:sz w:val="26"/>
          <w:szCs w:val="26"/>
        </w:rPr>
      </w:pPr>
    </w:p>
    <w:p w14:paraId="49BABF14" w14:textId="77777777" w:rsidR="00522ADF" w:rsidRPr="00CC316E" w:rsidRDefault="00522ADF" w:rsidP="00522ADF">
      <w:pPr>
        <w:pStyle w:val="BodyText"/>
        <w:widowControl w:val="0"/>
        <w:tabs>
          <w:tab w:val="left" w:pos="1276"/>
        </w:tabs>
        <w:autoSpaceDE w:val="0"/>
        <w:autoSpaceDN w:val="0"/>
        <w:spacing w:before="60" w:after="60" w:line="276" w:lineRule="auto"/>
        <w:ind w:right="-18"/>
        <w:jc w:val="both"/>
        <w:rPr>
          <w:sz w:val="26"/>
          <w:szCs w:val="26"/>
        </w:rPr>
      </w:pPr>
    </w:p>
    <w:p w14:paraId="2584A5FB" w14:textId="799DCD16" w:rsidR="00CD1E74" w:rsidRPr="000740AB" w:rsidRDefault="000740AB" w:rsidP="000740AB">
      <w:pPr>
        <w:pStyle w:val="Caption"/>
        <w:jc w:val="center"/>
        <w:rPr>
          <w:b/>
          <w:bCs w:val="0"/>
          <w:sz w:val="26"/>
          <w:szCs w:val="26"/>
        </w:rPr>
      </w:pPr>
      <w:bookmarkStart w:id="154" w:name="_Toc161906761"/>
      <w:bookmarkStart w:id="155" w:name="_Hlk142619943"/>
      <w:bookmarkEnd w:id="153"/>
      <w:r w:rsidRPr="000740AB">
        <w:rPr>
          <w:b/>
          <w:bCs w:val="0"/>
          <w:sz w:val="26"/>
          <w:szCs w:val="26"/>
        </w:rPr>
        <w:t xml:space="preserve">Biểu </w:t>
      </w:r>
      <w:r w:rsidRPr="000740AB">
        <w:rPr>
          <w:b/>
          <w:bCs w:val="0"/>
          <w:sz w:val="26"/>
          <w:szCs w:val="26"/>
        </w:rPr>
        <w:fldChar w:fldCharType="begin"/>
      </w:r>
      <w:r w:rsidRPr="000740AB">
        <w:rPr>
          <w:b/>
          <w:bCs w:val="0"/>
          <w:sz w:val="26"/>
          <w:szCs w:val="26"/>
        </w:rPr>
        <w:instrText xml:space="preserve"> SEQ Biểu \* ARABIC </w:instrText>
      </w:r>
      <w:r w:rsidRPr="000740AB">
        <w:rPr>
          <w:b/>
          <w:bCs w:val="0"/>
          <w:sz w:val="26"/>
          <w:szCs w:val="26"/>
        </w:rPr>
        <w:fldChar w:fldCharType="separate"/>
      </w:r>
      <w:r w:rsidR="00545B1F">
        <w:rPr>
          <w:b/>
          <w:bCs w:val="0"/>
          <w:noProof/>
          <w:sz w:val="26"/>
          <w:szCs w:val="26"/>
        </w:rPr>
        <w:t>18</w:t>
      </w:r>
      <w:r w:rsidRPr="000740AB">
        <w:rPr>
          <w:b/>
          <w:bCs w:val="0"/>
          <w:sz w:val="26"/>
          <w:szCs w:val="26"/>
        </w:rPr>
        <w:fldChar w:fldCharType="end"/>
      </w:r>
      <w:r w:rsidRPr="000740AB">
        <w:rPr>
          <w:b/>
          <w:bCs w:val="0"/>
          <w:sz w:val="26"/>
          <w:szCs w:val="26"/>
        </w:rPr>
        <w:t>. Các nội dung của chương trình tập huấn nâng cao năng lực hàng năm</w:t>
      </w:r>
      <w:bookmarkEnd w:id="154"/>
    </w:p>
    <w:tbl>
      <w:tblPr>
        <w:tblStyle w:val="TableGrid"/>
        <w:tblW w:w="10350" w:type="dxa"/>
        <w:tblInd w:w="-365" w:type="dxa"/>
        <w:tblLook w:val="04A0" w:firstRow="1" w:lastRow="0" w:firstColumn="1" w:lastColumn="0" w:noHBand="0" w:noVBand="1"/>
      </w:tblPr>
      <w:tblGrid>
        <w:gridCol w:w="537"/>
        <w:gridCol w:w="1367"/>
        <w:gridCol w:w="1743"/>
        <w:gridCol w:w="1501"/>
        <w:gridCol w:w="1096"/>
        <w:gridCol w:w="1318"/>
        <w:gridCol w:w="952"/>
        <w:gridCol w:w="890"/>
        <w:gridCol w:w="946"/>
      </w:tblGrid>
      <w:tr w:rsidR="00B83F53" w:rsidRPr="00B83F53" w14:paraId="06322C54" w14:textId="07B45A26" w:rsidTr="00226F58">
        <w:trPr>
          <w:trHeight w:val="476"/>
        </w:trPr>
        <w:tc>
          <w:tcPr>
            <w:tcW w:w="537" w:type="dxa"/>
            <w:vMerge w:val="restart"/>
            <w:shd w:val="clear" w:color="auto" w:fill="auto"/>
            <w:vAlign w:val="center"/>
          </w:tcPr>
          <w:p w14:paraId="10A46CD6" w14:textId="4EA82F37" w:rsidR="00B83F53" w:rsidRPr="00B83F53" w:rsidRDefault="00B83F53" w:rsidP="001F5805">
            <w:pPr>
              <w:pStyle w:val="BodyText"/>
              <w:widowControl w:val="0"/>
              <w:autoSpaceDE w:val="0"/>
              <w:autoSpaceDN w:val="0"/>
              <w:spacing w:before="60" w:after="60" w:line="276" w:lineRule="auto"/>
              <w:ind w:right="-18"/>
              <w:jc w:val="center"/>
              <w:rPr>
                <w:b/>
                <w:sz w:val="24"/>
                <w:szCs w:val="24"/>
              </w:rPr>
            </w:pPr>
            <w:r w:rsidRPr="00B83F53">
              <w:rPr>
                <w:b/>
                <w:sz w:val="24"/>
                <w:szCs w:val="24"/>
              </w:rPr>
              <w:t>TT</w:t>
            </w:r>
          </w:p>
        </w:tc>
        <w:tc>
          <w:tcPr>
            <w:tcW w:w="1367" w:type="dxa"/>
            <w:vMerge w:val="restart"/>
            <w:shd w:val="clear" w:color="auto" w:fill="auto"/>
            <w:vAlign w:val="center"/>
          </w:tcPr>
          <w:p w14:paraId="7993CB10" w14:textId="55BF1C27" w:rsidR="00B83F53" w:rsidRPr="00B83F53" w:rsidRDefault="00B83F53" w:rsidP="00B83F53">
            <w:pPr>
              <w:pStyle w:val="BodyText"/>
              <w:widowControl w:val="0"/>
              <w:autoSpaceDE w:val="0"/>
              <w:autoSpaceDN w:val="0"/>
              <w:spacing w:before="60" w:after="60" w:line="276" w:lineRule="auto"/>
              <w:ind w:right="-18"/>
              <w:jc w:val="center"/>
              <w:rPr>
                <w:b/>
                <w:sz w:val="24"/>
                <w:szCs w:val="24"/>
              </w:rPr>
            </w:pPr>
            <w:r w:rsidRPr="00B83F53">
              <w:rPr>
                <w:b/>
                <w:sz w:val="24"/>
                <w:szCs w:val="24"/>
              </w:rPr>
              <w:t>Tên lớp</w:t>
            </w:r>
          </w:p>
        </w:tc>
        <w:tc>
          <w:tcPr>
            <w:tcW w:w="1743" w:type="dxa"/>
            <w:vMerge w:val="restart"/>
            <w:shd w:val="clear" w:color="auto" w:fill="auto"/>
            <w:vAlign w:val="center"/>
          </w:tcPr>
          <w:p w14:paraId="775D3E7C" w14:textId="3397CCB0" w:rsidR="00B83F53" w:rsidRPr="00B83F53" w:rsidRDefault="00B83F53" w:rsidP="00B83F53">
            <w:pPr>
              <w:pStyle w:val="BodyText"/>
              <w:widowControl w:val="0"/>
              <w:autoSpaceDE w:val="0"/>
              <w:autoSpaceDN w:val="0"/>
              <w:spacing w:before="60" w:after="60" w:line="276" w:lineRule="auto"/>
              <w:ind w:right="-18"/>
              <w:jc w:val="center"/>
              <w:rPr>
                <w:b/>
                <w:sz w:val="24"/>
                <w:szCs w:val="24"/>
              </w:rPr>
            </w:pPr>
            <w:r w:rsidRPr="00B83F53">
              <w:rPr>
                <w:b/>
                <w:sz w:val="24"/>
                <w:szCs w:val="24"/>
              </w:rPr>
              <w:t>Nội dung</w:t>
            </w:r>
          </w:p>
        </w:tc>
        <w:tc>
          <w:tcPr>
            <w:tcW w:w="1501" w:type="dxa"/>
            <w:vMerge w:val="restart"/>
            <w:shd w:val="clear" w:color="auto" w:fill="auto"/>
            <w:vAlign w:val="center"/>
          </w:tcPr>
          <w:p w14:paraId="4F3315A1" w14:textId="609A95DC" w:rsidR="00B83F53" w:rsidRPr="00B83F53" w:rsidRDefault="00B83F53" w:rsidP="00B83F53">
            <w:pPr>
              <w:pStyle w:val="BodyText"/>
              <w:widowControl w:val="0"/>
              <w:autoSpaceDE w:val="0"/>
              <w:autoSpaceDN w:val="0"/>
              <w:spacing w:before="60" w:after="60" w:line="276" w:lineRule="auto"/>
              <w:ind w:right="-18"/>
              <w:jc w:val="center"/>
              <w:rPr>
                <w:b/>
                <w:sz w:val="24"/>
                <w:szCs w:val="24"/>
              </w:rPr>
            </w:pPr>
            <w:r w:rsidRPr="00B83F53">
              <w:rPr>
                <w:b/>
                <w:sz w:val="24"/>
                <w:szCs w:val="24"/>
              </w:rPr>
              <w:t>Đối tượng</w:t>
            </w:r>
          </w:p>
        </w:tc>
        <w:tc>
          <w:tcPr>
            <w:tcW w:w="1096" w:type="dxa"/>
            <w:vMerge w:val="restart"/>
            <w:shd w:val="clear" w:color="auto" w:fill="auto"/>
            <w:vAlign w:val="center"/>
          </w:tcPr>
          <w:p w14:paraId="38BBD2D6" w14:textId="77777777" w:rsidR="00B83F53" w:rsidRPr="00B83F53" w:rsidRDefault="00B83F53" w:rsidP="001F5805">
            <w:pPr>
              <w:pStyle w:val="BodyText"/>
              <w:widowControl w:val="0"/>
              <w:autoSpaceDE w:val="0"/>
              <w:autoSpaceDN w:val="0"/>
              <w:spacing w:before="60" w:after="60" w:line="276" w:lineRule="auto"/>
              <w:ind w:right="-18"/>
              <w:jc w:val="center"/>
              <w:rPr>
                <w:b/>
                <w:sz w:val="24"/>
                <w:szCs w:val="24"/>
              </w:rPr>
            </w:pPr>
            <w:r w:rsidRPr="00B83F53">
              <w:rPr>
                <w:b/>
                <w:sz w:val="24"/>
                <w:szCs w:val="24"/>
              </w:rPr>
              <w:t>Số lượng</w:t>
            </w:r>
          </w:p>
          <w:p w14:paraId="128CE554" w14:textId="59352525" w:rsidR="00B83F53" w:rsidRPr="00B83F53" w:rsidRDefault="00B83F53" w:rsidP="001F5805">
            <w:pPr>
              <w:pStyle w:val="BodyText"/>
              <w:widowControl w:val="0"/>
              <w:autoSpaceDE w:val="0"/>
              <w:autoSpaceDN w:val="0"/>
              <w:spacing w:before="60" w:after="60" w:line="276" w:lineRule="auto"/>
              <w:ind w:right="-18"/>
              <w:jc w:val="center"/>
              <w:rPr>
                <w:b/>
                <w:sz w:val="24"/>
                <w:szCs w:val="24"/>
              </w:rPr>
            </w:pPr>
            <w:r w:rsidRPr="00B83F53">
              <w:rPr>
                <w:b/>
                <w:sz w:val="24"/>
                <w:szCs w:val="24"/>
              </w:rPr>
              <w:t>(lớp/lần)</w:t>
            </w:r>
          </w:p>
        </w:tc>
        <w:tc>
          <w:tcPr>
            <w:tcW w:w="1318" w:type="dxa"/>
            <w:vMerge w:val="restart"/>
            <w:shd w:val="clear" w:color="auto" w:fill="auto"/>
            <w:vAlign w:val="center"/>
          </w:tcPr>
          <w:p w14:paraId="7FC6116B" w14:textId="77777777" w:rsidR="00B83F53" w:rsidRPr="00B83F53" w:rsidRDefault="00B83F53" w:rsidP="001F5805">
            <w:pPr>
              <w:pStyle w:val="BodyText"/>
              <w:widowControl w:val="0"/>
              <w:autoSpaceDE w:val="0"/>
              <w:autoSpaceDN w:val="0"/>
              <w:spacing w:before="60" w:after="60" w:line="276" w:lineRule="auto"/>
              <w:ind w:right="-18"/>
              <w:jc w:val="center"/>
              <w:rPr>
                <w:b/>
                <w:sz w:val="24"/>
                <w:szCs w:val="24"/>
              </w:rPr>
            </w:pPr>
            <w:r w:rsidRPr="00B83F53">
              <w:rPr>
                <w:b/>
                <w:sz w:val="24"/>
                <w:szCs w:val="24"/>
              </w:rPr>
              <w:t>Kinh phí</w:t>
            </w:r>
          </w:p>
          <w:p w14:paraId="75D1A19E" w14:textId="0DDA55A5" w:rsidR="00B83F53" w:rsidRPr="00B83F53" w:rsidRDefault="00B83F53" w:rsidP="001F5805">
            <w:pPr>
              <w:pStyle w:val="BodyText"/>
              <w:widowControl w:val="0"/>
              <w:autoSpaceDE w:val="0"/>
              <w:autoSpaceDN w:val="0"/>
              <w:spacing w:before="60" w:after="60" w:line="276" w:lineRule="auto"/>
              <w:ind w:right="-18"/>
              <w:jc w:val="center"/>
              <w:rPr>
                <w:b/>
                <w:sz w:val="24"/>
                <w:szCs w:val="24"/>
              </w:rPr>
            </w:pPr>
            <w:r w:rsidRPr="00B83F53">
              <w:rPr>
                <w:b/>
                <w:sz w:val="24"/>
                <w:szCs w:val="24"/>
              </w:rPr>
              <w:t>(ước tính VND)</w:t>
            </w:r>
          </w:p>
        </w:tc>
        <w:tc>
          <w:tcPr>
            <w:tcW w:w="2788" w:type="dxa"/>
            <w:gridSpan w:val="3"/>
            <w:shd w:val="clear" w:color="auto" w:fill="auto"/>
            <w:vAlign w:val="center"/>
          </w:tcPr>
          <w:p w14:paraId="2CF30D77" w14:textId="1B4B7D4C" w:rsidR="00B83F53" w:rsidRPr="00B83F53" w:rsidRDefault="00B83F53" w:rsidP="00B83F53">
            <w:pPr>
              <w:pStyle w:val="BodyText"/>
              <w:widowControl w:val="0"/>
              <w:autoSpaceDE w:val="0"/>
              <w:autoSpaceDN w:val="0"/>
              <w:spacing w:before="60" w:after="60" w:line="276" w:lineRule="auto"/>
              <w:ind w:right="-18"/>
              <w:jc w:val="center"/>
              <w:rPr>
                <w:b/>
                <w:sz w:val="24"/>
                <w:szCs w:val="24"/>
              </w:rPr>
            </w:pPr>
            <w:r w:rsidRPr="00B83F53">
              <w:rPr>
                <w:b/>
                <w:sz w:val="24"/>
                <w:szCs w:val="24"/>
              </w:rPr>
              <w:t>Nguồn kinh phí</w:t>
            </w:r>
            <w:r>
              <w:rPr>
                <w:b/>
                <w:sz w:val="24"/>
                <w:szCs w:val="24"/>
              </w:rPr>
              <w:t xml:space="preserve"> (%)</w:t>
            </w:r>
          </w:p>
        </w:tc>
      </w:tr>
      <w:tr w:rsidR="00905827" w:rsidRPr="00B83F53" w14:paraId="5BB0F0FA" w14:textId="77777777" w:rsidTr="00905827">
        <w:trPr>
          <w:trHeight w:val="431"/>
        </w:trPr>
        <w:tc>
          <w:tcPr>
            <w:tcW w:w="537" w:type="dxa"/>
            <w:vMerge/>
            <w:vAlign w:val="center"/>
          </w:tcPr>
          <w:p w14:paraId="22CCE820" w14:textId="77777777" w:rsidR="00B83F53" w:rsidRPr="00B83F53" w:rsidRDefault="00B83F53" w:rsidP="001F5805">
            <w:pPr>
              <w:widowControl w:val="0"/>
              <w:tabs>
                <w:tab w:val="left" w:pos="313"/>
              </w:tabs>
              <w:spacing w:before="60" w:after="60" w:line="276" w:lineRule="auto"/>
              <w:ind w:right="-18" w:firstLine="30"/>
              <w:jc w:val="center"/>
              <w:rPr>
                <w:sz w:val="24"/>
                <w:szCs w:val="24"/>
              </w:rPr>
            </w:pPr>
          </w:p>
        </w:tc>
        <w:tc>
          <w:tcPr>
            <w:tcW w:w="1367" w:type="dxa"/>
            <w:vMerge/>
            <w:vAlign w:val="center"/>
          </w:tcPr>
          <w:p w14:paraId="29F1E97F" w14:textId="77777777" w:rsidR="00B83F53" w:rsidRPr="00B83F53" w:rsidRDefault="00B83F53" w:rsidP="00B83F53">
            <w:pPr>
              <w:widowControl w:val="0"/>
              <w:tabs>
                <w:tab w:val="left" w:pos="313"/>
              </w:tabs>
              <w:spacing w:before="60" w:after="60" w:line="276" w:lineRule="auto"/>
              <w:ind w:right="-18" w:firstLine="30"/>
              <w:jc w:val="both"/>
              <w:rPr>
                <w:sz w:val="24"/>
                <w:szCs w:val="24"/>
              </w:rPr>
            </w:pPr>
          </w:p>
        </w:tc>
        <w:tc>
          <w:tcPr>
            <w:tcW w:w="1743" w:type="dxa"/>
            <w:vMerge/>
          </w:tcPr>
          <w:p w14:paraId="409766C2" w14:textId="77777777" w:rsidR="00B83F53" w:rsidRPr="00B83F53" w:rsidRDefault="00B83F53" w:rsidP="00B83F53">
            <w:pPr>
              <w:widowControl w:val="0"/>
              <w:spacing w:before="60" w:after="60" w:line="276" w:lineRule="auto"/>
              <w:ind w:firstLine="30"/>
              <w:jc w:val="both"/>
              <w:rPr>
                <w:sz w:val="24"/>
                <w:szCs w:val="24"/>
                <w:lang w:val="vi-VN"/>
              </w:rPr>
            </w:pPr>
          </w:p>
        </w:tc>
        <w:tc>
          <w:tcPr>
            <w:tcW w:w="1501" w:type="dxa"/>
            <w:vMerge/>
          </w:tcPr>
          <w:p w14:paraId="0B4DEE1B" w14:textId="77777777"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p>
        </w:tc>
        <w:tc>
          <w:tcPr>
            <w:tcW w:w="1096" w:type="dxa"/>
            <w:vMerge/>
            <w:vAlign w:val="center"/>
          </w:tcPr>
          <w:p w14:paraId="47B43C2D" w14:textId="77777777" w:rsidR="00B83F53" w:rsidRPr="00B83F53" w:rsidRDefault="00B83F53" w:rsidP="001F5805">
            <w:pPr>
              <w:pStyle w:val="BodyText"/>
              <w:widowControl w:val="0"/>
              <w:autoSpaceDE w:val="0"/>
              <w:autoSpaceDN w:val="0"/>
              <w:spacing w:before="60" w:after="60" w:line="276" w:lineRule="auto"/>
              <w:jc w:val="center"/>
              <w:rPr>
                <w:sz w:val="24"/>
                <w:szCs w:val="24"/>
              </w:rPr>
            </w:pPr>
          </w:p>
        </w:tc>
        <w:tc>
          <w:tcPr>
            <w:tcW w:w="1318" w:type="dxa"/>
            <w:vMerge/>
            <w:vAlign w:val="center"/>
          </w:tcPr>
          <w:p w14:paraId="6875774B" w14:textId="77777777" w:rsidR="00B83F53" w:rsidRPr="00B83F53" w:rsidRDefault="00B83F53" w:rsidP="001F5805">
            <w:pPr>
              <w:pStyle w:val="BodyText"/>
              <w:widowControl w:val="0"/>
              <w:autoSpaceDE w:val="0"/>
              <w:autoSpaceDN w:val="0"/>
              <w:spacing w:before="60" w:after="60" w:line="276" w:lineRule="auto"/>
              <w:jc w:val="right"/>
              <w:rPr>
                <w:sz w:val="24"/>
                <w:szCs w:val="24"/>
              </w:rPr>
            </w:pPr>
          </w:p>
        </w:tc>
        <w:tc>
          <w:tcPr>
            <w:tcW w:w="952" w:type="dxa"/>
          </w:tcPr>
          <w:p w14:paraId="7D6E5621" w14:textId="4AA37B1B" w:rsidR="00B83F53" w:rsidRPr="00B83F53" w:rsidRDefault="00B83F53" w:rsidP="00B83F53">
            <w:pPr>
              <w:pStyle w:val="BodyText"/>
              <w:widowControl w:val="0"/>
              <w:autoSpaceDE w:val="0"/>
              <w:autoSpaceDN w:val="0"/>
              <w:spacing w:before="60" w:after="60" w:line="276" w:lineRule="auto"/>
              <w:jc w:val="center"/>
              <w:rPr>
                <w:sz w:val="24"/>
                <w:szCs w:val="24"/>
              </w:rPr>
            </w:pPr>
            <w:r w:rsidRPr="00B83F53">
              <w:rPr>
                <w:sz w:val="24"/>
                <w:szCs w:val="24"/>
              </w:rPr>
              <w:t>HT từ CT LN</w:t>
            </w:r>
          </w:p>
        </w:tc>
        <w:tc>
          <w:tcPr>
            <w:tcW w:w="890" w:type="dxa"/>
          </w:tcPr>
          <w:p w14:paraId="0CEB20AF" w14:textId="599FC91B" w:rsidR="00B83F53" w:rsidRPr="00B83F53" w:rsidRDefault="00B83F53" w:rsidP="00B83F53">
            <w:pPr>
              <w:pStyle w:val="BodyText"/>
              <w:widowControl w:val="0"/>
              <w:autoSpaceDE w:val="0"/>
              <w:autoSpaceDN w:val="0"/>
              <w:spacing w:before="60" w:after="60" w:line="276" w:lineRule="auto"/>
              <w:jc w:val="center"/>
              <w:rPr>
                <w:sz w:val="24"/>
                <w:szCs w:val="24"/>
              </w:rPr>
            </w:pPr>
            <w:r w:rsidRPr="00B83F53">
              <w:rPr>
                <w:sz w:val="24"/>
                <w:szCs w:val="24"/>
              </w:rPr>
              <w:t>Nhóm hộ</w:t>
            </w:r>
          </w:p>
        </w:tc>
        <w:tc>
          <w:tcPr>
            <w:tcW w:w="946" w:type="dxa"/>
          </w:tcPr>
          <w:p w14:paraId="3351943F" w14:textId="1968D53D" w:rsidR="00B83F53" w:rsidRPr="00B83F53" w:rsidRDefault="00B83F53" w:rsidP="00B83F53">
            <w:pPr>
              <w:pStyle w:val="BodyText"/>
              <w:widowControl w:val="0"/>
              <w:autoSpaceDE w:val="0"/>
              <w:autoSpaceDN w:val="0"/>
              <w:spacing w:before="60" w:after="60" w:line="276" w:lineRule="auto"/>
              <w:jc w:val="center"/>
              <w:rPr>
                <w:sz w:val="24"/>
                <w:szCs w:val="24"/>
              </w:rPr>
            </w:pPr>
            <w:r w:rsidRPr="00B83F53">
              <w:rPr>
                <w:sz w:val="24"/>
                <w:szCs w:val="24"/>
              </w:rPr>
              <w:t>Nhà thầu</w:t>
            </w:r>
          </w:p>
        </w:tc>
      </w:tr>
      <w:tr w:rsidR="00B83F53" w:rsidRPr="00B83F53" w14:paraId="0DB90665" w14:textId="035867C6" w:rsidTr="00905827">
        <w:trPr>
          <w:trHeight w:val="944"/>
        </w:trPr>
        <w:tc>
          <w:tcPr>
            <w:tcW w:w="537" w:type="dxa"/>
            <w:vAlign w:val="center"/>
          </w:tcPr>
          <w:p w14:paraId="29F2816E" w14:textId="35BF4B7A" w:rsidR="00B83F53" w:rsidRPr="00B83F53" w:rsidRDefault="00B83F53" w:rsidP="001F5805">
            <w:pPr>
              <w:widowControl w:val="0"/>
              <w:tabs>
                <w:tab w:val="left" w:pos="313"/>
              </w:tabs>
              <w:spacing w:before="60" w:after="60" w:line="276" w:lineRule="auto"/>
              <w:ind w:right="-18" w:firstLine="30"/>
              <w:jc w:val="center"/>
              <w:rPr>
                <w:sz w:val="24"/>
                <w:szCs w:val="24"/>
              </w:rPr>
            </w:pPr>
            <w:r w:rsidRPr="00B83F53">
              <w:rPr>
                <w:sz w:val="24"/>
                <w:szCs w:val="24"/>
              </w:rPr>
              <w:t>1</w:t>
            </w:r>
          </w:p>
        </w:tc>
        <w:tc>
          <w:tcPr>
            <w:tcW w:w="1367" w:type="dxa"/>
            <w:vAlign w:val="center"/>
          </w:tcPr>
          <w:p w14:paraId="40CF6F79" w14:textId="3E13C759" w:rsidR="00B83F53" w:rsidRPr="00B83F53" w:rsidRDefault="00B83F53" w:rsidP="00B83F53">
            <w:pPr>
              <w:widowControl w:val="0"/>
              <w:tabs>
                <w:tab w:val="left" w:pos="313"/>
              </w:tabs>
              <w:spacing w:before="60" w:after="60" w:line="276" w:lineRule="auto"/>
              <w:ind w:right="-18" w:firstLine="30"/>
              <w:jc w:val="both"/>
              <w:rPr>
                <w:sz w:val="24"/>
                <w:szCs w:val="24"/>
              </w:rPr>
            </w:pPr>
            <w:r w:rsidRPr="00B83F53">
              <w:rPr>
                <w:sz w:val="24"/>
                <w:szCs w:val="24"/>
              </w:rPr>
              <w:t>Kỹ thuật lâm sinh</w:t>
            </w:r>
          </w:p>
        </w:tc>
        <w:tc>
          <w:tcPr>
            <w:tcW w:w="1743" w:type="dxa"/>
          </w:tcPr>
          <w:p w14:paraId="4DDB44CB" w14:textId="0E6A17E3" w:rsidR="00B83F53" w:rsidRPr="00B83F53" w:rsidRDefault="00B83F53" w:rsidP="00B83F53">
            <w:pPr>
              <w:widowControl w:val="0"/>
              <w:spacing w:before="60" w:after="60" w:line="276" w:lineRule="auto"/>
              <w:ind w:firstLine="30"/>
              <w:jc w:val="both"/>
              <w:rPr>
                <w:sz w:val="24"/>
                <w:szCs w:val="24"/>
              </w:rPr>
            </w:pPr>
            <w:r w:rsidRPr="00B83F53">
              <w:rPr>
                <w:sz w:val="24"/>
                <w:szCs w:val="24"/>
                <w:lang w:val="vi-VN"/>
              </w:rPr>
              <w:t xml:space="preserve">Kỹ thuật </w:t>
            </w:r>
            <w:r w:rsidRPr="00B83F53">
              <w:rPr>
                <w:sz w:val="24"/>
                <w:szCs w:val="24"/>
              </w:rPr>
              <w:t>lâm sinh: trồng, chăm sóc rừng</w:t>
            </w:r>
          </w:p>
        </w:tc>
        <w:tc>
          <w:tcPr>
            <w:tcW w:w="1501" w:type="dxa"/>
          </w:tcPr>
          <w:p w14:paraId="6FEAF503" w14:textId="25878815"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Các hộ gia đình thành viên nhóm</w:t>
            </w:r>
          </w:p>
        </w:tc>
        <w:tc>
          <w:tcPr>
            <w:tcW w:w="1096" w:type="dxa"/>
            <w:vAlign w:val="center"/>
          </w:tcPr>
          <w:p w14:paraId="26BDBEDE" w14:textId="56ED6916" w:rsidR="00B83F53" w:rsidRPr="00B83F53" w:rsidRDefault="00B83F53" w:rsidP="001F5805">
            <w:pPr>
              <w:pStyle w:val="BodyText"/>
              <w:widowControl w:val="0"/>
              <w:autoSpaceDE w:val="0"/>
              <w:autoSpaceDN w:val="0"/>
              <w:spacing w:before="60" w:after="60" w:line="276" w:lineRule="auto"/>
              <w:jc w:val="center"/>
              <w:rPr>
                <w:sz w:val="24"/>
                <w:szCs w:val="24"/>
              </w:rPr>
            </w:pPr>
            <w:r w:rsidRPr="00B83F53">
              <w:rPr>
                <w:sz w:val="24"/>
                <w:szCs w:val="24"/>
              </w:rPr>
              <w:t>3</w:t>
            </w:r>
          </w:p>
        </w:tc>
        <w:tc>
          <w:tcPr>
            <w:tcW w:w="1318" w:type="dxa"/>
            <w:vAlign w:val="center"/>
          </w:tcPr>
          <w:p w14:paraId="23C6690E" w14:textId="32AA7D13" w:rsidR="00B83F53" w:rsidRPr="00B83F53" w:rsidRDefault="002C2BAE" w:rsidP="001F5805">
            <w:pPr>
              <w:pStyle w:val="BodyText"/>
              <w:widowControl w:val="0"/>
              <w:autoSpaceDE w:val="0"/>
              <w:autoSpaceDN w:val="0"/>
              <w:spacing w:before="60" w:after="60" w:line="276" w:lineRule="auto"/>
              <w:jc w:val="right"/>
              <w:rPr>
                <w:sz w:val="24"/>
                <w:szCs w:val="24"/>
              </w:rPr>
            </w:pPr>
            <w:r>
              <w:rPr>
                <w:sz w:val="24"/>
                <w:szCs w:val="24"/>
              </w:rPr>
              <w:t>18</w:t>
            </w:r>
            <w:r w:rsidR="00B83F53" w:rsidRPr="00B83F53">
              <w:rPr>
                <w:sz w:val="24"/>
                <w:szCs w:val="24"/>
              </w:rPr>
              <w:t>.000.000</w:t>
            </w:r>
          </w:p>
        </w:tc>
        <w:tc>
          <w:tcPr>
            <w:tcW w:w="952" w:type="dxa"/>
            <w:vAlign w:val="center"/>
          </w:tcPr>
          <w:p w14:paraId="2D59896F" w14:textId="3A96CDE6" w:rsidR="00B83F53" w:rsidRPr="00B83F53" w:rsidRDefault="003C5815" w:rsidP="00B83F53">
            <w:pPr>
              <w:pStyle w:val="BodyText"/>
              <w:widowControl w:val="0"/>
              <w:autoSpaceDE w:val="0"/>
              <w:autoSpaceDN w:val="0"/>
              <w:spacing w:before="60" w:after="60" w:line="276" w:lineRule="auto"/>
              <w:jc w:val="right"/>
              <w:rPr>
                <w:sz w:val="24"/>
                <w:szCs w:val="24"/>
              </w:rPr>
            </w:pPr>
            <w:r>
              <w:rPr>
                <w:sz w:val="24"/>
                <w:szCs w:val="24"/>
              </w:rPr>
              <w:t>5</w:t>
            </w:r>
            <w:r w:rsidR="00B83F53">
              <w:rPr>
                <w:sz w:val="24"/>
                <w:szCs w:val="24"/>
              </w:rPr>
              <w:t>0</w:t>
            </w:r>
          </w:p>
        </w:tc>
        <w:tc>
          <w:tcPr>
            <w:tcW w:w="890" w:type="dxa"/>
            <w:vAlign w:val="center"/>
          </w:tcPr>
          <w:p w14:paraId="5968BEB5" w14:textId="2AABBFD0" w:rsidR="00B83F53" w:rsidRPr="00B83F53" w:rsidRDefault="003C5815" w:rsidP="00B83F53">
            <w:pPr>
              <w:pStyle w:val="BodyText"/>
              <w:widowControl w:val="0"/>
              <w:autoSpaceDE w:val="0"/>
              <w:autoSpaceDN w:val="0"/>
              <w:spacing w:before="60" w:after="60" w:line="276" w:lineRule="auto"/>
              <w:jc w:val="right"/>
              <w:rPr>
                <w:sz w:val="24"/>
                <w:szCs w:val="24"/>
              </w:rPr>
            </w:pPr>
            <w:r>
              <w:rPr>
                <w:sz w:val="24"/>
                <w:szCs w:val="24"/>
              </w:rPr>
              <w:t>5</w:t>
            </w:r>
            <w:r w:rsidR="00B83F53">
              <w:rPr>
                <w:sz w:val="24"/>
                <w:szCs w:val="24"/>
              </w:rPr>
              <w:t>0</w:t>
            </w:r>
          </w:p>
        </w:tc>
        <w:tc>
          <w:tcPr>
            <w:tcW w:w="946" w:type="dxa"/>
            <w:vAlign w:val="center"/>
          </w:tcPr>
          <w:p w14:paraId="7191CCBA" w14:textId="77777777" w:rsidR="00B83F53" w:rsidRPr="00B83F53" w:rsidRDefault="00B83F53" w:rsidP="00B83F53">
            <w:pPr>
              <w:pStyle w:val="BodyText"/>
              <w:widowControl w:val="0"/>
              <w:autoSpaceDE w:val="0"/>
              <w:autoSpaceDN w:val="0"/>
              <w:spacing w:before="60" w:after="60" w:line="276" w:lineRule="auto"/>
              <w:jc w:val="right"/>
              <w:rPr>
                <w:sz w:val="24"/>
                <w:szCs w:val="24"/>
              </w:rPr>
            </w:pPr>
          </w:p>
        </w:tc>
      </w:tr>
      <w:tr w:rsidR="00B83F53" w:rsidRPr="00B83F53" w14:paraId="412A8474" w14:textId="0167E573" w:rsidTr="00905827">
        <w:trPr>
          <w:trHeight w:val="944"/>
        </w:trPr>
        <w:tc>
          <w:tcPr>
            <w:tcW w:w="537" w:type="dxa"/>
            <w:vAlign w:val="center"/>
          </w:tcPr>
          <w:p w14:paraId="19B16A9D" w14:textId="4E74A331" w:rsidR="00B83F53" w:rsidRPr="00B83F53" w:rsidRDefault="00B83F53" w:rsidP="001F5805">
            <w:pPr>
              <w:widowControl w:val="0"/>
              <w:tabs>
                <w:tab w:val="left" w:pos="313"/>
              </w:tabs>
              <w:spacing w:before="60" w:after="60" w:line="276" w:lineRule="auto"/>
              <w:ind w:right="-18" w:firstLine="30"/>
              <w:jc w:val="center"/>
              <w:rPr>
                <w:sz w:val="24"/>
                <w:szCs w:val="24"/>
              </w:rPr>
            </w:pPr>
            <w:r w:rsidRPr="00B83F53">
              <w:rPr>
                <w:sz w:val="24"/>
                <w:szCs w:val="24"/>
              </w:rPr>
              <w:t>2</w:t>
            </w:r>
          </w:p>
        </w:tc>
        <w:tc>
          <w:tcPr>
            <w:tcW w:w="1367" w:type="dxa"/>
            <w:vAlign w:val="center"/>
          </w:tcPr>
          <w:p w14:paraId="4653D71C" w14:textId="6E48EC74" w:rsidR="00B83F53" w:rsidRPr="00B83F53" w:rsidRDefault="00B83F53" w:rsidP="00B83F53">
            <w:pPr>
              <w:widowControl w:val="0"/>
              <w:tabs>
                <w:tab w:val="left" w:pos="313"/>
              </w:tabs>
              <w:spacing w:before="60" w:after="60" w:line="276" w:lineRule="auto"/>
              <w:ind w:right="-18" w:firstLine="30"/>
              <w:jc w:val="both"/>
              <w:rPr>
                <w:sz w:val="24"/>
                <w:szCs w:val="24"/>
              </w:rPr>
            </w:pPr>
            <w:r w:rsidRPr="00B83F53">
              <w:rPr>
                <w:sz w:val="24"/>
                <w:szCs w:val="24"/>
              </w:rPr>
              <w:t>Quản lí giống, vườn ươm</w:t>
            </w:r>
          </w:p>
        </w:tc>
        <w:tc>
          <w:tcPr>
            <w:tcW w:w="1743" w:type="dxa"/>
          </w:tcPr>
          <w:p w14:paraId="1970315B" w14:textId="2FC3AB66" w:rsidR="00B83F53" w:rsidRPr="00B83F53" w:rsidRDefault="00B83F53" w:rsidP="00B83F53">
            <w:pPr>
              <w:widowControl w:val="0"/>
              <w:spacing w:before="60" w:after="60" w:line="276" w:lineRule="auto"/>
              <w:ind w:firstLine="30"/>
              <w:jc w:val="both"/>
              <w:rPr>
                <w:sz w:val="24"/>
                <w:szCs w:val="24"/>
              </w:rPr>
            </w:pPr>
            <w:r w:rsidRPr="00B83F53">
              <w:rPr>
                <w:sz w:val="24"/>
                <w:szCs w:val="24"/>
              </w:rPr>
              <w:t>Khi có đủ điều kiện sẽ tập huấn kĩ thuật quản lí vườn ươm và sản xuất cây con</w:t>
            </w:r>
          </w:p>
        </w:tc>
        <w:tc>
          <w:tcPr>
            <w:tcW w:w="1501" w:type="dxa"/>
          </w:tcPr>
          <w:p w14:paraId="00221DEB" w14:textId="672792FF"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Các TV quản lí nhóm và đại diện các hộ thành viên nhóm</w:t>
            </w:r>
          </w:p>
        </w:tc>
        <w:tc>
          <w:tcPr>
            <w:tcW w:w="1096" w:type="dxa"/>
            <w:vAlign w:val="center"/>
          </w:tcPr>
          <w:p w14:paraId="37E27A24" w14:textId="597A4A79" w:rsidR="00B83F53" w:rsidRPr="00B83F53" w:rsidRDefault="002C2BAE" w:rsidP="001F5805">
            <w:pPr>
              <w:pStyle w:val="BodyText"/>
              <w:widowControl w:val="0"/>
              <w:autoSpaceDE w:val="0"/>
              <w:autoSpaceDN w:val="0"/>
              <w:spacing w:before="60" w:after="60" w:line="276" w:lineRule="auto"/>
              <w:jc w:val="center"/>
              <w:rPr>
                <w:sz w:val="24"/>
                <w:szCs w:val="24"/>
              </w:rPr>
            </w:pPr>
            <w:r>
              <w:rPr>
                <w:sz w:val="24"/>
                <w:szCs w:val="24"/>
              </w:rPr>
              <w:t>1</w:t>
            </w:r>
          </w:p>
        </w:tc>
        <w:tc>
          <w:tcPr>
            <w:tcW w:w="1318" w:type="dxa"/>
            <w:vAlign w:val="center"/>
          </w:tcPr>
          <w:p w14:paraId="067492A5" w14:textId="34A034DC" w:rsidR="00B83F53" w:rsidRPr="00B83F53" w:rsidRDefault="002C2BAE" w:rsidP="001F5805">
            <w:pPr>
              <w:pStyle w:val="BodyText"/>
              <w:widowControl w:val="0"/>
              <w:autoSpaceDE w:val="0"/>
              <w:autoSpaceDN w:val="0"/>
              <w:spacing w:before="60" w:after="60" w:line="276" w:lineRule="auto"/>
              <w:jc w:val="right"/>
              <w:rPr>
                <w:sz w:val="24"/>
                <w:szCs w:val="24"/>
              </w:rPr>
            </w:pPr>
            <w:r>
              <w:rPr>
                <w:sz w:val="24"/>
                <w:szCs w:val="24"/>
              </w:rPr>
              <w:t>5</w:t>
            </w:r>
            <w:r w:rsidR="00B83F53" w:rsidRPr="00B83F53">
              <w:rPr>
                <w:sz w:val="24"/>
                <w:szCs w:val="24"/>
              </w:rPr>
              <w:t>.000.000</w:t>
            </w:r>
          </w:p>
        </w:tc>
        <w:tc>
          <w:tcPr>
            <w:tcW w:w="952" w:type="dxa"/>
            <w:vAlign w:val="center"/>
          </w:tcPr>
          <w:p w14:paraId="3D8C6901" w14:textId="4DEBDDB0" w:rsidR="00B83F53" w:rsidRPr="00B83F53" w:rsidRDefault="00B83F53" w:rsidP="00B83F53">
            <w:pPr>
              <w:pStyle w:val="BodyText"/>
              <w:widowControl w:val="0"/>
              <w:autoSpaceDE w:val="0"/>
              <w:autoSpaceDN w:val="0"/>
              <w:spacing w:before="60" w:after="60" w:line="276" w:lineRule="auto"/>
              <w:jc w:val="right"/>
              <w:rPr>
                <w:sz w:val="24"/>
                <w:szCs w:val="24"/>
              </w:rPr>
            </w:pPr>
            <w:r>
              <w:rPr>
                <w:sz w:val="24"/>
                <w:szCs w:val="24"/>
              </w:rPr>
              <w:t>50</w:t>
            </w:r>
          </w:p>
        </w:tc>
        <w:tc>
          <w:tcPr>
            <w:tcW w:w="890" w:type="dxa"/>
            <w:vAlign w:val="center"/>
          </w:tcPr>
          <w:p w14:paraId="31393ADB" w14:textId="0A6091A7" w:rsidR="00B83F53" w:rsidRPr="00B83F53" w:rsidRDefault="00B83F53" w:rsidP="00B83F53">
            <w:pPr>
              <w:pStyle w:val="BodyText"/>
              <w:widowControl w:val="0"/>
              <w:autoSpaceDE w:val="0"/>
              <w:autoSpaceDN w:val="0"/>
              <w:spacing w:before="60" w:after="60" w:line="276" w:lineRule="auto"/>
              <w:jc w:val="right"/>
              <w:rPr>
                <w:sz w:val="24"/>
                <w:szCs w:val="24"/>
              </w:rPr>
            </w:pPr>
            <w:r>
              <w:rPr>
                <w:sz w:val="24"/>
                <w:szCs w:val="24"/>
              </w:rPr>
              <w:t>50</w:t>
            </w:r>
          </w:p>
        </w:tc>
        <w:tc>
          <w:tcPr>
            <w:tcW w:w="946" w:type="dxa"/>
          </w:tcPr>
          <w:p w14:paraId="09DA1338" w14:textId="77777777" w:rsidR="00B83F53" w:rsidRPr="00B83F53" w:rsidRDefault="00B83F53" w:rsidP="001F5805">
            <w:pPr>
              <w:pStyle w:val="BodyText"/>
              <w:widowControl w:val="0"/>
              <w:autoSpaceDE w:val="0"/>
              <w:autoSpaceDN w:val="0"/>
              <w:spacing w:before="60" w:after="60" w:line="276" w:lineRule="auto"/>
              <w:jc w:val="right"/>
              <w:rPr>
                <w:sz w:val="24"/>
                <w:szCs w:val="24"/>
              </w:rPr>
            </w:pPr>
          </w:p>
        </w:tc>
      </w:tr>
      <w:tr w:rsidR="00B83F53" w:rsidRPr="00B83F53" w14:paraId="6A2C55FD" w14:textId="0E2005CB" w:rsidTr="00905827">
        <w:trPr>
          <w:trHeight w:val="2002"/>
        </w:trPr>
        <w:tc>
          <w:tcPr>
            <w:tcW w:w="537" w:type="dxa"/>
            <w:vAlign w:val="center"/>
          </w:tcPr>
          <w:p w14:paraId="03839D46" w14:textId="3760C18E" w:rsidR="00B83F53" w:rsidRPr="00B83F53" w:rsidRDefault="00B83F53" w:rsidP="001F5805">
            <w:pPr>
              <w:pStyle w:val="BodyText"/>
              <w:widowControl w:val="0"/>
              <w:autoSpaceDE w:val="0"/>
              <w:autoSpaceDN w:val="0"/>
              <w:spacing w:before="60" w:after="60" w:line="276" w:lineRule="auto"/>
              <w:ind w:right="-18"/>
              <w:jc w:val="center"/>
              <w:rPr>
                <w:sz w:val="24"/>
                <w:szCs w:val="24"/>
              </w:rPr>
            </w:pPr>
            <w:r w:rsidRPr="00B83F53">
              <w:rPr>
                <w:sz w:val="24"/>
                <w:szCs w:val="24"/>
              </w:rPr>
              <w:t>3</w:t>
            </w:r>
          </w:p>
        </w:tc>
        <w:tc>
          <w:tcPr>
            <w:tcW w:w="1367" w:type="dxa"/>
            <w:vAlign w:val="center"/>
          </w:tcPr>
          <w:p w14:paraId="65DEEC88" w14:textId="2C3DFF99" w:rsidR="00B83F53" w:rsidRPr="00B83F53" w:rsidRDefault="00B83F53" w:rsidP="00B83F53">
            <w:pPr>
              <w:pStyle w:val="BodyText"/>
              <w:widowControl w:val="0"/>
              <w:autoSpaceDE w:val="0"/>
              <w:autoSpaceDN w:val="0"/>
              <w:spacing w:before="60" w:after="60" w:line="276" w:lineRule="auto"/>
              <w:ind w:right="-18"/>
              <w:jc w:val="both"/>
              <w:rPr>
                <w:sz w:val="24"/>
                <w:szCs w:val="24"/>
              </w:rPr>
            </w:pPr>
            <w:r w:rsidRPr="00B83F53">
              <w:rPr>
                <w:sz w:val="24"/>
                <w:szCs w:val="24"/>
              </w:rPr>
              <w:t>Kĩ năng giám sát</w:t>
            </w:r>
          </w:p>
        </w:tc>
        <w:tc>
          <w:tcPr>
            <w:tcW w:w="1743" w:type="dxa"/>
          </w:tcPr>
          <w:p w14:paraId="0179CB90" w14:textId="7608A226" w:rsidR="00B83F53" w:rsidRPr="00B83F53" w:rsidRDefault="00B83F53" w:rsidP="00B83F53">
            <w:pPr>
              <w:pStyle w:val="BodyText"/>
              <w:widowControl w:val="0"/>
              <w:autoSpaceDE w:val="0"/>
              <w:autoSpaceDN w:val="0"/>
              <w:spacing w:before="60" w:after="60" w:line="276" w:lineRule="auto"/>
              <w:jc w:val="both"/>
              <w:rPr>
                <w:sz w:val="24"/>
                <w:szCs w:val="24"/>
              </w:rPr>
            </w:pPr>
            <w:r w:rsidRPr="00B83F53">
              <w:rPr>
                <w:sz w:val="24"/>
                <w:szCs w:val="24"/>
              </w:rPr>
              <w:t>Quy trình giám sát của nhóm hộ CCR FSC</w:t>
            </w:r>
          </w:p>
          <w:p w14:paraId="0E868264" w14:textId="46BA0A74" w:rsidR="00B83F53" w:rsidRPr="00B83F53" w:rsidRDefault="00B83F53" w:rsidP="00B83F53">
            <w:pPr>
              <w:pStyle w:val="BodyText"/>
              <w:widowControl w:val="0"/>
              <w:autoSpaceDE w:val="0"/>
              <w:autoSpaceDN w:val="0"/>
              <w:spacing w:before="60" w:after="60" w:line="276" w:lineRule="auto"/>
              <w:jc w:val="both"/>
              <w:rPr>
                <w:sz w:val="24"/>
                <w:szCs w:val="24"/>
              </w:rPr>
            </w:pPr>
            <w:r w:rsidRPr="00B83F53">
              <w:rPr>
                <w:sz w:val="24"/>
                <w:szCs w:val="24"/>
                <w:lang w:val="vi-VN"/>
              </w:rPr>
              <w:t>Kỹ thuật giám sát và ghi chép dữ liệu</w:t>
            </w:r>
            <w:r w:rsidRPr="00B83F53">
              <w:rPr>
                <w:sz w:val="24"/>
                <w:szCs w:val="24"/>
              </w:rPr>
              <w:t xml:space="preserve"> cho các trưởng xóm</w:t>
            </w:r>
          </w:p>
          <w:p w14:paraId="0E370F09" w14:textId="7D2D7469" w:rsidR="00B83F53" w:rsidRPr="00B83F53" w:rsidRDefault="00B83F53" w:rsidP="00B83F53">
            <w:pPr>
              <w:pStyle w:val="BodyText"/>
              <w:widowControl w:val="0"/>
              <w:autoSpaceDE w:val="0"/>
              <w:autoSpaceDN w:val="0"/>
              <w:spacing w:before="60" w:after="60" w:line="276" w:lineRule="auto"/>
              <w:jc w:val="both"/>
              <w:rPr>
                <w:sz w:val="24"/>
                <w:szCs w:val="24"/>
              </w:rPr>
            </w:pPr>
            <w:r w:rsidRPr="00B83F53">
              <w:rPr>
                <w:sz w:val="24"/>
                <w:szCs w:val="24"/>
                <w:lang w:val="vi-VN"/>
              </w:rPr>
              <w:t>Các kỹ năng quản lý nhóm và theo dõi hoạt động</w:t>
            </w:r>
            <w:r w:rsidRPr="00B83F53">
              <w:rPr>
                <w:sz w:val="24"/>
                <w:szCs w:val="24"/>
              </w:rPr>
              <w:t xml:space="preserve"> </w:t>
            </w:r>
          </w:p>
        </w:tc>
        <w:tc>
          <w:tcPr>
            <w:tcW w:w="1501" w:type="dxa"/>
          </w:tcPr>
          <w:p w14:paraId="7148848A" w14:textId="298B4BDB"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Thành viên tổ giám sát, thành viên giám sát mới</w:t>
            </w:r>
          </w:p>
        </w:tc>
        <w:tc>
          <w:tcPr>
            <w:tcW w:w="1096" w:type="dxa"/>
            <w:vAlign w:val="center"/>
          </w:tcPr>
          <w:p w14:paraId="1295239D" w14:textId="55121344" w:rsidR="00B83F53" w:rsidRPr="00B83F53" w:rsidRDefault="00B83F53" w:rsidP="001F5805">
            <w:pPr>
              <w:pStyle w:val="BodyText"/>
              <w:widowControl w:val="0"/>
              <w:autoSpaceDE w:val="0"/>
              <w:autoSpaceDN w:val="0"/>
              <w:spacing w:before="60" w:after="60" w:line="276" w:lineRule="auto"/>
              <w:jc w:val="center"/>
              <w:rPr>
                <w:sz w:val="24"/>
                <w:szCs w:val="24"/>
              </w:rPr>
            </w:pPr>
            <w:r w:rsidRPr="00B83F53">
              <w:rPr>
                <w:sz w:val="24"/>
                <w:szCs w:val="24"/>
              </w:rPr>
              <w:t>1</w:t>
            </w:r>
          </w:p>
        </w:tc>
        <w:tc>
          <w:tcPr>
            <w:tcW w:w="1318" w:type="dxa"/>
            <w:vAlign w:val="center"/>
          </w:tcPr>
          <w:p w14:paraId="06118BC9" w14:textId="716FAE7D" w:rsidR="00B83F53" w:rsidRPr="00B83F53" w:rsidRDefault="00B83F53" w:rsidP="001F5805">
            <w:pPr>
              <w:pStyle w:val="BodyText"/>
              <w:widowControl w:val="0"/>
              <w:autoSpaceDE w:val="0"/>
              <w:autoSpaceDN w:val="0"/>
              <w:spacing w:before="60" w:after="60" w:line="276" w:lineRule="auto"/>
              <w:jc w:val="right"/>
              <w:rPr>
                <w:sz w:val="24"/>
                <w:szCs w:val="24"/>
              </w:rPr>
            </w:pPr>
            <w:r w:rsidRPr="00B83F53">
              <w:rPr>
                <w:sz w:val="24"/>
                <w:szCs w:val="24"/>
              </w:rPr>
              <w:t>5.000.000</w:t>
            </w:r>
          </w:p>
        </w:tc>
        <w:tc>
          <w:tcPr>
            <w:tcW w:w="952" w:type="dxa"/>
            <w:vAlign w:val="center"/>
          </w:tcPr>
          <w:p w14:paraId="3115479D" w14:textId="4ACAC9A9" w:rsidR="00B83F53" w:rsidRPr="00B83F53" w:rsidRDefault="00B83F53" w:rsidP="00B83F53">
            <w:pPr>
              <w:pStyle w:val="BodyText"/>
              <w:widowControl w:val="0"/>
              <w:autoSpaceDE w:val="0"/>
              <w:autoSpaceDN w:val="0"/>
              <w:spacing w:before="60" w:after="60" w:line="276" w:lineRule="auto"/>
              <w:jc w:val="right"/>
              <w:rPr>
                <w:sz w:val="24"/>
                <w:szCs w:val="24"/>
              </w:rPr>
            </w:pPr>
            <w:r>
              <w:rPr>
                <w:sz w:val="24"/>
                <w:szCs w:val="24"/>
              </w:rPr>
              <w:t>100</w:t>
            </w:r>
          </w:p>
        </w:tc>
        <w:tc>
          <w:tcPr>
            <w:tcW w:w="890" w:type="dxa"/>
            <w:vAlign w:val="center"/>
          </w:tcPr>
          <w:p w14:paraId="6E937B30" w14:textId="773853A6" w:rsidR="00B83F53" w:rsidRPr="00B83F53" w:rsidRDefault="00B83F53" w:rsidP="00B83F53">
            <w:pPr>
              <w:pStyle w:val="BodyText"/>
              <w:widowControl w:val="0"/>
              <w:autoSpaceDE w:val="0"/>
              <w:autoSpaceDN w:val="0"/>
              <w:spacing w:before="60" w:after="60" w:line="276" w:lineRule="auto"/>
              <w:jc w:val="right"/>
              <w:rPr>
                <w:sz w:val="24"/>
                <w:szCs w:val="24"/>
              </w:rPr>
            </w:pPr>
            <w:r>
              <w:rPr>
                <w:sz w:val="24"/>
                <w:szCs w:val="24"/>
              </w:rPr>
              <w:t>0</w:t>
            </w:r>
          </w:p>
        </w:tc>
        <w:tc>
          <w:tcPr>
            <w:tcW w:w="946" w:type="dxa"/>
          </w:tcPr>
          <w:p w14:paraId="7D8AEF6F" w14:textId="77777777" w:rsidR="00B83F53" w:rsidRPr="00B83F53" w:rsidRDefault="00B83F53" w:rsidP="001F5805">
            <w:pPr>
              <w:pStyle w:val="BodyText"/>
              <w:widowControl w:val="0"/>
              <w:autoSpaceDE w:val="0"/>
              <w:autoSpaceDN w:val="0"/>
              <w:spacing w:before="60" w:after="60" w:line="276" w:lineRule="auto"/>
              <w:jc w:val="right"/>
              <w:rPr>
                <w:sz w:val="24"/>
                <w:szCs w:val="24"/>
              </w:rPr>
            </w:pPr>
          </w:p>
        </w:tc>
      </w:tr>
      <w:tr w:rsidR="00B83F53" w:rsidRPr="00B83F53" w14:paraId="085F6A86" w14:textId="56105DBC" w:rsidTr="00905827">
        <w:trPr>
          <w:trHeight w:val="1140"/>
        </w:trPr>
        <w:tc>
          <w:tcPr>
            <w:tcW w:w="537" w:type="dxa"/>
            <w:vAlign w:val="center"/>
          </w:tcPr>
          <w:p w14:paraId="74D5C11F" w14:textId="60EB4BFF" w:rsidR="00B83F53" w:rsidRPr="00B83F53" w:rsidRDefault="00B83F53" w:rsidP="001F5805">
            <w:pPr>
              <w:pStyle w:val="BodyText"/>
              <w:widowControl w:val="0"/>
              <w:tabs>
                <w:tab w:val="left" w:pos="426"/>
              </w:tabs>
              <w:autoSpaceDE w:val="0"/>
              <w:autoSpaceDN w:val="0"/>
              <w:spacing w:before="60" w:after="60" w:line="276" w:lineRule="auto"/>
              <w:ind w:right="-18"/>
              <w:jc w:val="center"/>
              <w:rPr>
                <w:sz w:val="24"/>
                <w:szCs w:val="24"/>
              </w:rPr>
            </w:pPr>
            <w:r w:rsidRPr="00B83F53">
              <w:rPr>
                <w:sz w:val="24"/>
                <w:szCs w:val="24"/>
              </w:rPr>
              <w:t>4</w:t>
            </w:r>
          </w:p>
        </w:tc>
        <w:tc>
          <w:tcPr>
            <w:tcW w:w="1367" w:type="dxa"/>
            <w:vAlign w:val="center"/>
          </w:tcPr>
          <w:p w14:paraId="0C6F980F" w14:textId="7D02C3B7" w:rsidR="00B83F53" w:rsidRPr="00B83F53" w:rsidRDefault="00B83F53" w:rsidP="00B83F53">
            <w:pPr>
              <w:pStyle w:val="BodyText"/>
              <w:widowControl w:val="0"/>
              <w:tabs>
                <w:tab w:val="left" w:pos="426"/>
              </w:tabs>
              <w:autoSpaceDE w:val="0"/>
              <w:autoSpaceDN w:val="0"/>
              <w:spacing w:before="60" w:after="60" w:line="276" w:lineRule="auto"/>
              <w:ind w:right="-18"/>
              <w:jc w:val="both"/>
              <w:rPr>
                <w:sz w:val="24"/>
                <w:szCs w:val="24"/>
              </w:rPr>
            </w:pPr>
            <w:r w:rsidRPr="00B83F53">
              <w:rPr>
                <w:sz w:val="24"/>
                <w:szCs w:val="24"/>
              </w:rPr>
              <w:t>Tiêu chuẩn QLRBV FSC</w:t>
            </w:r>
          </w:p>
        </w:tc>
        <w:tc>
          <w:tcPr>
            <w:tcW w:w="1743" w:type="dxa"/>
          </w:tcPr>
          <w:p w14:paraId="41EBBF0D" w14:textId="34250CFA" w:rsidR="00B83F53" w:rsidRPr="00B83F53" w:rsidRDefault="00B83F53" w:rsidP="00B83F53">
            <w:pPr>
              <w:pStyle w:val="BodyText"/>
              <w:widowControl w:val="0"/>
              <w:autoSpaceDE w:val="0"/>
              <w:autoSpaceDN w:val="0"/>
              <w:spacing w:before="60" w:after="60" w:line="276" w:lineRule="auto"/>
              <w:jc w:val="both"/>
              <w:rPr>
                <w:sz w:val="24"/>
                <w:szCs w:val="24"/>
              </w:rPr>
            </w:pPr>
            <w:r w:rsidRPr="00B83F53">
              <w:rPr>
                <w:sz w:val="24"/>
                <w:szCs w:val="24"/>
                <w:lang w:val="vi-VN"/>
              </w:rPr>
              <w:t>Cập nhật nguyên tắc và tiêu chí QLRBV</w:t>
            </w:r>
            <w:r w:rsidRPr="00B83F53">
              <w:rPr>
                <w:sz w:val="24"/>
                <w:szCs w:val="24"/>
              </w:rPr>
              <w:t>, bộ tiêu chuẩn FSC</w:t>
            </w:r>
          </w:p>
        </w:tc>
        <w:tc>
          <w:tcPr>
            <w:tcW w:w="1501" w:type="dxa"/>
          </w:tcPr>
          <w:p w14:paraId="33F1CFE3" w14:textId="17788DE7"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Thành viên nhóm</w:t>
            </w:r>
          </w:p>
          <w:p w14:paraId="0C0D1E08" w14:textId="2C707C97"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Các thành viên mới gia nhập</w:t>
            </w:r>
          </w:p>
        </w:tc>
        <w:tc>
          <w:tcPr>
            <w:tcW w:w="1096" w:type="dxa"/>
            <w:vAlign w:val="center"/>
          </w:tcPr>
          <w:p w14:paraId="2AAEF3E8" w14:textId="771C86C7" w:rsidR="00B83F53" w:rsidRPr="00B83F53" w:rsidRDefault="00B83F53" w:rsidP="001F5805">
            <w:pPr>
              <w:pStyle w:val="BodyText"/>
              <w:widowControl w:val="0"/>
              <w:autoSpaceDE w:val="0"/>
              <w:autoSpaceDN w:val="0"/>
              <w:spacing w:before="60" w:after="60" w:line="276" w:lineRule="auto"/>
              <w:jc w:val="center"/>
              <w:rPr>
                <w:sz w:val="24"/>
                <w:szCs w:val="24"/>
              </w:rPr>
            </w:pPr>
            <w:r w:rsidRPr="00B83F53">
              <w:rPr>
                <w:sz w:val="24"/>
                <w:szCs w:val="24"/>
              </w:rPr>
              <w:t>3</w:t>
            </w:r>
          </w:p>
        </w:tc>
        <w:tc>
          <w:tcPr>
            <w:tcW w:w="1318" w:type="dxa"/>
            <w:vAlign w:val="center"/>
          </w:tcPr>
          <w:p w14:paraId="6E45D73E" w14:textId="507B84FC" w:rsidR="00B83F53" w:rsidRPr="00B83F53" w:rsidRDefault="002C2BAE" w:rsidP="001F5805">
            <w:pPr>
              <w:pStyle w:val="BodyText"/>
              <w:widowControl w:val="0"/>
              <w:autoSpaceDE w:val="0"/>
              <w:autoSpaceDN w:val="0"/>
              <w:spacing w:before="60" w:after="60" w:line="276" w:lineRule="auto"/>
              <w:jc w:val="right"/>
              <w:rPr>
                <w:sz w:val="24"/>
                <w:szCs w:val="24"/>
              </w:rPr>
            </w:pPr>
            <w:r>
              <w:rPr>
                <w:sz w:val="24"/>
                <w:szCs w:val="24"/>
              </w:rPr>
              <w:t>18</w:t>
            </w:r>
            <w:r w:rsidR="00B83F53" w:rsidRPr="00B83F53">
              <w:rPr>
                <w:sz w:val="24"/>
                <w:szCs w:val="24"/>
              </w:rPr>
              <w:t>.000.000</w:t>
            </w:r>
          </w:p>
        </w:tc>
        <w:tc>
          <w:tcPr>
            <w:tcW w:w="952" w:type="dxa"/>
            <w:vAlign w:val="center"/>
          </w:tcPr>
          <w:p w14:paraId="1609FEF2" w14:textId="1FCD8D28" w:rsidR="00B83F53" w:rsidRPr="00B83F53" w:rsidRDefault="003C5815" w:rsidP="00B83F53">
            <w:pPr>
              <w:pStyle w:val="BodyText"/>
              <w:widowControl w:val="0"/>
              <w:autoSpaceDE w:val="0"/>
              <w:autoSpaceDN w:val="0"/>
              <w:spacing w:before="60" w:after="60" w:line="276" w:lineRule="auto"/>
              <w:jc w:val="right"/>
              <w:rPr>
                <w:sz w:val="24"/>
                <w:szCs w:val="24"/>
              </w:rPr>
            </w:pPr>
            <w:r>
              <w:rPr>
                <w:sz w:val="24"/>
                <w:szCs w:val="24"/>
              </w:rPr>
              <w:t>100</w:t>
            </w:r>
          </w:p>
        </w:tc>
        <w:tc>
          <w:tcPr>
            <w:tcW w:w="890" w:type="dxa"/>
            <w:vAlign w:val="center"/>
          </w:tcPr>
          <w:p w14:paraId="68C64C0C" w14:textId="18B98D24" w:rsidR="00B83F53" w:rsidRPr="00B83F53" w:rsidRDefault="00B83F53" w:rsidP="00B83F53">
            <w:pPr>
              <w:pStyle w:val="BodyText"/>
              <w:widowControl w:val="0"/>
              <w:autoSpaceDE w:val="0"/>
              <w:autoSpaceDN w:val="0"/>
              <w:spacing w:before="60" w:after="60" w:line="276" w:lineRule="auto"/>
              <w:jc w:val="right"/>
              <w:rPr>
                <w:sz w:val="24"/>
                <w:szCs w:val="24"/>
              </w:rPr>
            </w:pPr>
          </w:p>
        </w:tc>
        <w:tc>
          <w:tcPr>
            <w:tcW w:w="946" w:type="dxa"/>
          </w:tcPr>
          <w:p w14:paraId="4CE8E6D0" w14:textId="77777777" w:rsidR="00B83F53" w:rsidRPr="00B83F53" w:rsidRDefault="00B83F53" w:rsidP="001F5805">
            <w:pPr>
              <w:pStyle w:val="BodyText"/>
              <w:widowControl w:val="0"/>
              <w:autoSpaceDE w:val="0"/>
              <w:autoSpaceDN w:val="0"/>
              <w:spacing w:before="60" w:after="60" w:line="276" w:lineRule="auto"/>
              <w:jc w:val="right"/>
              <w:rPr>
                <w:sz w:val="24"/>
                <w:szCs w:val="24"/>
              </w:rPr>
            </w:pPr>
          </w:p>
        </w:tc>
      </w:tr>
      <w:tr w:rsidR="00B83F53" w:rsidRPr="00B83F53" w14:paraId="07E65972" w14:textId="1DEB9A86" w:rsidTr="00905827">
        <w:trPr>
          <w:trHeight w:val="1488"/>
        </w:trPr>
        <w:tc>
          <w:tcPr>
            <w:tcW w:w="537" w:type="dxa"/>
            <w:vAlign w:val="center"/>
          </w:tcPr>
          <w:p w14:paraId="185A2C5C" w14:textId="08AB1356" w:rsidR="00B83F53" w:rsidRPr="00B83F53" w:rsidRDefault="00B83F53" w:rsidP="001F5805">
            <w:pPr>
              <w:widowControl w:val="0"/>
              <w:spacing w:before="60" w:after="60" w:line="276" w:lineRule="auto"/>
              <w:ind w:right="-18"/>
              <w:jc w:val="center"/>
              <w:rPr>
                <w:sz w:val="24"/>
                <w:szCs w:val="24"/>
              </w:rPr>
            </w:pPr>
            <w:r w:rsidRPr="00B83F53">
              <w:rPr>
                <w:sz w:val="24"/>
                <w:szCs w:val="24"/>
              </w:rPr>
              <w:t>5</w:t>
            </w:r>
          </w:p>
        </w:tc>
        <w:tc>
          <w:tcPr>
            <w:tcW w:w="1367" w:type="dxa"/>
          </w:tcPr>
          <w:p w14:paraId="356F22A2" w14:textId="787ABD75" w:rsidR="00B83F53" w:rsidRPr="00B83F53" w:rsidRDefault="00B83F53" w:rsidP="00B83F53">
            <w:pPr>
              <w:widowControl w:val="0"/>
              <w:spacing w:before="60" w:after="60" w:line="276" w:lineRule="auto"/>
              <w:ind w:right="-18"/>
              <w:jc w:val="both"/>
              <w:rPr>
                <w:sz w:val="24"/>
                <w:szCs w:val="24"/>
              </w:rPr>
            </w:pPr>
            <w:r w:rsidRPr="00B83F53">
              <w:rPr>
                <w:sz w:val="24"/>
                <w:szCs w:val="24"/>
              </w:rPr>
              <w:t>An toàn lao động và vệ sinh môi trường</w:t>
            </w:r>
          </w:p>
        </w:tc>
        <w:tc>
          <w:tcPr>
            <w:tcW w:w="1743" w:type="dxa"/>
            <w:vAlign w:val="center"/>
          </w:tcPr>
          <w:p w14:paraId="4DB1C09B" w14:textId="14071742" w:rsidR="00B83F53" w:rsidRPr="00B83F53" w:rsidRDefault="00B83F53" w:rsidP="00B83F53">
            <w:pPr>
              <w:widowControl w:val="0"/>
              <w:spacing w:before="60" w:after="60" w:line="276" w:lineRule="auto"/>
              <w:jc w:val="both"/>
              <w:rPr>
                <w:sz w:val="24"/>
                <w:szCs w:val="24"/>
                <w:lang w:val="vi-VN"/>
              </w:rPr>
            </w:pPr>
            <w:r w:rsidRPr="00B83F53">
              <w:rPr>
                <w:sz w:val="24"/>
                <w:szCs w:val="24"/>
              </w:rPr>
              <w:t>A</w:t>
            </w:r>
            <w:r w:rsidRPr="00B83F53">
              <w:rPr>
                <w:sz w:val="24"/>
                <w:szCs w:val="24"/>
                <w:lang w:val="vi-VN"/>
              </w:rPr>
              <w:t>n toàn lao động và vệ sinh môi trường trong QLRBV</w:t>
            </w:r>
          </w:p>
          <w:p w14:paraId="4F865A0A" w14:textId="03996CB2" w:rsidR="00B83F53" w:rsidRPr="00B83F53" w:rsidRDefault="00B83F53" w:rsidP="00B83F53">
            <w:pPr>
              <w:widowControl w:val="0"/>
              <w:spacing w:before="60" w:after="60" w:line="276" w:lineRule="auto"/>
              <w:jc w:val="both"/>
              <w:rPr>
                <w:sz w:val="24"/>
                <w:szCs w:val="24"/>
                <w:lang w:val="vi-VN"/>
              </w:rPr>
            </w:pPr>
          </w:p>
        </w:tc>
        <w:tc>
          <w:tcPr>
            <w:tcW w:w="1501" w:type="dxa"/>
          </w:tcPr>
          <w:p w14:paraId="1EFA69BA" w14:textId="67689B4F" w:rsid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Các thành viên dự kiến có hoạt động khai thác, trồng mới</w:t>
            </w:r>
          </w:p>
          <w:p w14:paraId="703916C9" w14:textId="6EC45C94" w:rsidR="00B83F53" w:rsidRPr="00B83F53" w:rsidRDefault="00905827" w:rsidP="00905827">
            <w:pPr>
              <w:pStyle w:val="BodyText"/>
              <w:widowControl w:val="0"/>
              <w:numPr>
                <w:ilvl w:val="0"/>
                <w:numId w:val="2"/>
              </w:numPr>
              <w:autoSpaceDE w:val="0"/>
              <w:autoSpaceDN w:val="0"/>
              <w:spacing w:before="60" w:after="60" w:line="276" w:lineRule="auto"/>
              <w:ind w:left="0"/>
              <w:jc w:val="both"/>
              <w:rPr>
                <w:sz w:val="24"/>
                <w:szCs w:val="24"/>
              </w:rPr>
            </w:pPr>
            <w:r>
              <w:rPr>
                <w:sz w:val="24"/>
                <w:szCs w:val="24"/>
              </w:rPr>
              <w:lastRenderedPageBreak/>
              <w:t>Các nhà thầu khai thác</w:t>
            </w:r>
          </w:p>
        </w:tc>
        <w:tc>
          <w:tcPr>
            <w:tcW w:w="1096" w:type="dxa"/>
            <w:vAlign w:val="center"/>
          </w:tcPr>
          <w:p w14:paraId="01AAA095" w14:textId="79BF2E1A" w:rsidR="00B83F53" w:rsidRPr="00B83F53" w:rsidRDefault="00B83F53" w:rsidP="001F5805">
            <w:pPr>
              <w:pStyle w:val="BodyText"/>
              <w:widowControl w:val="0"/>
              <w:autoSpaceDE w:val="0"/>
              <w:autoSpaceDN w:val="0"/>
              <w:spacing w:before="60" w:after="60" w:line="276" w:lineRule="auto"/>
              <w:jc w:val="center"/>
              <w:rPr>
                <w:sz w:val="24"/>
                <w:szCs w:val="24"/>
              </w:rPr>
            </w:pPr>
            <w:r w:rsidRPr="00B83F53">
              <w:rPr>
                <w:sz w:val="24"/>
                <w:szCs w:val="24"/>
              </w:rPr>
              <w:lastRenderedPageBreak/>
              <w:t>1</w:t>
            </w:r>
          </w:p>
        </w:tc>
        <w:tc>
          <w:tcPr>
            <w:tcW w:w="1318" w:type="dxa"/>
            <w:vAlign w:val="center"/>
          </w:tcPr>
          <w:p w14:paraId="592BFF19" w14:textId="353F3141" w:rsidR="00B83F53" w:rsidRPr="00B83F53" w:rsidRDefault="002C2BAE" w:rsidP="00B83F53">
            <w:pPr>
              <w:pStyle w:val="BodyText"/>
              <w:widowControl w:val="0"/>
              <w:autoSpaceDE w:val="0"/>
              <w:autoSpaceDN w:val="0"/>
              <w:spacing w:before="60" w:after="60" w:line="276" w:lineRule="auto"/>
              <w:jc w:val="right"/>
              <w:rPr>
                <w:sz w:val="24"/>
                <w:szCs w:val="24"/>
              </w:rPr>
            </w:pPr>
            <w:r>
              <w:rPr>
                <w:sz w:val="24"/>
                <w:szCs w:val="24"/>
              </w:rPr>
              <w:t>7</w:t>
            </w:r>
            <w:r w:rsidR="00B83F53" w:rsidRPr="00B83F53">
              <w:rPr>
                <w:sz w:val="24"/>
                <w:szCs w:val="24"/>
              </w:rPr>
              <w:t>.000.000</w:t>
            </w:r>
          </w:p>
        </w:tc>
        <w:tc>
          <w:tcPr>
            <w:tcW w:w="952" w:type="dxa"/>
            <w:vAlign w:val="center"/>
          </w:tcPr>
          <w:p w14:paraId="73499BD7" w14:textId="72E6644E" w:rsidR="00B83F53" w:rsidRPr="00B83F53" w:rsidRDefault="003C5815" w:rsidP="00B83F53">
            <w:pPr>
              <w:pStyle w:val="BodyText"/>
              <w:widowControl w:val="0"/>
              <w:autoSpaceDE w:val="0"/>
              <w:autoSpaceDN w:val="0"/>
              <w:spacing w:before="60" w:after="60" w:line="276" w:lineRule="auto"/>
              <w:jc w:val="right"/>
              <w:rPr>
                <w:sz w:val="24"/>
                <w:szCs w:val="24"/>
              </w:rPr>
            </w:pPr>
            <w:r>
              <w:rPr>
                <w:sz w:val="24"/>
                <w:szCs w:val="24"/>
              </w:rPr>
              <w:t>5</w:t>
            </w:r>
            <w:r w:rsidR="00B83F53">
              <w:rPr>
                <w:sz w:val="24"/>
                <w:szCs w:val="24"/>
              </w:rPr>
              <w:t>0</w:t>
            </w:r>
          </w:p>
        </w:tc>
        <w:tc>
          <w:tcPr>
            <w:tcW w:w="890" w:type="dxa"/>
            <w:vAlign w:val="center"/>
          </w:tcPr>
          <w:p w14:paraId="7E30DE26" w14:textId="0E709FFA" w:rsidR="00B83F53" w:rsidRPr="00B83F53" w:rsidRDefault="00B83F53" w:rsidP="00B83F53">
            <w:pPr>
              <w:pStyle w:val="BodyText"/>
              <w:widowControl w:val="0"/>
              <w:autoSpaceDE w:val="0"/>
              <w:autoSpaceDN w:val="0"/>
              <w:spacing w:before="60" w:after="60" w:line="276" w:lineRule="auto"/>
              <w:jc w:val="right"/>
              <w:rPr>
                <w:sz w:val="24"/>
                <w:szCs w:val="24"/>
              </w:rPr>
            </w:pPr>
          </w:p>
        </w:tc>
        <w:tc>
          <w:tcPr>
            <w:tcW w:w="946" w:type="dxa"/>
            <w:vAlign w:val="center"/>
          </w:tcPr>
          <w:p w14:paraId="7293BBCD" w14:textId="36832456" w:rsidR="00B83F53" w:rsidRPr="00B83F53" w:rsidRDefault="00905827" w:rsidP="00905827">
            <w:pPr>
              <w:pStyle w:val="BodyText"/>
              <w:widowControl w:val="0"/>
              <w:autoSpaceDE w:val="0"/>
              <w:autoSpaceDN w:val="0"/>
              <w:spacing w:before="60" w:after="60" w:line="276" w:lineRule="auto"/>
              <w:jc w:val="right"/>
              <w:rPr>
                <w:sz w:val="24"/>
                <w:szCs w:val="24"/>
              </w:rPr>
            </w:pPr>
            <w:r>
              <w:rPr>
                <w:sz w:val="24"/>
                <w:szCs w:val="24"/>
              </w:rPr>
              <w:t>50</w:t>
            </w:r>
          </w:p>
        </w:tc>
      </w:tr>
      <w:tr w:rsidR="00B83F53" w:rsidRPr="00B83F53" w14:paraId="3064BED6" w14:textId="28989F5C" w:rsidTr="00905827">
        <w:trPr>
          <w:trHeight w:val="1202"/>
        </w:trPr>
        <w:tc>
          <w:tcPr>
            <w:tcW w:w="537" w:type="dxa"/>
            <w:vAlign w:val="center"/>
          </w:tcPr>
          <w:p w14:paraId="387FBCB4" w14:textId="62BB1D0E" w:rsidR="00B83F53" w:rsidRPr="00B83F53" w:rsidRDefault="00B83F53" w:rsidP="001F5805">
            <w:pPr>
              <w:widowControl w:val="0"/>
              <w:spacing w:before="60" w:after="60" w:line="276" w:lineRule="auto"/>
              <w:ind w:right="-18"/>
              <w:jc w:val="center"/>
              <w:rPr>
                <w:sz w:val="24"/>
                <w:szCs w:val="24"/>
              </w:rPr>
            </w:pPr>
            <w:r w:rsidRPr="00B83F53">
              <w:rPr>
                <w:sz w:val="24"/>
                <w:szCs w:val="24"/>
              </w:rPr>
              <w:lastRenderedPageBreak/>
              <w:t>6</w:t>
            </w:r>
          </w:p>
        </w:tc>
        <w:tc>
          <w:tcPr>
            <w:tcW w:w="1367" w:type="dxa"/>
            <w:vAlign w:val="center"/>
          </w:tcPr>
          <w:p w14:paraId="17770F0C" w14:textId="7B38CA1B" w:rsidR="00B83F53" w:rsidRPr="00B83F53" w:rsidRDefault="00B83F53" w:rsidP="00B83F53">
            <w:pPr>
              <w:widowControl w:val="0"/>
              <w:spacing w:before="60" w:after="60" w:line="276" w:lineRule="auto"/>
              <w:ind w:right="-18"/>
              <w:jc w:val="both"/>
              <w:rPr>
                <w:sz w:val="24"/>
                <w:szCs w:val="24"/>
              </w:rPr>
            </w:pPr>
            <w:r w:rsidRPr="00B83F53">
              <w:rPr>
                <w:sz w:val="24"/>
                <w:szCs w:val="24"/>
              </w:rPr>
              <w:t>Bảo vệ môi trường và an toàn xã hội</w:t>
            </w:r>
          </w:p>
        </w:tc>
        <w:tc>
          <w:tcPr>
            <w:tcW w:w="1743" w:type="dxa"/>
            <w:vAlign w:val="center"/>
          </w:tcPr>
          <w:p w14:paraId="4D89080A" w14:textId="0712EBC6" w:rsidR="00B83F53" w:rsidRPr="00B83F53" w:rsidRDefault="00B83F53" w:rsidP="00B83F53">
            <w:pPr>
              <w:widowControl w:val="0"/>
              <w:spacing w:before="60" w:after="60" w:line="276" w:lineRule="auto"/>
              <w:jc w:val="both"/>
              <w:rPr>
                <w:sz w:val="24"/>
                <w:szCs w:val="24"/>
              </w:rPr>
            </w:pPr>
            <w:r w:rsidRPr="00B83F53">
              <w:rPr>
                <w:sz w:val="24"/>
                <w:szCs w:val="24"/>
              </w:rPr>
              <w:t>Các hướng dẫn bảo vệ môi trường và giảm thiểu tác động tiêu cực đến MT&amp;XH</w:t>
            </w:r>
          </w:p>
        </w:tc>
        <w:tc>
          <w:tcPr>
            <w:tcW w:w="1501" w:type="dxa"/>
          </w:tcPr>
          <w:p w14:paraId="1D0648D1" w14:textId="28C68968"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Các thành viên của nhóm</w:t>
            </w:r>
          </w:p>
        </w:tc>
        <w:tc>
          <w:tcPr>
            <w:tcW w:w="1096" w:type="dxa"/>
            <w:vAlign w:val="center"/>
          </w:tcPr>
          <w:p w14:paraId="152443F5" w14:textId="1759DF80" w:rsidR="00B83F53" w:rsidRPr="00B83F53" w:rsidRDefault="00B83F53" w:rsidP="001F5805">
            <w:pPr>
              <w:pStyle w:val="BodyText"/>
              <w:widowControl w:val="0"/>
              <w:autoSpaceDE w:val="0"/>
              <w:autoSpaceDN w:val="0"/>
              <w:spacing w:before="60" w:after="60" w:line="276" w:lineRule="auto"/>
              <w:jc w:val="center"/>
              <w:rPr>
                <w:sz w:val="24"/>
                <w:szCs w:val="24"/>
              </w:rPr>
            </w:pPr>
            <w:r w:rsidRPr="00B83F53">
              <w:rPr>
                <w:sz w:val="24"/>
                <w:szCs w:val="24"/>
              </w:rPr>
              <w:t>3</w:t>
            </w:r>
          </w:p>
        </w:tc>
        <w:tc>
          <w:tcPr>
            <w:tcW w:w="1318" w:type="dxa"/>
            <w:vAlign w:val="center"/>
          </w:tcPr>
          <w:p w14:paraId="2B4FD32A" w14:textId="40B25880" w:rsidR="00B83F53" w:rsidRPr="00B83F53" w:rsidRDefault="002C2BAE" w:rsidP="00B83F53">
            <w:pPr>
              <w:pStyle w:val="BodyText"/>
              <w:widowControl w:val="0"/>
              <w:autoSpaceDE w:val="0"/>
              <w:autoSpaceDN w:val="0"/>
              <w:spacing w:before="60" w:after="60" w:line="276" w:lineRule="auto"/>
              <w:jc w:val="right"/>
              <w:rPr>
                <w:sz w:val="24"/>
                <w:szCs w:val="24"/>
              </w:rPr>
            </w:pPr>
            <w:r>
              <w:rPr>
                <w:sz w:val="24"/>
                <w:szCs w:val="24"/>
              </w:rPr>
              <w:t>24</w:t>
            </w:r>
            <w:r w:rsidR="00B83F53" w:rsidRPr="00B83F53">
              <w:rPr>
                <w:sz w:val="24"/>
                <w:szCs w:val="24"/>
              </w:rPr>
              <w:t>.000.000</w:t>
            </w:r>
          </w:p>
        </w:tc>
        <w:tc>
          <w:tcPr>
            <w:tcW w:w="952" w:type="dxa"/>
            <w:vAlign w:val="center"/>
          </w:tcPr>
          <w:p w14:paraId="2EC85936" w14:textId="28539778" w:rsidR="00B83F53" w:rsidRPr="00B83F53" w:rsidRDefault="003C5815" w:rsidP="00B83F53">
            <w:pPr>
              <w:pStyle w:val="BodyText"/>
              <w:widowControl w:val="0"/>
              <w:autoSpaceDE w:val="0"/>
              <w:autoSpaceDN w:val="0"/>
              <w:spacing w:before="60" w:after="60" w:line="276" w:lineRule="auto"/>
              <w:jc w:val="right"/>
              <w:rPr>
                <w:sz w:val="24"/>
                <w:szCs w:val="24"/>
              </w:rPr>
            </w:pPr>
            <w:r>
              <w:rPr>
                <w:sz w:val="24"/>
                <w:szCs w:val="24"/>
              </w:rPr>
              <w:t>75</w:t>
            </w:r>
          </w:p>
        </w:tc>
        <w:tc>
          <w:tcPr>
            <w:tcW w:w="890" w:type="dxa"/>
            <w:vAlign w:val="center"/>
          </w:tcPr>
          <w:p w14:paraId="7E2C9D10" w14:textId="51E732E2" w:rsidR="00B83F53" w:rsidRPr="00B83F53" w:rsidRDefault="003C5815" w:rsidP="00B83F53">
            <w:pPr>
              <w:pStyle w:val="BodyText"/>
              <w:widowControl w:val="0"/>
              <w:autoSpaceDE w:val="0"/>
              <w:autoSpaceDN w:val="0"/>
              <w:spacing w:before="60" w:after="60" w:line="276" w:lineRule="auto"/>
              <w:jc w:val="right"/>
              <w:rPr>
                <w:sz w:val="24"/>
                <w:szCs w:val="24"/>
              </w:rPr>
            </w:pPr>
            <w:r>
              <w:rPr>
                <w:sz w:val="24"/>
                <w:szCs w:val="24"/>
              </w:rPr>
              <w:t>25</w:t>
            </w:r>
          </w:p>
        </w:tc>
        <w:tc>
          <w:tcPr>
            <w:tcW w:w="946" w:type="dxa"/>
          </w:tcPr>
          <w:p w14:paraId="022657E1" w14:textId="77777777" w:rsidR="00B83F53" w:rsidRPr="00B83F53" w:rsidRDefault="00B83F53" w:rsidP="00B83F53">
            <w:pPr>
              <w:pStyle w:val="BodyText"/>
              <w:widowControl w:val="0"/>
              <w:autoSpaceDE w:val="0"/>
              <w:autoSpaceDN w:val="0"/>
              <w:spacing w:before="60" w:after="60" w:line="276" w:lineRule="auto"/>
              <w:jc w:val="right"/>
              <w:rPr>
                <w:sz w:val="24"/>
                <w:szCs w:val="24"/>
              </w:rPr>
            </w:pPr>
          </w:p>
        </w:tc>
      </w:tr>
      <w:tr w:rsidR="00B83F53" w:rsidRPr="00B83F53" w14:paraId="2C86B2AA" w14:textId="140602D8" w:rsidTr="00905827">
        <w:trPr>
          <w:trHeight w:val="1202"/>
        </w:trPr>
        <w:tc>
          <w:tcPr>
            <w:tcW w:w="537" w:type="dxa"/>
            <w:vAlign w:val="center"/>
          </w:tcPr>
          <w:p w14:paraId="6B13D7F8" w14:textId="083CF83C" w:rsidR="00B83F53" w:rsidRPr="00B83F53" w:rsidRDefault="00B83F53" w:rsidP="001F5805">
            <w:pPr>
              <w:widowControl w:val="0"/>
              <w:spacing w:before="60" w:after="60" w:line="276" w:lineRule="auto"/>
              <w:ind w:right="-18"/>
              <w:jc w:val="center"/>
              <w:rPr>
                <w:sz w:val="24"/>
                <w:szCs w:val="24"/>
              </w:rPr>
            </w:pPr>
            <w:r w:rsidRPr="00B83F53">
              <w:rPr>
                <w:sz w:val="24"/>
                <w:szCs w:val="24"/>
              </w:rPr>
              <w:t>7</w:t>
            </w:r>
          </w:p>
        </w:tc>
        <w:tc>
          <w:tcPr>
            <w:tcW w:w="1367" w:type="dxa"/>
            <w:vAlign w:val="center"/>
          </w:tcPr>
          <w:p w14:paraId="58D0E932" w14:textId="4B9DA5F5" w:rsidR="00B83F53" w:rsidRPr="00B83F53" w:rsidRDefault="00B83F53" w:rsidP="00B83F53">
            <w:pPr>
              <w:widowControl w:val="0"/>
              <w:spacing w:before="60" w:after="60" w:line="276" w:lineRule="auto"/>
              <w:ind w:right="-18"/>
              <w:jc w:val="both"/>
              <w:rPr>
                <w:sz w:val="24"/>
                <w:szCs w:val="24"/>
              </w:rPr>
            </w:pPr>
            <w:r w:rsidRPr="00B83F53">
              <w:rPr>
                <w:sz w:val="24"/>
                <w:szCs w:val="24"/>
              </w:rPr>
              <w:t>Kỹ thuật khai thác tác động thấp</w:t>
            </w:r>
          </w:p>
        </w:tc>
        <w:tc>
          <w:tcPr>
            <w:tcW w:w="1743" w:type="dxa"/>
            <w:vAlign w:val="center"/>
          </w:tcPr>
          <w:p w14:paraId="4652EA42" w14:textId="69B2B77E" w:rsidR="00B83F53" w:rsidRPr="00B83F53" w:rsidRDefault="00B83F53" w:rsidP="00B83F53">
            <w:pPr>
              <w:widowControl w:val="0"/>
              <w:spacing w:before="60" w:after="60" w:line="276" w:lineRule="auto"/>
              <w:jc w:val="both"/>
              <w:rPr>
                <w:sz w:val="24"/>
                <w:szCs w:val="24"/>
              </w:rPr>
            </w:pPr>
            <w:r w:rsidRPr="00B83F53">
              <w:rPr>
                <w:sz w:val="24"/>
                <w:szCs w:val="24"/>
              </w:rPr>
              <w:t>Các nội dung kĩ thuật giảm thiểu tác động tiêu cực về MT &amp; XH trong hoạt động lâm nghiệp</w:t>
            </w:r>
          </w:p>
        </w:tc>
        <w:tc>
          <w:tcPr>
            <w:tcW w:w="1501" w:type="dxa"/>
          </w:tcPr>
          <w:p w14:paraId="621617F8" w14:textId="6C419B5F"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Các nhà thầu: thợ cưa và công nhân</w:t>
            </w:r>
          </w:p>
          <w:p w14:paraId="75F1D086" w14:textId="1E3E963B"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Các thành viên dự kiến khai thác</w:t>
            </w:r>
          </w:p>
        </w:tc>
        <w:tc>
          <w:tcPr>
            <w:tcW w:w="1096" w:type="dxa"/>
            <w:vAlign w:val="center"/>
          </w:tcPr>
          <w:p w14:paraId="5138B465" w14:textId="579C3DD0" w:rsidR="00B83F53" w:rsidRPr="00B83F53" w:rsidRDefault="002C2BAE" w:rsidP="001F5805">
            <w:pPr>
              <w:pStyle w:val="BodyText"/>
              <w:widowControl w:val="0"/>
              <w:autoSpaceDE w:val="0"/>
              <w:autoSpaceDN w:val="0"/>
              <w:spacing w:before="60" w:after="60" w:line="276" w:lineRule="auto"/>
              <w:jc w:val="center"/>
              <w:rPr>
                <w:sz w:val="24"/>
                <w:szCs w:val="24"/>
              </w:rPr>
            </w:pPr>
            <w:r>
              <w:rPr>
                <w:sz w:val="24"/>
                <w:szCs w:val="24"/>
              </w:rPr>
              <w:t>1</w:t>
            </w:r>
          </w:p>
        </w:tc>
        <w:tc>
          <w:tcPr>
            <w:tcW w:w="1318" w:type="dxa"/>
            <w:vAlign w:val="center"/>
          </w:tcPr>
          <w:p w14:paraId="58D989C2" w14:textId="06E7FF4F" w:rsidR="00B83F53" w:rsidRPr="00B83F53" w:rsidRDefault="002C2BAE" w:rsidP="00B83F53">
            <w:pPr>
              <w:pStyle w:val="BodyText"/>
              <w:widowControl w:val="0"/>
              <w:autoSpaceDE w:val="0"/>
              <w:autoSpaceDN w:val="0"/>
              <w:spacing w:before="60" w:after="60" w:line="276" w:lineRule="auto"/>
              <w:jc w:val="right"/>
              <w:rPr>
                <w:sz w:val="24"/>
                <w:szCs w:val="24"/>
              </w:rPr>
            </w:pPr>
            <w:r>
              <w:rPr>
                <w:sz w:val="24"/>
                <w:szCs w:val="24"/>
              </w:rPr>
              <w:t>1</w:t>
            </w:r>
            <w:r w:rsidR="00B83F53" w:rsidRPr="00B83F53">
              <w:rPr>
                <w:sz w:val="24"/>
                <w:szCs w:val="24"/>
              </w:rPr>
              <w:t>0.000.000</w:t>
            </w:r>
          </w:p>
        </w:tc>
        <w:tc>
          <w:tcPr>
            <w:tcW w:w="952" w:type="dxa"/>
            <w:vAlign w:val="center"/>
          </w:tcPr>
          <w:p w14:paraId="16D986D4" w14:textId="66EF6146" w:rsidR="00B83F53" w:rsidRPr="00B83F53" w:rsidRDefault="003C5815" w:rsidP="00B43AD0">
            <w:pPr>
              <w:pStyle w:val="BodyText"/>
              <w:widowControl w:val="0"/>
              <w:autoSpaceDE w:val="0"/>
              <w:autoSpaceDN w:val="0"/>
              <w:spacing w:before="60" w:after="60" w:line="276" w:lineRule="auto"/>
              <w:jc w:val="right"/>
              <w:rPr>
                <w:sz w:val="24"/>
                <w:szCs w:val="24"/>
              </w:rPr>
            </w:pPr>
            <w:r>
              <w:rPr>
                <w:sz w:val="24"/>
                <w:szCs w:val="24"/>
              </w:rPr>
              <w:t>50</w:t>
            </w:r>
          </w:p>
        </w:tc>
        <w:tc>
          <w:tcPr>
            <w:tcW w:w="890" w:type="dxa"/>
            <w:vAlign w:val="center"/>
          </w:tcPr>
          <w:p w14:paraId="5D57D729" w14:textId="30E386FA" w:rsidR="00B83F53" w:rsidRPr="00B83F53" w:rsidRDefault="00B83F53" w:rsidP="00B43AD0">
            <w:pPr>
              <w:pStyle w:val="BodyText"/>
              <w:widowControl w:val="0"/>
              <w:autoSpaceDE w:val="0"/>
              <w:autoSpaceDN w:val="0"/>
              <w:spacing w:before="60" w:after="60" w:line="276" w:lineRule="auto"/>
              <w:jc w:val="right"/>
              <w:rPr>
                <w:sz w:val="24"/>
                <w:szCs w:val="24"/>
              </w:rPr>
            </w:pPr>
          </w:p>
        </w:tc>
        <w:tc>
          <w:tcPr>
            <w:tcW w:w="946" w:type="dxa"/>
            <w:vAlign w:val="center"/>
          </w:tcPr>
          <w:p w14:paraId="45A7E379" w14:textId="32191791" w:rsidR="00B83F53" w:rsidRPr="00B83F53" w:rsidRDefault="00905827" w:rsidP="00905827">
            <w:pPr>
              <w:pStyle w:val="BodyText"/>
              <w:widowControl w:val="0"/>
              <w:autoSpaceDE w:val="0"/>
              <w:autoSpaceDN w:val="0"/>
              <w:spacing w:before="60" w:after="60" w:line="276" w:lineRule="auto"/>
              <w:jc w:val="right"/>
              <w:rPr>
                <w:sz w:val="24"/>
                <w:szCs w:val="24"/>
              </w:rPr>
            </w:pPr>
            <w:r>
              <w:rPr>
                <w:sz w:val="24"/>
                <w:szCs w:val="24"/>
              </w:rPr>
              <w:t>50</w:t>
            </w:r>
          </w:p>
        </w:tc>
      </w:tr>
      <w:tr w:rsidR="00B83F53" w:rsidRPr="00B83F53" w14:paraId="156A802E" w14:textId="54CE82FB" w:rsidTr="00905827">
        <w:trPr>
          <w:trHeight w:val="1202"/>
        </w:trPr>
        <w:tc>
          <w:tcPr>
            <w:tcW w:w="537" w:type="dxa"/>
            <w:vAlign w:val="center"/>
          </w:tcPr>
          <w:p w14:paraId="0E4138C7" w14:textId="312A65CC" w:rsidR="00B83F53" w:rsidRPr="00B83F53" w:rsidRDefault="00905827" w:rsidP="001F5805">
            <w:pPr>
              <w:widowControl w:val="0"/>
              <w:spacing w:before="60" w:after="60" w:line="276" w:lineRule="auto"/>
              <w:ind w:right="-18"/>
              <w:jc w:val="center"/>
              <w:rPr>
                <w:sz w:val="24"/>
                <w:szCs w:val="24"/>
              </w:rPr>
            </w:pPr>
            <w:r>
              <w:rPr>
                <w:sz w:val="24"/>
                <w:szCs w:val="24"/>
              </w:rPr>
              <w:t>8</w:t>
            </w:r>
          </w:p>
        </w:tc>
        <w:tc>
          <w:tcPr>
            <w:tcW w:w="1367" w:type="dxa"/>
            <w:vAlign w:val="center"/>
          </w:tcPr>
          <w:p w14:paraId="4786CA46" w14:textId="09928E96" w:rsidR="00B83F53" w:rsidRPr="00B83F53" w:rsidRDefault="00B83F53" w:rsidP="00B83F53">
            <w:pPr>
              <w:widowControl w:val="0"/>
              <w:spacing w:before="60" w:after="60" w:line="276" w:lineRule="auto"/>
              <w:ind w:right="-18"/>
              <w:jc w:val="both"/>
              <w:rPr>
                <w:sz w:val="24"/>
                <w:szCs w:val="24"/>
              </w:rPr>
            </w:pPr>
            <w:r w:rsidRPr="00B83F53">
              <w:rPr>
                <w:sz w:val="24"/>
                <w:szCs w:val="24"/>
              </w:rPr>
              <w:t>An toàn</w:t>
            </w:r>
          </w:p>
        </w:tc>
        <w:tc>
          <w:tcPr>
            <w:tcW w:w="1743" w:type="dxa"/>
            <w:vAlign w:val="center"/>
          </w:tcPr>
          <w:p w14:paraId="4D7360B0" w14:textId="74114B4C" w:rsidR="00B83F53" w:rsidRPr="00B83F53" w:rsidRDefault="00B83F53" w:rsidP="00B83F53">
            <w:pPr>
              <w:widowControl w:val="0"/>
              <w:spacing w:before="60" w:after="60" w:line="276" w:lineRule="auto"/>
              <w:jc w:val="both"/>
              <w:rPr>
                <w:sz w:val="24"/>
                <w:szCs w:val="24"/>
              </w:rPr>
            </w:pPr>
            <w:r w:rsidRPr="00B83F53">
              <w:rPr>
                <w:sz w:val="24"/>
                <w:szCs w:val="24"/>
              </w:rPr>
              <w:t xml:space="preserve">An toàn </w:t>
            </w:r>
            <w:r w:rsidR="005449F7">
              <w:rPr>
                <w:sz w:val="24"/>
                <w:szCs w:val="24"/>
              </w:rPr>
              <w:t xml:space="preserve">LĐ, </w:t>
            </w:r>
            <w:r w:rsidRPr="00B83F53">
              <w:rPr>
                <w:sz w:val="24"/>
                <w:szCs w:val="24"/>
              </w:rPr>
              <w:t>sơ cấp cứu và bảo hộ lao động</w:t>
            </w:r>
          </w:p>
        </w:tc>
        <w:tc>
          <w:tcPr>
            <w:tcW w:w="1501" w:type="dxa"/>
          </w:tcPr>
          <w:p w14:paraId="5525F173" w14:textId="731253E4"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Thành viên nhóm</w:t>
            </w:r>
          </w:p>
          <w:p w14:paraId="5E511160" w14:textId="6B606CD1"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Các thành viên dự kiến có hoạt động khai thác, trồng mới</w:t>
            </w:r>
          </w:p>
        </w:tc>
        <w:tc>
          <w:tcPr>
            <w:tcW w:w="1096" w:type="dxa"/>
            <w:vAlign w:val="center"/>
          </w:tcPr>
          <w:p w14:paraId="0CA379F9" w14:textId="665D3D13" w:rsidR="00B83F53" w:rsidRPr="00B43AD0" w:rsidRDefault="002C2BAE" w:rsidP="001F5805">
            <w:pPr>
              <w:pStyle w:val="BodyText"/>
              <w:widowControl w:val="0"/>
              <w:autoSpaceDE w:val="0"/>
              <w:autoSpaceDN w:val="0"/>
              <w:spacing w:before="60" w:after="60" w:line="276" w:lineRule="auto"/>
              <w:jc w:val="center"/>
              <w:rPr>
                <w:sz w:val="24"/>
                <w:szCs w:val="24"/>
              </w:rPr>
            </w:pPr>
            <w:r>
              <w:rPr>
                <w:sz w:val="24"/>
                <w:szCs w:val="24"/>
              </w:rPr>
              <w:t>1</w:t>
            </w:r>
          </w:p>
        </w:tc>
        <w:tc>
          <w:tcPr>
            <w:tcW w:w="1318" w:type="dxa"/>
            <w:vAlign w:val="center"/>
          </w:tcPr>
          <w:p w14:paraId="67146B6F" w14:textId="3D1F9FEC" w:rsidR="00B83F53" w:rsidRPr="00B43AD0" w:rsidRDefault="002C2BAE" w:rsidP="00B43AD0">
            <w:pPr>
              <w:pStyle w:val="BodyText"/>
              <w:widowControl w:val="0"/>
              <w:autoSpaceDE w:val="0"/>
              <w:autoSpaceDN w:val="0"/>
              <w:spacing w:before="60" w:after="60" w:line="276" w:lineRule="auto"/>
              <w:jc w:val="right"/>
              <w:rPr>
                <w:sz w:val="24"/>
                <w:szCs w:val="24"/>
              </w:rPr>
            </w:pPr>
            <w:r>
              <w:rPr>
                <w:sz w:val="24"/>
                <w:szCs w:val="24"/>
              </w:rPr>
              <w:t>1</w:t>
            </w:r>
            <w:r w:rsidR="00B43AD0">
              <w:rPr>
                <w:sz w:val="24"/>
                <w:szCs w:val="24"/>
              </w:rPr>
              <w:t>0.000.000</w:t>
            </w:r>
          </w:p>
        </w:tc>
        <w:tc>
          <w:tcPr>
            <w:tcW w:w="952" w:type="dxa"/>
            <w:vAlign w:val="center"/>
          </w:tcPr>
          <w:p w14:paraId="1961C3D5" w14:textId="5C2AB403" w:rsidR="00B83F53" w:rsidRPr="00905827" w:rsidRDefault="003C5815" w:rsidP="00B43AD0">
            <w:pPr>
              <w:pStyle w:val="BodyText"/>
              <w:widowControl w:val="0"/>
              <w:autoSpaceDE w:val="0"/>
              <w:autoSpaceDN w:val="0"/>
              <w:spacing w:before="60" w:after="60" w:line="276" w:lineRule="auto"/>
              <w:jc w:val="right"/>
              <w:rPr>
                <w:sz w:val="24"/>
                <w:szCs w:val="24"/>
              </w:rPr>
            </w:pPr>
            <w:r>
              <w:rPr>
                <w:sz w:val="24"/>
                <w:szCs w:val="24"/>
              </w:rPr>
              <w:t>50</w:t>
            </w:r>
          </w:p>
        </w:tc>
        <w:tc>
          <w:tcPr>
            <w:tcW w:w="890" w:type="dxa"/>
            <w:vAlign w:val="center"/>
          </w:tcPr>
          <w:p w14:paraId="5202959C" w14:textId="47CFA373" w:rsidR="00B83F53" w:rsidRPr="00905827" w:rsidRDefault="00B83F53" w:rsidP="00B43AD0">
            <w:pPr>
              <w:pStyle w:val="BodyText"/>
              <w:widowControl w:val="0"/>
              <w:autoSpaceDE w:val="0"/>
              <w:autoSpaceDN w:val="0"/>
              <w:spacing w:before="60" w:after="60" w:line="276" w:lineRule="auto"/>
              <w:jc w:val="right"/>
              <w:rPr>
                <w:sz w:val="24"/>
                <w:szCs w:val="24"/>
              </w:rPr>
            </w:pPr>
          </w:p>
        </w:tc>
        <w:tc>
          <w:tcPr>
            <w:tcW w:w="946" w:type="dxa"/>
            <w:vAlign w:val="center"/>
          </w:tcPr>
          <w:p w14:paraId="1183B1DA" w14:textId="5ACA5012" w:rsidR="00B83F53" w:rsidRPr="00905827" w:rsidRDefault="00905827" w:rsidP="00B43AD0">
            <w:pPr>
              <w:pStyle w:val="BodyText"/>
              <w:widowControl w:val="0"/>
              <w:autoSpaceDE w:val="0"/>
              <w:autoSpaceDN w:val="0"/>
              <w:spacing w:before="60" w:after="60" w:line="276" w:lineRule="auto"/>
              <w:jc w:val="right"/>
              <w:rPr>
                <w:sz w:val="24"/>
                <w:szCs w:val="24"/>
              </w:rPr>
            </w:pPr>
            <w:r>
              <w:rPr>
                <w:sz w:val="24"/>
                <w:szCs w:val="24"/>
              </w:rPr>
              <w:t>50</w:t>
            </w:r>
          </w:p>
        </w:tc>
      </w:tr>
      <w:tr w:rsidR="00B83F53" w:rsidRPr="00B83F53" w14:paraId="15374195" w14:textId="044AA36F" w:rsidTr="00905827">
        <w:trPr>
          <w:trHeight w:val="845"/>
        </w:trPr>
        <w:tc>
          <w:tcPr>
            <w:tcW w:w="537" w:type="dxa"/>
            <w:vAlign w:val="center"/>
          </w:tcPr>
          <w:p w14:paraId="6AED08F5" w14:textId="22E762A7" w:rsidR="00B83F53" w:rsidRPr="00B83F53" w:rsidRDefault="00905827" w:rsidP="001F5805">
            <w:pPr>
              <w:widowControl w:val="0"/>
              <w:spacing w:before="60" w:after="60" w:line="276" w:lineRule="auto"/>
              <w:ind w:right="-18"/>
              <w:jc w:val="center"/>
              <w:rPr>
                <w:sz w:val="24"/>
                <w:szCs w:val="24"/>
              </w:rPr>
            </w:pPr>
            <w:r>
              <w:rPr>
                <w:sz w:val="24"/>
                <w:szCs w:val="24"/>
              </w:rPr>
              <w:t>9</w:t>
            </w:r>
          </w:p>
        </w:tc>
        <w:tc>
          <w:tcPr>
            <w:tcW w:w="1367" w:type="dxa"/>
            <w:vAlign w:val="center"/>
          </w:tcPr>
          <w:p w14:paraId="4D5B17A3" w14:textId="7C437C1C" w:rsidR="00B83F53" w:rsidRPr="00B83F53" w:rsidRDefault="00B83F53" w:rsidP="00B83F53">
            <w:pPr>
              <w:widowControl w:val="0"/>
              <w:spacing w:before="60" w:after="60" w:line="276" w:lineRule="auto"/>
              <w:ind w:right="-18"/>
              <w:jc w:val="both"/>
              <w:rPr>
                <w:sz w:val="24"/>
                <w:szCs w:val="24"/>
              </w:rPr>
            </w:pPr>
            <w:r w:rsidRPr="00B83F53">
              <w:rPr>
                <w:sz w:val="24"/>
                <w:szCs w:val="24"/>
              </w:rPr>
              <w:t>Mua bán gỗ FSC</w:t>
            </w:r>
          </w:p>
        </w:tc>
        <w:tc>
          <w:tcPr>
            <w:tcW w:w="1743" w:type="dxa"/>
            <w:vAlign w:val="center"/>
          </w:tcPr>
          <w:p w14:paraId="633BC2AA" w14:textId="77777777" w:rsidR="00B83F53" w:rsidRPr="00B83F53" w:rsidRDefault="00B83F53" w:rsidP="00B83F53">
            <w:pPr>
              <w:widowControl w:val="0"/>
              <w:spacing w:before="60" w:after="60" w:line="276" w:lineRule="auto"/>
              <w:jc w:val="both"/>
              <w:rPr>
                <w:sz w:val="24"/>
                <w:szCs w:val="24"/>
              </w:rPr>
            </w:pPr>
            <w:r w:rsidRPr="00B83F53">
              <w:rPr>
                <w:sz w:val="24"/>
                <w:szCs w:val="24"/>
              </w:rPr>
              <w:t>Yêu cầu về giám sát khai thác và hồ sơ buôn bán gỗ có chứng chỉ</w:t>
            </w:r>
          </w:p>
          <w:p w14:paraId="3AA694A4" w14:textId="5ECF9110" w:rsidR="00B83F53" w:rsidRPr="00B83F53" w:rsidRDefault="00B83F53" w:rsidP="00B83F53">
            <w:pPr>
              <w:widowControl w:val="0"/>
              <w:spacing w:before="60" w:after="60" w:line="276" w:lineRule="auto"/>
              <w:jc w:val="both"/>
              <w:rPr>
                <w:sz w:val="24"/>
                <w:szCs w:val="24"/>
              </w:rPr>
            </w:pPr>
            <w:r w:rsidRPr="00B83F53">
              <w:rPr>
                <w:sz w:val="24"/>
                <w:szCs w:val="24"/>
              </w:rPr>
              <w:t>Quy trình sử dụng nhãn mác FSC</w:t>
            </w:r>
          </w:p>
        </w:tc>
        <w:tc>
          <w:tcPr>
            <w:tcW w:w="1501" w:type="dxa"/>
          </w:tcPr>
          <w:p w14:paraId="23A13BE9" w14:textId="312C9C6E" w:rsidR="00B83F53" w:rsidRPr="00B83F53" w:rsidRDefault="00B83F53" w:rsidP="00B83F53">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t>Ban quản lý nhóm, thành viên nhóm</w:t>
            </w:r>
          </w:p>
        </w:tc>
        <w:tc>
          <w:tcPr>
            <w:tcW w:w="1096" w:type="dxa"/>
            <w:vAlign w:val="center"/>
          </w:tcPr>
          <w:p w14:paraId="4B20EA25" w14:textId="5EDD826A" w:rsidR="00B83F53" w:rsidRPr="00905827" w:rsidRDefault="00905827" w:rsidP="001F5805">
            <w:pPr>
              <w:pStyle w:val="BodyText"/>
              <w:widowControl w:val="0"/>
              <w:autoSpaceDE w:val="0"/>
              <w:autoSpaceDN w:val="0"/>
              <w:spacing w:before="60" w:after="60" w:line="276" w:lineRule="auto"/>
              <w:jc w:val="center"/>
              <w:rPr>
                <w:sz w:val="24"/>
                <w:szCs w:val="24"/>
              </w:rPr>
            </w:pPr>
            <w:r>
              <w:rPr>
                <w:sz w:val="24"/>
                <w:szCs w:val="24"/>
              </w:rPr>
              <w:t>1</w:t>
            </w:r>
          </w:p>
        </w:tc>
        <w:tc>
          <w:tcPr>
            <w:tcW w:w="1318" w:type="dxa"/>
            <w:vAlign w:val="center"/>
          </w:tcPr>
          <w:p w14:paraId="7B84156F" w14:textId="4CDA3524" w:rsidR="00B83F53" w:rsidRPr="00B83F53" w:rsidRDefault="002C2BAE" w:rsidP="00905827">
            <w:pPr>
              <w:pStyle w:val="BodyText"/>
              <w:widowControl w:val="0"/>
              <w:autoSpaceDE w:val="0"/>
              <w:autoSpaceDN w:val="0"/>
              <w:spacing w:before="60" w:after="60" w:line="276" w:lineRule="auto"/>
              <w:jc w:val="right"/>
              <w:rPr>
                <w:sz w:val="24"/>
                <w:szCs w:val="24"/>
              </w:rPr>
            </w:pPr>
            <w:r>
              <w:rPr>
                <w:sz w:val="24"/>
                <w:szCs w:val="24"/>
              </w:rPr>
              <w:t>10</w:t>
            </w:r>
            <w:r w:rsidR="00905827">
              <w:rPr>
                <w:sz w:val="24"/>
                <w:szCs w:val="24"/>
              </w:rPr>
              <w:t>.000.000</w:t>
            </w:r>
          </w:p>
        </w:tc>
        <w:tc>
          <w:tcPr>
            <w:tcW w:w="952" w:type="dxa"/>
            <w:vAlign w:val="center"/>
          </w:tcPr>
          <w:p w14:paraId="33CC2A7F" w14:textId="0B723EC0" w:rsidR="00B83F53" w:rsidRPr="00905827" w:rsidRDefault="00905827" w:rsidP="00905827">
            <w:pPr>
              <w:pStyle w:val="BodyText"/>
              <w:widowControl w:val="0"/>
              <w:autoSpaceDE w:val="0"/>
              <w:autoSpaceDN w:val="0"/>
              <w:spacing w:before="60" w:after="60" w:line="276" w:lineRule="auto"/>
              <w:jc w:val="right"/>
              <w:rPr>
                <w:sz w:val="24"/>
                <w:szCs w:val="24"/>
              </w:rPr>
            </w:pPr>
            <w:r>
              <w:rPr>
                <w:sz w:val="24"/>
                <w:szCs w:val="24"/>
              </w:rPr>
              <w:t>50</w:t>
            </w:r>
          </w:p>
        </w:tc>
        <w:tc>
          <w:tcPr>
            <w:tcW w:w="890" w:type="dxa"/>
            <w:vAlign w:val="center"/>
          </w:tcPr>
          <w:p w14:paraId="5265BA4D" w14:textId="0A6FA67C" w:rsidR="00B83F53" w:rsidRPr="00905827" w:rsidRDefault="00905827" w:rsidP="00905827">
            <w:pPr>
              <w:pStyle w:val="BodyText"/>
              <w:widowControl w:val="0"/>
              <w:autoSpaceDE w:val="0"/>
              <w:autoSpaceDN w:val="0"/>
              <w:spacing w:before="60" w:after="60" w:line="276" w:lineRule="auto"/>
              <w:jc w:val="right"/>
              <w:rPr>
                <w:sz w:val="24"/>
                <w:szCs w:val="24"/>
              </w:rPr>
            </w:pPr>
            <w:r>
              <w:rPr>
                <w:sz w:val="24"/>
                <w:szCs w:val="24"/>
              </w:rPr>
              <w:t>50</w:t>
            </w:r>
          </w:p>
        </w:tc>
        <w:tc>
          <w:tcPr>
            <w:tcW w:w="946" w:type="dxa"/>
            <w:vAlign w:val="center"/>
          </w:tcPr>
          <w:p w14:paraId="3E6C8562" w14:textId="77777777" w:rsidR="00B83F53" w:rsidRPr="00B83F53" w:rsidRDefault="00B83F53" w:rsidP="00905827">
            <w:pPr>
              <w:pStyle w:val="BodyText"/>
              <w:widowControl w:val="0"/>
              <w:autoSpaceDE w:val="0"/>
              <w:autoSpaceDN w:val="0"/>
              <w:spacing w:before="60" w:after="60" w:line="276" w:lineRule="auto"/>
              <w:jc w:val="right"/>
              <w:rPr>
                <w:sz w:val="24"/>
                <w:szCs w:val="24"/>
                <w:lang w:val="vi-VN"/>
              </w:rPr>
            </w:pPr>
          </w:p>
        </w:tc>
      </w:tr>
      <w:tr w:rsidR="00905827" w:rsidRPr="00B83F53" w14:paraId="3535C60D" w14:textId="77777777" w:rsidTr="00905827">
        <w:trPr>
          <w:trHeight w:val="845"/>
        </w:trPr>
        <w:tc>
          <w:tcPr>
            <w:tcW w:w="537" w:type="dxa"/>
            <w:vAlign w:val="center"/>
          </w:tcPr>
          <w:p w14:paraId="54DD185F" w14:textId="0CDB2C33" w:rsidR="00905827" w:rsidRDefault="00905827" w:rsidP="00905827">
            <w:pPr>
              <w:widowControl w:val="0"/>
              <w:spacing w:before="60" w:after="60" w:line="276" w:lineRule="auto"/>
              <w:ind w:right="-18"/>
              <w:jc w:val="center"/>
              <w:rPr>
                <w:sz w:val="24"/>
                <w:szCs w:val="24"/>
              </w:rPr>
            </w:pPr>
            <w:r>
              <w:rPr>
                <w:sz w:val="24"/>
                <w:szCs w:val="24"/>
              </w:rPr>
              <w:t>10</w:t>
            </w:r>
          </w:p>
        </w:tc>
        <w:tc>
          <w:tcPr>
            <w:tcW w:w="1367" w:type="dxa"/>
            <w:vAlign w:val="center"/>
          </w:tcPr>
          <w:p w14:paraId="40FCDB50" w14:textId="6A1AD891" w:rsidR="00905827" w:rsidRPr="00B83F53" w:rsidRDefault="00905827" w:rsidP="00905827">
            <w:pPr>
              <w:widowControl w:val="0"/>
              <w:spacing w:before="60" w:after="60" w:line="276" w:lineRule="auto"/>
              <w:ind w:right="-18"/>
              <w:jc w:val="both"/>
              <w:rPr>
                <w:sz w:val="24"/>
                <w:szCs w:val="24"/>
              </w:rPr>
            </w:pPr>
            <w:r>
              <w:rPr>
                <w:sz w:val="24"/>
                <w:szCs w:val="24"/>
              </w:rPr>
              <w:t>Nâng cao năng lực quản lí nhóm</w:t>
            </w:r>
          </w:p>
        </w:tc>
        <w:tc>
          <w:tcPr>
            <w:tcW w:w="1743" w:type="dxa"/>
            <w:vAlign w:val="center"/>
          </w:tcPr>
          <w:p w14:paraId="3F766DFE" w14:textId="63B90EC5" w:rsidR="00905827" w:rsidRPr="00B83F53" w:rsidRDefault="00905827" w:rsidP="00905827">
            <w:pPr>
              <w:widowControl w:val="0"/>
              <w:spacing w:before="60" w:after="60" w:line="276" w:lineRule="auto"/>
              <w:jc w:val="both"/>
              <w:rPr>
                <w:sz w:val="24"/>
                <w:szCs w:val="24"/>
              </w:rPr>
            </w:pPr>
            <w:r>
              <w:t xml:space="preserve">Hướng dẫn thực hiện theo các quy trình của </w:t>
            </w:r>
            <w:r>
              <w:rPr>
                <w:spacing w:val="-63"/>
              </w:rPr>
              <w:t xml:space="preserve"> </w:t>
            </w:r>
            <w:r>
              <w:t>nhóm,</w:t>
            </w:r>
            <w:r>
              <w:rPr>
                <w:spacing w:val="-2"/>
              </w:rPr>
              <w:t xml:space="preserve"> </w:t>
            </w:r>
            <w:r>
              <w:t>Đào</w:t>
            </w:r>
            <w:r>
              <w:rPr>
                <w:spacing w:val="-1"/>
              </w:rPr>
              <w:t xml:space="preserve"> </w:t>
            </w:r>
            <w:r>
              <w:t>tạo nâng</w:t>
            </w:r>
            <w:r>
              <w:rPr>
                <w:spacing w:val="-2"/>
              </w:rPr>
              <w:t xml:space="preserve"> </w:t>
            </w:r>
            <w:r>
              <w:lastRenderedPageBreak/>
              <w:t>cao</w:t>
            </w:r>
            <w:r>
              <w:rPr>
                <w:spacing w:val="-1"/>
              </w:rPr>
              <w:t xml:space="preserve"> </w:t>
            </w:r>
            <w:r>
              <w:t>năng</w:t>
            </w:r>
            <w:r>
              <w:rPr>
                <w:spacing w:val="-1"/>
              </w:rPr>
              <w:t xml:space="preserve"> </w:t>
            </w:r>
            <w:r>
              <w:t>lực</w:t>
            </w:r>
          </w:p>
        </w:tc>
        <w:tc>
          <w:tcPr>
            <w:tcW w:w="1501" w:type="dxa"/>
          </w:tcPr>
          <w:p w14:paraId="64347465" w14:textId="77777777" w:rsidR="00905827" w:rsidRDefault="00905827" w:rsidP="00905827">
            <w:pPr>
              <w:pStyle w:val="BodyText"/>
              <w:widowControl w:val="0"/>
              <w:numPr>
                <w:ilvl w:val="0"/>
                <w:numId w:val="2"/>
              </w:numPr>
              <w:autoSpaceDE w:val="0"/>
              <w:autoSpaceDN w:val="0"/>
              <w:spacing w:before="60" w:after="60" w:line="276" w:lineRule="auto"/>
              <w:ind w:left="0"/>
              <w:jc w:val="both"/>
              <w:rPr>
                <w:sz w:val="24"/>
                <w:szCs w:val="24"/>
              </w:rPr>
            </w:pPr>
            <w:r w:rsidRPr="00B83F53">
              <w:rPr>
                <w:sz w:val="24"/>
                <w:szCs w:val="24"/>
              </w:rPr>
              <w:lastRenderedPageBreak/>
              <w:t>Ban quản lý nhóm</w:t>
            </w:r>
            <w:r>
              <w:rPr>
                <w:sz w:val="24"/>
                <w:szCs w:val="24"/>
              </w:rPr>
              <w:t xml:space="preserve"> các cấp.</w:t>
            </w:r>
          </w:p>
          <w:p w14:paraId="3D6692A0" w14:textId="583BD7DD" w:rsidR="00905827" w:rsidRPr="00B83F53" w:rsidRDefault="00905827" w:rsidP="00905827">
            <w:pPr>
              <w:pStyle w:val="BodyText"/>
              <w:widowControl w:val="0"/>
              <w:numPr>
                <w:ilvl w:val="0"/>
                <w:numId w:val="2"/>
              </w:numPr>
              <w:autoSpaceDE w:val="0"/>
              <w:autoSpaceDN w:val="0"/>
              <w:spacing w:before="60" w:after="60" w:line="276" w:lineRule="auto"/>
              <w:ind w:left="0"/>
              <w:jc w:val="both"/>
              <w:rPr>
                <w:sz w:val="24"/>
                <w:szCs w:val="24"/>
              </w:rPr>
            </w:pPr>
            <w:r>
              <w:rPr>
                <w:sz w:val="24"/>
                <w:szCs w:val="24"/>
              </w:rPr>
              <w:t xml:space="preserve">Đại diện các hộ thành </w:t>
            </w:r>
            <w:r>
              <w:rPr>
                <w:sz w:val="24"/>
                <w:szCs w:val="24"/>
              </w:rPr>
              <w:lastRenderedPageBreak/>
              <w:t xml:space="preserve">viên </w:t>
            </w:r>
          </w:p>
        </w:tc>
        <w:tc>
          <w:tcPr>
            <w:tcW w:w="1096" w:type="dxa"/>
            <w:vAlign w:val="center"/>
          </w:tcPr>
          <w:p w14:paraId="2313C670" w14:textId="5A34CF1F" w:rsidR="00905827" w:rsidRDefault="00905827" w:rsidP="00905827">
            <w:pPr>
              <w:pStyle w:val="BodyText"/>
              <w:widowControl w:val="0"/>
              <w:autoSpaceDE w:val="0"/>
              <w:autoSpaceDN w:val="0"/>
              <w:spacing w:before="60" w:after="60" w:line="276" w:lineRule="auto"/>
              <w:jc w:val="center"/>
              <w:rPr>
                <w:sz w:val="24"/>
                <w:szCs w:val="24"/>
              </w:rPr>
            </w:pPr>
            <w:r>
              <w:rPr>
                <w:sz w:val="24"/>
                <w:szCs w:val="24"/>
              </w:rPr>
              <w:lastRenderedPageBreak/>
              <w:t>1</w:t>
            </w:r>
          </w:p>
        </w:tc>
        <w:tc>
          <w:tcPr>
            <w:tcW w:w="1318" w:type="dxa"/>
            <w:vAlign w:val="center"/>
          </w:tcPr>
          <w:p w14:paraId="48B08703" w14:textId="1B7CD427" w:rsidR="00905827" w:rsidRDefault="002C2BAE" w:rsidP="00905827">
            <w:pPr>
              <w:pStyle w:val="BodyText"/>
              <w:widowControl w:val="0"/>
              <w:autoSpaceDE w:val="0"/>
              <w:autoSpaceDN w:val="0"/>
              <w:spacing w:before="60" w:after="60" w:line="276" w:lineRule="auto"/>
              <w:jc w:val="right"/>
              <w:rPr>
                <w:sz w:val="24"/>
                <w:szCs w:val="24"/>
              </w:rPr>
            </w:pPr>
            <w:r>
              <w:rPr>
                <w:sz w:val="24"/>
                <w:szCs w:val="24"/>
              </w:rPr>
              <w:t>1</w:t>
            </w:r>
            <w:r w:rsidR="00905827">
              <w:rPr>
                <w:sz w:val="24"/>
                <w:szCs w:val="24"/>
              </w:rPr>
              <w:t>0.000.000</w:t>
            </w:r>
          </w:p>
        </w:tc>
        <w:tc>
          <w:tcPr>
            <w:tcW w:w="952" w:type="dxa"/>
            <w:vAlign w:val="center"/>
          </w:tcPr>
          <w:p w14:paraId="37384D24" w14:textId="3876B690" w:rsidR="00905827" w:rsidRDefault="003C5815" w:rsidP="00905827">
            <w:pPr>
              <w:pStyle w:val="BodyText"/>
              <w:widowControl w:val="0"/>
              <w:autoSpaceDE w:val="0"/>
              <w:autoSpaceDN w:val="0"/>
              <w:spacing w:before="60" w:after="60" w:line="276" w:lineRule="auto"/>
              <w:jc w:val="right"/>
              <w:rPr>
                <w:sz w:val="24"/>
                <w:szCs w:val="24"/>
              </w:rPr>
            </w:pPr>
            <w:r>
              <w:rPr>
                <w:sz w:val="24"/>
                <w:szCs w:val="24"/>
              </w:rPr>
              <w:t>75</w:t>
            </w:r>
          </w:p>
        </w:tc>
        <w:tc>
          <w:tcPr>
            <w:tcW w:w="890" w:type="dxa"/>
            <w:vAlign w:val="center"/>
          </w:tcPr>
          <w:p w14:paraId="05F429C2" w14:textId="2C0BE164" w:rsidR="00905827" w:rsidRDefault="003C5815" w:rsidP="00905827">
            <w:pPr>
              <w:pStyle w:val="BodyText"/>
              <w:widowControl w:val="0"/>
              <w:autoSpaceDE w:val="0"/>
              <w:autoSpaceDN w:val="0"/>
              <w:spacing w:before="60" w:after="60" w:line="276" w:lineRule="auto"/>
              <w:jc w:val="right"/>
              <w:rPr>
                <w:sz w:val="24"/>
                <w:szCs w:val="24"/>
              </w:rPr>
            </w:pPr>
            <w:r>
              <w:rPr>
                <w:sz w:val="24"/>
                <w:szCs w:val="24"/>
              </w:rPr>
              <w:t>2</w:t>
            </w:r>
            <w:r w:rsidR="00905827">
              <w:rPr>
                <w:sz w:val="24"/>
                <w:szCs w:val="24"/>
              </w:rPr>
              <w:t>5</w:t>
            </w:r>
          </w:p>
        </w:tc>
        <w:tc>
          <w:tcPr>
            <w:tcW w:w="946" w:type="dxa"/>
            <w:vAlign w:val="center"/>
          </w:tcPr>
          <w:p w14:paraId="02F2BC7D" w14:textId="77777777" w:rsidR="00905827" w:rsidRPr="00B83F53" w:rsidRDefault="00905827" w:rsidP="00905827">
            <w:pPr>
              <w:pStyle w:val="BodyText"/>
              <w:widowControl w:val="0"/>
              <w:autoSpaceDE w:val="0"/>
              <w:autoSpaceDN w:val="0"/>
              <w:spacing w:before="60" w:after="60" w:line="276" w:lineRule="auto"/>
              <w:jc w:val="right"/>
              <w:rPr>
                <w:sz w:val="24"/>
                <w:szCs w:val="24"/>
                <w:lang w:val="vi-VN"/>
              </w:rPr>
            </w:pPr>
          </w:p>
        </w:tc>
      </w:tr>
    </w:tbl>
    <w:p w14:paraId="39000345" w14:textId="489B569D" w:rsidR="00905827" w:rsidRDefault="00905827" w:rsidP="00905827">
      <w:pPr>
        <w:rPr>
          <w:lang w:val="nl-NL"/>
        </w:rPr>
      </w:pPr>
      <w:bookmarkStart w:id="156" w:name="_Toc86093025"/>
      <w:bookmarkEnd w:id="155"/>
    </w:p>
    <w:p w14:paraId="0A56A360" w14:textId="1BD46E91" w:rsidR="00925600" w:rsidRDefault="00925600" w:rsidP="000740AB">
      <w:pPr>
        <w:pStyle w:val="Heading3"/>
        <w:ind w:left="360" w:hanging="76"/>
        <w:rPr>
          <w:rFonts w:ascii="Times New Roman" w:hAnsi="Times New Roman"/>
          <w:b/>
          <w:lang w:val="nl-NL"/>
        </w:rPr>
      </w:pPr>
      <w:bookmarkStart w:id="157" w:name="_Toc161934214"/>
      <w:r w:rsidRPr="00452F53">
        <w:rPr>
          <w:rFonts w:ascii="Times New Roman" w:hAnsi="Times New Roman"/>
          <w:b/>
          <w:lang w:val="nl-NL"/>
        </w:rPr>
        <w:t xml:space="preserve">11. </w:t>
      </w:r>
      <w:r w:rsidR="00452F53" w:rsidRPr="00452F53">
        <w:rPr>
          <w:rFonts w:ascii="Times New Roman" w:hAnsi="Times New Roman"/>
          <w:b/>
          <w:lang w:val="nl-NL"/>
        </w:rPr>
        <w:t>Tổng hợp kinh phí phục vụ quản lí rừng bền vững</w:t>
      </w:r>
      <w:r w:rsidR="00452F53" w:rsidRPr="00452F53">
        <w:rPr>
          <w:rStyle w:val="FootnoteReference"/>
          <w:rFonts w:ascii="Times New Roman" w:hAnsi="Times New Roman"/>
          <w:b/>
          <w:lang w:val="nl-NL"/>
        </w:rPr>
        <w:footnoteReference w:id="15"/>
      </w:r>
      <w:bookmarkEnd w:id="157"/>
    </w:p>
    <w:p w14:paraId="3FA28186" w14:textId="2BB33176" w:rsidR="00A5245B" w:rsidRPr="000740AB" w:rsidRDefault="000740AB" w:rsidP="000740AB">
      <w:pPr>
        <w:pStyle w:val="Caption"/>
        <w:jc w:val="center"/>
        <w:rPr>
          <w:b/>
          <w:bCs w:val="0"/>
          <w:sz w:val="26"/>
          <w:szCs w:val="26"/>
          <w:lang w:val="nl-NL"/>
        </w:rPr>
      </w:pPr>
      <w:bookmarkStart w:id="158" w:name="_Toc161906762"/>
      <w:r w:rsidRPr="000740AB">
        <w:rPr>
          <w:b/>
          <w:bCs w:val="0"/>
          <w:sz w:val="26"/>
          <w:szCs w:val="26"/>
        </w:rPr>
        <w:t xml:space="preserve">Biểu </w:t>
      </w:r>
      <w:r w:rsidRPr="000740AB">
        <w:rPr>
          <w:b/>
          <w:bCs w:val="0"/>
          <w:sz w:val="26"/>
          <w:szCs w:val="26"/>
        </w:rPr>
        <w:fldChar w:fldCharType="begin"/>
      </w:r>
      <w:r w:rsidRPr="000740AB">
        <w:rPr>
          <w:b/>
          <w:bCs w:val="0"/>
          <w:sz w:val="26"/>
          <w:szCs w:val="26"/>
        </w:rPr>
        <w:instrText xml:space="preserve"> SEQ Biểu \* ARABIC </w:instrText>
      </w:r>
      <w:r w:rsidRPr="000740AB">
        <w:rPr>
          <w:b/>
          <w:bCs w:val="0"/>
          <w:sz w:val="26"/>
          <w:szCs w:val="26"/>
        </w:rPr>
        <w:fldChar w:fldCharType="separate"/>
      </w:r>
      <w:r w:rsidR="00545B1F">
        <w:rPr>
          <w:b/>
          <w:bCs w:val="0"/>
          <w:noProof/>
          <w:sz w:val="26"/>
          <w:szCs w:val="26"/>
        </w:rPr>
        <w:t>19</w:t>
      </w:r>
      <w:r w:rsidRPr="000740AB">
        <w:rPr>
          <w:b/>
          <w:bCs w:val="0"/>
          <w:sz w:val="26"/>
          <w:szCs w:val="26"/>
        </w:rPr>
        <w:fldChar w:fldCharType="end"/>
      </w:r>
      <w:r w:rsidRPr="000740AB">
        <w:rPr>
          <w:b/>
          <w:bCs w:val="0"/>
          <w:sz w:val="26"/>
          <w:szCs w:val="26"/>
        </w:rPr>
        <w:t>. Nhu cầu kinh phí phục vụ quản lý rừng bền vững</w:t>
      </w:r>
      <w:bookmarkEnd w:id="158"/>
    </w:p>
    <w:p w14:paraId="22C5B519" w14:textId="682F395C" w:rsidR="00452F53" w:rsidRDefault="00452F53" w:rsidP="00905827">
      <w:pPr>
        <w:rPr>
          <w:lang w:val="nl-NL"/>
        </w:rPr>
      </w:pPr>
    </w:p>
    <w:tbl>
      <w:tblPr>
        <w:tblStyle w:val="TableGrid"/>
        <w:tblW w:w="9715" w:type="dxa"/>
        <w:tblLook w:val="04A0" w:firstRow="1" w:lastRow="0" w:firstColumn="1" w:lastColumn="0" w:noHBand="0" w:noVBand="1"/>
      </w:tblPr>
      <w:tblGrid>
        <w:gridCol w:w="646"/>
        <w:gridCol w:w="3282"/>
        <w:gridCol w:w="1405"/>
        <w:gridCol w:w="1256"/>
        <w:gridCol w:w="1414"/>
        <w:gridCol w:w="1712"/>
      </w:tblGrid>
      <w:tr w:rsidR="00452F53" w:rsidRPr="00452F53" w14:paraId="16B6445B" w14:textId="42429FC7" w:rsidTr="002C2BAE">
        <w:tc>
          <w:tcPr>
            <w:tcW w:w="646" w:type="dxa"/>
          </w:tcPr>
          <w:p w14:paraId="35287BF2" w14:textId="7A9A8BEB" w:rsidR="00452F53" w:rsidRPr="00452F53" w:rsidRDefault="00452F53" w:rsidP="00CD529C">
            <w:pPr>
              <w:spacing w:before="60" w:after="60" w:line="276" w:lineRule="auto"/>
              <w:jc w:val="center"/>
              <w:rPr>
                <w:b/>
                <w:lang w:val="nl-NL"/>
              </w:rPr>
            </w:pPr>
            <w:r>
              <w:rPr>
                <w:b/>
                <w:lang w:val="nl-NL"/>
              </w:rPr>
              <w:t>TT</w:t>
            </w:r>
          </w:p>
        </w:tc>
        <w:tc>
          <w:tcPr>
            <w:tcW w:w="3282" w:type="dxa"/>
          </w:tcPr>
          <w:p w14:paraId="6D27D212" w14:textId="58A7BEA2" w:rsidR="00452F53" w:rsidRPr="00452F53" w:rsidRDefault="00452F53" w:rsidP="00CD529C">
            <w:pPr>
              <w:spacing w:before="60" w:after="60" w:line="276" w:lineRule="auto"/>
              <w:jc w:val="center"/>
              <w:rPr>
                <w:b/>
                <w:lang w:val="nl-NL"/>
              </w:rPr>
            </w:pPr>
            <w:r>
              <w:rPr>
                <w:b/>
                <w:lang w:val="nl-NL"/>
              </w:rPr>
              <w:t>Hạng mục</w:t>
            </w:r>
          </w:p>
        </w:tc>
        <w:tc>
          <w:tcPr>
            <w:tcW w:w="1405" w:type="dxa"/>
          </w:tcPr>
          <w:p w14:paraId="2BB2F09B" w14:textId="7AA2895D" w:rsidR="00452F53" w:rsidRPr="00452F53" w:rsidRDefault="00452F53" w:rsidP="00CD529C">
            <w:pPr>
              <w:spacing w:before="60" w:after="60" w:line="276" w:lineRule="auto"/>
              <w:jc w:val="center"/>
              <w:rPr>
                <w:b/>
                <w:lang w:val="nl-NL"/>
              </w:rPr>
            </w:pPr>
            <w:r>
              <w:rPr>
                <w:b/>
                <w:lang w:val="nl-NL"/>
              </w:rPr>
              <w:t>Đơn vị tính</w:t>
            </w:r>
          </w:p>
        </w:tc>
        <w:tc>
          <w:tcPr>
            <w:tcW w:w="1256" w:type="dxa"/>
          </w:tcPr>
          <w:p w14:paraId="0AC52BB9" w14:textId="1AC52330" w:rsidR="00452F53" w:rsidRPr="00452F53" w:rsidRDefault="00452F53" w:rsidP="00CD529C">
            <w:pPr>
              <w:spacing w:before="60" w:after="60" w:line="276" w:lineRule="auto"/>
              <w:jc w:val="center"/>
              <w:rPr>
                <w:b/>
                <w:lang w:val="nl-NL"/>
              </w:rPr>
            </w:pPr>
            <w:r>
              <w:rPr>
                <w:b/>
                <w:lang w:val="nl-NL"/>
              </w:rPr>
              <w:t>Số lượng</w:t>
            </w:r>
          </w:p>
        </w:tc>
        <w:tc>
          <w:tcPr>
            <w:tcW w:w="1414" w:type="dxa"/>
          </w:tcPr>
          <w:p w14:paraId="492B21A3" w14:textId="31368F61" w:rsidR="00452F53" w:rsidRPr="00452F53" w:rsidRDefault="00452F53" w:rsidP="00CD529C">
            <w:pPr>
              <w:spacing w:before="60" w:after="60" w:line="276" w:lineRule="auto"/>
              <w:jc w:val="center"/>
              <w:rPr>
                <w:b/>
                <w:lang w:val="nl-NL"/>
              </w:rPr>
            </w:pPr>
            <w:r>
              <w:rPr>
                <w:b/>
                <w:lang w:val="nl-NL"/>
              </w:rPr>
              <w:t>Đơn giá</w:t>
            </w:r>
          </w:p>
        </w:tc>
        <w:tc>
          <w:tcPr>
            <w:tcW w:w="1712" w:type="dxa"/>
          </w:tcPr>
          <w:p w14:paraId="10F8804B" w14:textId="79F0B07D" w:rsidR="00452F53" w:rsidRPr="00452F53" w:rsidRDefault="00452F53" w:rsidP="00CD529C">
            <w:pPr>
              <w:spacing w:before="60" w:after="60" w:line="276" w:lineRule="auto"/>
              <w:jc w:val="center"/>
              <w:rPr>
                <w:b/>
                <w:lang w:val="nl-NL"/>
              </w:rPr>
            </w:pPr>
            <w:r>
              <w:rPr>
                <w:b/>
                <w:lang w:val="nl-NL"/>
              </w:rPr>
              <w:t>Kinh phí</w:t>
            </w:r>
          </w:p>
        </w:tc>
      </w:tr>
      <w:tr w:rsidR="00452F53" w14:paraId="6C419A42" w14:textId="285E7F69" w:rsidTr="002C2BAE">
        <w:tc>
          <w:tcPr>
            <w:tcW w:w="646" w:type="dxa"/>
          </w:tcPr>
          <w:p w14:paraId="69691E3D" w14:textId="784439B2" w:rsidR="00452F53" w:rsidRDefault="00452F53" w:rsidP="00CD529C">
            <w:pPr>
              <w:spacing w:before="60" w:after="60" w:line="276" w:lineRule="auto"/>
              <w:rPr>
                <w:lang w:val="nl-NL"/>
              </w:rPr>
            </w:pPr>
            <w:r>
              <w:rPr>
                <w:lang w:val="nl-NL"/>
              </w:rPr>
              <w:t>I</w:t>
            </w:r>
          </w:p>
        </w:tc>
        <w:tc>
          <w:tcPr>
            <w:tcW w:w="3282" w:type="dxa"/>
          </w:tcPr>
          <w:p w14:paraId="00B9F96F" w14:textId="4BD760E5" w:rsidR="00452F53" w:rsidRDefault="00452F53" w:rsidP="00CD529C">
            <w:pPr>
              <w:spacing w:before="60" w:after="60" w:line="276" w:lineRule="auto"/>
              <w:rPr>
                <w:lang w:val="nl-NL"/>
              </w:rPr>
            </w:pPr>
            <w:r w:rsidRPr="00174D2D">
              <w:rPr>
                <w:b/>
              </w:rPr>
              <w:t>Chi phí</w:t>
            </w:r>
            <w:r w:rsidRPr="00174D2D">
              <w:rPr>
                <w:b/>
                <w:spacing w:val="-1"/>
              </w:rPr>
              <w:t xml:space="preserve"> </w:t>
            </w:r>
            <w:r>
              <w:rPr>
                <w:b/>
                <w:spacing w:val="-1"/>
              </w:rPr>
              <w:t xml:space="preserve">cho hoạt động </w:t>
            </w:r>
            <w:r w:rsidRPr="00174D2D">
              <w:rPr>
                <w:b/>
              </w:rPr>
              <w:t>giảm</w:t>
            </w:r>
            <w:r w:rsidRPr="00174D2D">
              <w:rPr>
                <w:b/>
                <w:spacing w:val="-5"/>
              </w:rPr>
              <w:t xml:space="preserve"> </w:t>
            </w:r>
            <w:r w:rsidRPr="00174D2D">
              <w:rPr>
                <w:b/>
              </w:rPr>
              <w:t>thiểu tác</w:t>
            </w:r>
            <w:r w:rsidRPr="00174D2D">
              <w:rPr>
                <w:b/>
                <w:spacing w:val="-1"/>
              </w:rPr>
              <w:t xml:space="preserve"> </w:t>
            </w:r>
            <w:r w:rsidRPr="00174D2D">
              <w:rPr>
                <w:b/>
              </w:rPr>
              <w:t>động môi</w:t>
            </w:r>
            <w:r w:rsidRPr="00174D2D">
              <w:rPr>
                <w:b/>
                <w:spacing w:val="1"/>
              </w:rPr>
              <w:t xml:space="preserve"> </w:t>
            </w:r>
            <w:r w:rsidRPr="00174D2D">
              <w:rPr>
                <w:b/>
              </w:rPr>
              <w:t>trường</w:t>
            </w:r>
          </w:p>
        </w:tc>
        <w:tc>
          <w:tcPr>
            <w:tcW w:w="1405" w:type="dxa"/>
          </w:tcPr>
          <w:p w14:paraId="79A2C0AE" w14:textId="77777777" w:rsidR="00452F53" w:rsidRDefault="00452F53" w:rsidP="00CD529C">
            <w:pPr>
              <w:spacing w:before="60" w:after="60" w:line="276" w:lineRule="auto"/>
              <w:jc w:val="center"/>
              <w:rPr>
                <w:lang w:val="nl-NL"/>
              </w:rPr>
            </w:pPr>
          </w:p>
        </w:tc>
        <w:tc>
          <w:tcPr>
            <w:tcW w:w="1256" w:type="dxa"/>
          </w:tcPr>
          <w:p w14:paraId="73C6DD9A" w14:textId="77777777" w:rsidR="00452F53" w:rsidRDefault="00452F53" w:rsidP="00CD529C">
            <w:pPr>
              <w:spacing w:before="60" w:after="60" w:line="276" w:lineRule="auto"/>
              <w:rPr>
                <w:lang w:val="nl-NL"/>
              </w:rPr>
            </w:pPr>
          </w:p>
        </w:tc>
        <w:tc>
          <w:tcPr>
            <w:tcW w:w="1414" w:type="dxa"/>
          </w:tcPr>
          <w:p w14:paraId="2F305535" w14:textId="77777777" w:rsidR="00452F53" w:rsidRDefault="00452F53" w:rsidP="00CD529C">
            <w:pPr>
              <w:spacing w:before="60" w:after="60" w:line="276" w:lineRule="auto"/>
              <w:rPr>
                <w:lang w:val="nl-NL"/>
              </w:rPr>
            </w:pPr>
          </w:p>
        </w:tc>
        <w:tc>
          <w:tcPr>
            <w:tcW w:w="1712" w:type="dxa"/>
          </w:tcPr>
          <w:p w14:paraId="4C4AA188" w14:textId="18A0271B" w:rsidR="00452F53" w:rsidRPr="00CD529C" w:rsidRDefault="002C2BAE" w:rsidP="00CD529C">
            <w:pPr>
              <w:spacing w:before="60" w:after="60" w:line="276" w:lineRule="auto"/>
              <w:jc w:val="right"/>
              <w:rPr>
                <w:b/>
                <w:lang w:val="nl-NL"/>
              </w:rPr>
            </w:pPr>
            <w:r w:rsidRPr="00CD529C">
              <w:rPr>
                <w:b/>
                <w:lang w:val="nl-NL"/>
              </w:rPr>
              <w:t>75.000.000</w:t>
            </w:r>
          </w:p>
        </w:tc>
      </w:tr>
      <w:tr w:rsidR="00452F53" w14:paraId="353DB1D4" w14:textId="6623B5B2" w:rsidTr="002C2BAE">
        <w:tc>
          <w:tcPr>
            <w:tcW w:w="646" w:type="dxa"/>
          </w:tcPr>
          <w:p w14:paraId="2BC7C52C" w14:textId="68DBED63" w:rsidR="00452F53" w:rsidRDefault="00452F53" w:rsidP="00CD529C">
            <w:pPr>
              <w:spacing w:before="60" w:after="60" w:line="276" w:lineRule="auto"/>
              <w:rPr>
                <w:lang w:val="nl-NL"/>
              </w:rPr>
            </w:pPr>
            <w:r>
              <w:rPr>
                <w:lang w:val="nl-NL"/>
              </w:rPr>
              <w:t>1</w:t>
            </w:r>
          </w:p>
        </w:tc>
        <w:tc>
          <w:tcPr>
            <w:tcW w:w="3282" w:type="dxa"/>
          </w:tcPr>
          <w:p w14:paraId="29E3F1BE" w14:textId="258BB19B" w:rsidR="00452F53" w:rsidRDefault="00452F53" w:rsidP="00CD529C">
            <w:pPr>
              <w:spacing w:before="60" w:after="60" w:line="276" w:lineRule="auto"/>
              <w:rPr>
                <w:lang w:val="nl-NL"/>
              </w:rPr>
            </w:pPr>
            <w:r>
              <w:t>Tập huấn, tuyên truyền về BVMT, bảo vệ hành lang ven suối và DDSH  (mỗi xã tổ chức 2 cuộc)</w:t>
            </w:r>
          </w:p>
        </w:tc>
        <w:tc>
          <w:tcPr>
            <w:tcW w:w="1405" w:type="dxa"/>
            <w:vAlign w:val="center"/>
          </w:tcPr>
          <w:p w14:paraId="28BDC7D0" w14:textId="7B295D40" w:rsidR="00452F53" w:rsidRDefault="00452F53" w:rsidP="00CD529C">
            <w:pPr>
              <w:spacing w:before="60" w:after="60" w:line="276" w:lineRule="auto"/>
              <w:jc w:val="center"/>
              <w:rPr>
                <w:lang w:val="nl-NL"/>
              </w:rPr>
            </w:pPr>
            <w:r>
              <w:t>Xã</w:t>
            </w:r>
          </w:p>
        </w:tc>
        <w:tc>
          <w:tcPr>
            <w:tcW w:w="1256" w:type="dxa"/>
            <w:vAlign w:val="center"/>
          </w:tcPr>
          <w:p w14:paraId="13A73C79" w14:textId="7CEB4733" w:rsidR="00452F53" w:rsidRDefault="00452F53" w:rsidP="00CD529C">
            <w:pPr>
              <w:spacing w:before="60" w:after="60" w:line="276" w:lineRule="auto"/>
              <w:jc w:val="right"/>
              <w:rPr>
                <w:lang w:val="nl-NL"/>
              </w:rPr>
            </w:pPr>
            <w:r>
              <w:t>3</w:t>
            </w:r>
          </w:p>
        </w:tc>
        <w:tc>
          <w:tcPr>
            <w:tcW w:w="1414" w:type="dxa"/>
            <w:vAlign w:val="center"/>
          </w:tcPr>
          <w:p w14:paraId="11C7B37E" w14:textId="69175F8B" w:rsidR="00452F53" w:rsidRDefault="00452F53" w:rsidP="00CD529C">
            <w:pPr>
              <w:spacing w:before="60" w:after="60" w:line="276" w:lineRule="auto"/>
              <w:jc w:val="right"/>
              <w:rPr>
                <w:lang w:val="nl-NL"/>
              </w:rPr>
            </w:pPr>
            <w:r>
              <w:t>5.000.000</w:t>
            </w:r>
          </w:p>
        </w:tc>
        <w:tc>
          <w:tcPr>
            <w:tcW w:w="1712" w:type="dxa"/>
            <w:vAlign w:val="center"/>
          </w:tcPr>
          <w:p w14:paraId="02FE5EF6" w14:textId="07CEB255" w:rsidR="00452F53" w:rsidRDefault="002C2BAE" w:rsidP="00CD529C">
            <w:pPr>
              <w:spacing w:before="60" w:after="60" w:line="276" w:lineRule="auto"/>
              <w:jc w:val="right"/>
              <w:rPr>
                <w:lang w:val="nl-NL"/>
              </w:rPr>
            </w:pPr>
            <w:r>
              <w:t>15</w:t>
            </w:r>
            <w:r w:rsidR="00452F53">
              <w:t>.000.000</w:t>
            </w:r>
          </w:p>
        </w:tc>
      </w:tr>
      <w:tr w:rsidR="00452F53" w14:paraId="15D5B5CF" w14:textId="738DA90E" w:rsidTr="002C2BAE">
        <w:tc>
          <w:tcPr>
            <w:tcW w:w="646" w:type="dxa"/>
          </w:tcPr>
          <w:p w14:paraId="1ADBEFAE" w14:textId="00FD103A" w:rsidR="00452F53" w:rsidRDefault="00452F53" w:rsidP="00CD529C">
            <w:pPr>
              <w:spacing w:before="60" w:after="60" w:line="276" w:lineRule="auto"/>
              <w:rPr>
                <w:lang w:val="nl-NL"/>
              </w:rPr>
            </w:pPr>
            <w:r>
              <w:rPr>
                <w:lang w:val="nl-NL"/>
              </w:rPr>
              <w:t>2</w:t>
            </w:r>
          </w:p>
        </w:tc>
        <w:tc>
          <w:tcPr>
            <w:tcW w:w="3282" w:type="dxa"/>
          </w:tcPr>
          <w:p w14:paraId="02869BA4" w14:textId="1ED6DD30" w:rsidR="00452F53" w:rsidRDefault="00452F53" w:rsidP="00CD529C">
            <w:pPr>
              <w:spacing w:before="60" w:after="60" w:line="276" w:lineRule="auto"/>
              <w:rPr>
                <w:lang w:val="nl-NL"/>
              </w:rPr>
            </w:pPr>
            <w:r>
              <w:t>I</w:t>
            </w:r>
            <w:r w:rsidRPr="00CD755F">
              <w:t>n ấn tờ rơi tuyên truyền</w:t>
            </w:r>
          </w:p>
        </w:tc>
        <w:tc>
          <w:tcPr>
            <w:tcW w:w="1405" w:type="dxa"/>
            <w:vAlign w:val="center"/>
          </w:tcPr>
          <w:p w14:paraId="010D8340" w14:textId="33F04059" w:rsidR="00452F53" w:rsidRDefault="00452F53" w:rsidP="00CD529C">
            <w:pPr>
              <w:spacing w:before="60" w:after="60" w:line="276" w:lineRule="auto"/>
              <w:jc w:val="center"/>
              <w:rPr>
                <w:lang w:val="nl-NL"/>
              </w:rPr>
            </w:pPr>
            <w:r>
              <w:t>Trọn gói</w:t>
            </w:r>
          </w:p>
        </w:tc>
        <w:tc>
          <w:tcPr>
            <w:tcW w:w="1256" w:type="dxa"/>
          </w:tcPr>
          <w:p w14:paraId="7E70E938" w14:textId="77777777" w:rsidR="00452F53" w:rsidRDefault="00452F53" w:rsidP="00CD529C">
            <w:pPr>
              <w:spacing w:before="60" w:after="60" w:line="276" w:lineRule="auto"/>
              <w:jc w:val="right"/>
              <w:rPr>
                <w:lang w:val="nl-NL"/>
              </w:rPr>
            </w:pPr>
          </w:p>
        </w:tc>
        <w:tc>
          <w:tcPr>
            <w:tcW w:w="1414" w:type="dxa"/>
          </w:tcPr>
          <w:p w14:paraId="4CAFF84E" w14:textId="22E15BDE" w:rsidR="00452F53" w:rsidRDefault="00452F53" w:rsidP="00CD529C">
            <w:pPr>
              <w:spacing w:before="60" w:after="60" w:line="276" w:lineRule="auto"/>
              <w:jc w:val="right"/>
              <w:rPr>
                <w:lang w:val="nl-NL"/>
              </w:rPr>
            </w:pPr>
            <w:r>
              <w:t>5</w:t>
            </w:r>
            <w:r w:rsidRPr="00CD755F">
              <w:t>.000.000</w:t>
            </w:r>
          </w:p>
        </w:tc>
        <w:tc>
          <w:tcPr>
            <w:tcW w:w="1712" w:type="dxa"/>
          </w:tcPr>
          <w:p w14:paraId="1C9B65F1" w14:textId="3A8E1CB4" w:rsidR="00452F53" w:rsidRDefault="00452F53" w:rsidP="00CD529C">
            <w:pPr>
              <w:spacing w:before="60" w:after="60" w:line="276" w:lineRule="auto"/>
              <w:jc w:val="right"/>
              <w:rPr>
                <w:lang w:val="nl-NL"/>
              </w:rPr>
            </w:pPr>
            <w:r>
              <w:t>5.000.000</w:t>
            </w:r>
          </w:p>
        </w:tc>
      </w:tr>
      <w:tr w:rsidR="00452F53" w14:paraId="63E3CA2E" w14:textId="6BB41778" w:rsidTr="002C2BAE">
        <w:tc>
          <w:tcPr>
            <w:tcW w:w="646" w:type="dxa"/>
          </w:tcPr>
          <w:p w14:paraId="35A5F85B" w14:textId="2CE99CEA" w:rsidR="00452F53" w:rsidRDefault="002C2BAE" w:rsidP="00CD529C">
            <w:pPr>
              <w:spacing w:before="60" w:after="60" w:line="276" w:lineRule="auto"/>
              <w:rPr>
                <w:lang w:val="nl-NL"/>
              </w:rPr>
            </w:pPr>
            <w:r>
              <w:rPr>
                <w:lang w:val="nl-NL"/>
              </w:rPr>
              <w:t>3</w:t>
            </w:r>
          </w:p>
        </w:tc>
        <w:tc>
          <w:tcPr>
            <w:tcW w:w="3282" w:type="dxa"/>
          </w:tcPr>
          <w:p w14:paraId="3B35987F" w14:textId="05BE99B3" w:rsidR="00452F53" w:rsidRDefault="00452F53" w:rsidP="00CD529C">
            <w:pPr>
              <w:spacing w:before="60" w:after="60" w:line="276" w:lineRule="auto"/>
              <w:rPr>
                <w:lang w:val="nl-NL"/>
              </w:rPr>
            </w:pPr>
            <w:r>
              <w:t>Kinh</w:t>
            </w:r>
            <w:r>
              <w:rPr>
                <w:spacing w:val="-3"/>
              </w:rPr>
              <w:t xml:space="preserve"> </w:t>
            </w:r>
            <w:r>
              <w:t>phí</w:t>
            </w:r>
            <w:r>
              <w:rPr>
                <w:spacing w:val="-3"/>
              </w:rPr>
              <w:t xml:space="preserve"> </w:t>
            </w:r>
            <w:r>
              <w:t>giám</w:t>
            </w:r>
            <w:r>
              <w:rPr>
                <w:spacing w:val="-4"/>
              </w:rPr>
              <w:t xml:space="preserve"> </w:t>
            </w:r>
            <w:r>
              <w:t>sát (4 cuộc giám sát cho 1 xã x 2 quí)</w:t>
            </w:r>
          </w:p>
        </w:tc>
        <w:tc>
          <w:tcPr>
            <w:tcW w:w="1405" w:type="dxa"/>
            <w:vAlign w:val="center"/>
          </w:tcPr>
          <w:p w14:paraId="12280706" w14:textId="7C1B29F6" w:rsidR="00452F53" w:rsidRDefault="00452F53" w:rsidP="00CD529C">
            <w:pPr>
              <w:spacing w:before="60" w:after="60" w:line="276" w:lineRule="auto"/>
              <w:jc w:val="center"/>
              <w:rPr>
                <w:lang w:val="nl-NL"/>
              </w:rPr>
            </w:pPr>
            <w:r>
              <w:t>Cuộc</w:t>
            </w:r>
          </w:p>
        </w:tc>
        <w:tc>
          <w:tcPr>
            <w:tcW w:w="1256" w:type="dxa"/>
          </w:tcPr>
          <w:p w14:paraId="24A21E37" w14:textId="3925BC93" w:rsidR="00452F53" w:rsidRDefault="00452F53" w:rsidP="00CD529C">
            <w:pPr>
              <w:spacing w:before="60" w:after="60" w:line="276" w:lineRule="auto"/>
              <w:jc w:val="right"/>
              <w:rPr>
                <w:lang w:val="nl-NL"/>
              </w:rPr>
            </w:pPr>
            <w:r>
              <w:t>8</w:t>
            </w:r>
          </w:p>
        </w:tc>
        <w:tc>
          <w:tcPr>
            <w:tcW w:w="1414" w:type="dxa"/>
          </w:tcPr>
          <w:p w14:paraId="7A6DDDD2" w14:textId="77C03721" w:rsidR="00452F53" w:rsidRDefault="00452F53" w:rsidP="00CD529C">
            <w:pPr>
              <w:spacing w:before="60" w:after="60" w:line="276" w:lineRule="auto"/>
              <w:jc w:val="right"/>
              <w:rPr>
                <w:lang w:val="nl-NL"/>
              </w:rPr>
            </w:pPr>
            <w:r>
              <w:t>2.000.000</w:t>
            </w:r>
          </w:p>
        </w:tc>
        <w:tc>
          <w:tcPr>
            <w:tcW w:w="1712" w:type="dxa"/>
          </w:tcPr>
          <w:p w14:paraId="76F542A3" w14:textId="240FE420" w:rsidR="00452F53" w:rsidRDefault="00452F53" w:rsidP="00CD529C">
            <w:pPr>
              <w:spacing w:before="60" w:after="60" w:line="276" w:lineRule="auto"/>
              <w:jc w:val="right"/>
              <w:rPr>
                <w:lang w:val="nl-NL"/>
              </w:rPr>
            </w:pPr>
            <w:r>
              <w:t>24.000.000</w:t>
            </w:r>
          </w:p>
        </w:tc>
      </w:tr>
      <w:tr w:rsidR="00452F53" w14:paraId="768AA25F" w14:textId="3A0A64B8" w:rsidTr="002C2BAE">
        <w:tc>
          <w:tcPr>
            <w:tcW w:w="646" w:type="dxa"/>
          </w:tcPr>
          <w:p w14:paraId="34D04185" w14:textId="7BC17D08" w:rsidR="00452F53" w:rsidRDefault="002C2BAE" w:rsidP="00CD529C">
            <w:pPr>
              <w:spacing w:before="60" w:after="60" w:line="276" w:lineRule="auto"/>
              <w:rPr>
                <w:lang w:val="nl-NL"/>
              </w:rPr>
            </w:pPr>
            <w:r>
              <w:rPr>
                <w:lang w:val="nl-NL"/>
              </w:rPr>
              <w:t>4</w:t>
            </w:r>
          </w:p>
        </w:tc>
        <w:tc>
          <w:tcPr>
            <w:tcW w:w="3282" w:type="dxa"/>
            <w:vAlign w:val="center"/>
          </w:tcPr>
          <w:p w14:paraId="346E59FE" w14:textId="10AF7246" w:rsidR="00452F53" w:rsidRDefault="00452F53" w:rsidP="00CD529C">
            <w:pPr>
              <w:spacing w:before="60" w:after="60" w:line="276" w:lineRule="auto"/>
              <w:rPr>
                <w:lang w:val="nl-NL"/>
              </w:rPr>
            </w:pPr>
            <w:r w:rsidRPr="00CD755F">
              <w:t xml:space="preserve">Biển HLVS </w:t>
            </w:r>
            <w:r>
              <w:t>và hành lang ĐDSH</w:t>
            </w:r>
          </w:p>
        </w:tc>
        <w:tc>
          <w:tcPr>
            <w:tcW w:w="1405" w:type="dxa"/>
            <w:vAlign w:val="center"/>
          </w:tcPr>
          <w:p w14:paraId="087F347A" w14:textId="35BFA852" w:rsidR="00452F53" w:rsidRDefault="00452F53" w:rsidP="00CD529C">
            <w:pPr>
              <w:spacing w:before="60" w:after="60" w:line="276" w:lineRule="auto"/>
              <w:jc w:val="center"/>
              <w:rPr>
                <w:lang w:val="nl-NL"/>
              </w:rPr>
            </w:pPr>
            <w:r w:rsidRPr="00CD755F">
              <w:t>Cái</w:t>
            </w:r>
          </w:p>
        </w:tc>
        <w:tc>
          <w:tcPr>
            <w:tcW w:w="1256" w:type="dxa"/>
            <w:vAlign w:val="center"/>
          </w:tcPr>
          <w:p w14:paraId="130CDF93" w14:textId="14A910CF" w:rsidR="00452F53" w:rsidRDefault="00452F53" w:rsidP="00CD529C">
            <w:pPr>
              <w:spacing w:before="60" w:after="60" w:line="276" w:lineRule="auto"/>
              <w:jc w:val="right"/>
              <w:rPr>
                <w:lang w:val="nl-NL"/>
              </w:rPr>
            </w:pPr>
            <w:r>
              <w:t>60</w:t>
            </w:r>
          </w:p>
        </w:tc>
        <w:tc>
          <w:tcPr>
            <w:tcW w:w="1414" w:type="dxa"/>
            <w:vAlign w:val="center"/>
          </w:tcPr>
          <w:p w14:paraId="6FE9C72B" w14:textId="34F67F76" w:rsidR="00452F53" w:rsidRDefault="00452F53" w:rsidP="00CD529C">
            <w:pPr>
              <w:spacing w:before="60" w:after="60" w:line="276" w:lineRule="auto"/>
              <w:jc w:val="right"/>
              <w:rPr>
                <w:lang w:val="nl-NL"/>
              </w:rPr>
            </w:pPr>
            <w:r>
              <w:t>5</w:t>
            </w:r>
            <w:r w:rsidRPr="00CD755F">
              <w:t>0</w:t>
            </w:r>
            <w:r>
              <w:t>.000</w:t>
            </w:r>
          </w:p>
        </w:tc>
        <w:tc>
          <w:tcPr>
            <w:tcW w:w="1712" w:type="dxa"/>
            <w:vAlign w:val="center"/>
          </w:tcPr>
          <w:p w14:paraId="3BC6CA46" w14:textId="6F84966D" w:rsidR="00452F53" w:rsidRDefault="00452F53" w:rsidP="00CD529C">
            <w:pPr>
              <w:spacing w:before="60" w:after="60" w:line="276" w:lineRule="auto"/>
              <w:jc w:val="right"/>
              <w:rPr>
                <w:lang w:val="nl-NL"/>
              </w:rPr>
            </w:pPr>
            <w:r>
              <w:t>3.0</w:t>
            </w:r>
            <w:r w:rsidRPr="00CD755F">
              <w:t>00,000</w:t>
            </w:r>
          </w:p>
        </w:tc>
      </w:tr>
      <w:tr w:rsidR="00452F53" w14:paraId="163A4F83" w14:textId="544ABAB1" w:rsidTr="002C2BAE">
        <w:tc>
          <w:tcPr>
            <w:tcW w:w="646" w:type="dxa"/>
          </w:tcPr>
          <w:p w14:paraId="3F840A20" w14:textId="1A6BD749" w:rsidR="00452F53" w:rsidRDefault="002C2BAE" w:rsidP="00CD529C">
            <w:pPr>
              <w:spacing w:before="60" w:after="60" w:line="276" w:lineRule="auto"/>
              <w:rPr>
                <w:lang w:val="nl-NL"/>
              </w:rPr>
            </w:pPr>
            <w:r>
              <w:rPr>
                <w:lang w:val="nl-NL"/>
              </w:rPr>
              <w:t>5</w:t>
            </w:r>
          </w:p>
        </w:tc>
        <w:tc>
          <w:tcPr>
            <w:tcW w:w="3282" w:type="dxa"/>
            <w:vAlign w:val="center"/>
          </w:tcPr>
          <w:p w14:paraId="478551F4" w14:textId="4C8BB527" w:rsidR="00452F53" w:rsidRDefault="00452F53" w:rsidP="00CD529C">
            <w:pPr>
              <w:spacing w:before="60" w:after="60" w:line="276" w:lineRule="auto"/>
              <w:rPr>
                <w:lang w:val="nl-NL"/>
              </w:rPr>
            </w:pPr>
            <w:r w:rsidRPr="00CD755F">
              <w:t xml:space="preserve">Giám sát tuân thủ các hoạt động trên lô rừng (chi cho </w:t>
            </w:r>
            <w:r>
              <w:t>12</w:t>
            </w:r>
            <w:r w:rsidRPr="00CD755F">
              <w:t xml:space="preserve"> trưởng nhóm cấ</w:t>
            </w:r>
            <w:r>
              <w:t>p thôn</w:t>
            </w:r>
            <w:r w:rsidRPr="00CD755F">
              <w:t>)</w:t>
            </w:r>
          </w:p>
        </w:tc>
        <w:tc>
          <w:tcPr>
            <w:tcW w:w="1405" w:type="dxa"/>
            <w:vAlign w:val="center"/>
          </w:tcPr>
          <w:p w14:paraId="60A5DFCC" w14:textId="26B18631" w:rsidR="00452F53" w:rsidRDefault="00452F53" w:rsidP="00CD529C">
            <w:pPr>
              <w:spacing w:before="60" w:after="60" w:line="276" w:lineRule="auto"/>
              <w:jc w:val="center"/>
              <w:rPr>
                <w:lang w:val="nl-NL"/>
              </w:rPr>
            </w:pPr>
            <w:r w:rsidRPr="00CD755F">
              <w:t>Người/năm</w:t>
            </w:r>
          </w:p>
        </w:tc>
        <w:tc>
          <w:tcPr>
            <w:tcW w:w="1256" w:type="dxa"/>
            <w:vAlign w:val="center"/>
          </w:tcPr>
          <w:p w14:paraId="56876D00" w14:textId="4009BD48" w:rsidR="00452F53" w:rsidRDefault="00452F53" w:rsidP="00CD529C">
            <w:pPr>
              <w:spacing w:before="60" w:after="60" w:line="276" w:lineRule="auto"/>
              <w:jc w:val="right"/>
              <w:rPr>
                <w:lang w:val="nl-NL"/>
              </w:rPr>
            </w:pPr>
            <w:r>
              <w:t>2.400.</w:t>
            </w:r>
            <w:r w:rsidRPr="00CD755F">
              <w:t>000</w:t>
            </w:r>
          </w:p>
        </w:tc>
        <w:tc>
          <w:tcPr>
            <w:tcW w:w="1414" w:type="dxa"/>
            <w:vAlign w:val="center"/>
          </w:tcPr>
          <w:p w14:paraId="246D7550" w14:textId="57F83774" w:rsidR="00452F53" w:rsidRDefault="00452F53" w:rsidP="00CD529C">
            <w:pPr>
              <w:spacing w:before="60" w:after="60" w:line="276" w:lineRule="auto"/>
              <w:jc w:val="right"/>
              <w:rPr>
                <w:lang w:val="nl-NL"/>
              </w:rPr>
            </w:pPr>
            <w:r>
              <w:t>12</w:t>
            </w:r>
          </w:p>
        </w:tc>
        <w:tc>
          <w:tcPr>
            <w:tcW w:w="1712" w:type="dxa"/>
            <w:vAlign w:val="center"/>
          </w:tcPr>
          <w:p w14:paraId="51E8FB48" w14:textId="68743E8C" w:rsidR="00452F53" w:rsidRDefault="00452F53" w:rsidP="00CD529C">
            <w:pPr>
              <w:spacing w:before="60" w:after="60" w:line="276" w:lineRule="auto"/>
              <w:jc w:val="right"/>
              <w:rPr>
                <w:lang w:val="nl-NL"/>
              </w:rPr>
            </w:pPr>
            <w:r>
              <w:t>28.800.000</w:t>
            </w:r>
          </w:p>
        </w:tc>
      </w:tr>
      <w:tr w:rsidR="002C2BAE" w:rsidRPr="00CA6E2F" w14:paraId="2DF7870D" w14:textId="77777777" w:rsidTr="002C2BAE">
        <w:tc>
          <w:tcPr>
            <w:tcW w:w="646" w:type="dxa"/>
          </w:tcPr>
          <w:p w14:paraId="7BBAB762" w14:textId="021E6E5E" w:rsidR="002C2BAE" w:rsidRPr="00CA6E2F" w:rsidRDefault="002C2BAE" w:rsidP="00CD529C">
            <w:pPr>
              <w:spacing w:before="60" w:after="60" w:line="276" w:lineRule="auto"/>
              <w:jc w:val="center"/>
              <w:rPr>
                <w:b/>
              </w:rPr>
            </w:pPr>
            <w:r>
              <w:rPr>
                <w:b/>
              </w:rPr>
              <w:t>II</w:t>
            </w:r>
          </w:p>
        </w:tc>
        <w:tc>
          <w:tcPr>
            <w:tcW w:w="3282" w:type="dxa"/>
          </w:tcPr>
          <w:p w14:paraId="451A1C6B" w14:textId="75DA43B0" w:rsidR="002C2BAE" w:rsidRPr="00CA6E2F" w:rsidRDefault="002C2BAE" w:rsidP="00CD529C">
            <w:pPr>
              <w:spacing w:before="60" w:after="60" w:line="276" w:lineRule="auto"/>
              <w:rPr>
                <w:b/>
              </w:rPr>
            </w:pPr>
            <w:r w:rsidRPr="00174D2D">
              <w:rPr>
                <w:b/>
              </w:rPr>
              <w:t>Chi phí</w:t>
            </w:r>
            <w:r w:rsidRPr="00174D2D">
              <w:rPr>
                <w:b/>
                <w:spacing w:val="-1"/>
              </w:rPr>
              <w:t xml:space="preserve"> </w:t>
            </w:r>
            <w:r>
              <w:rPr>
                <w:b/>
                <w:spacing w:val="-1"/>
              </w:rPr>
              <w:t xml:space="preserve">cho hoạt động </w:t>
            </w:r>
            <w:r w:rsidRPr="00174D2D">
              <w:rPr>
                <w:b/>
              </w:rPr>
              <w:t>giảm</w:t>
            </w:r>
            <w:r w:rsidRPr="00174D2D">
              <w:rPr>
                <w:b/>
                <w:spacing w:val="-5"/>
              </w:rPr>
              <w:t xml:space="preserve"> </w:t>
            </w:r>
            <w:r w:rsidRPr="00174D2D">
              <w:rPr>
                <w:b/>
              </w:rPr>
              <w:t>thiểu tác</w:t>
            </w:r>
            <w:r w:rsidRPr="00174D2D">
              <w:rPr>
                <w:b/>
                <w:spacing w:val="-1"/>
              </w:rPr>
              <w:t xml:space="preserve"> </w:t>
            </w:r>
            <w:r w:rsidRPr="00174D2D">
              <w:rPr>
                <w:b/>
              </w:rPr>
              <w:t>độ</w:t>
            </w:r>
            <w:r>
              <w:rPr>
                <w:b/>
              </w:rPr>
              <w:t>ng xã hội</w:t>
            </w:r>
          </w:p>
        </w:tc>
        <w:tc>
          <w:tcPr>
            <w:tcW w:w="1405" w:type="dxa"/>
          </w:tcPr>
          <w:p w14:paraId="15C10B6B" w14:textId="77777777" w:rsidR="002C2BAE" w:rsidRPr="00CA6E2F" w:rsidRDefault="002C2BAE" w:rsidP="00CD529C">
            <w:pPr>
              <w:spacing w:before="60" w:after="60" w:line="276" w:lineRule="auto"/>
              <w:jc w:val="center"/>
              <w:rPr>
                <w:b/>
              </w:rPr>
            </w:pPr>
          </w:p>
        </w:tc>
        <w:tc>
          <w:tcPr>
            <w:tcW w:w="1256" w:type="dxa"/>
          </w:tcPr>
          <w:p w14:paraId="29DFB37B" w14:textId="77777777" w:rsidR="002C2BAE" w:rsidRPr="00CA6E2F" w:rsidRDefault="002C2BAE" w:rsidP="00CD529C">
            <w:pPr>
              <w:spacing w:before="60" w:after="60" w:line="276" w:lineRule="auto"/>
              <w:jc w:val="center"/>
              <w:rPr>
                <w:b/>
              </w:rPr>
            </w:pPr>
          </w:p>
        </w:tc>
        <w:tc>
          <w:tcPr>
            <w:tcW w:w="1414" w:type="dxa"/>
          </w:tcPr>
          <w:p w14:paraId="05F54496" w14:textId="77777777" w:rsidR="002C2BAE" w:rsidRPr="00CA6E2F" w:rsidRDefault="002C2BAE" w:rsidP="00CD529C">
            <w:pPr>
              <w:spacing w:before="60" w:after="60" w:line="276" w:lineRule="auto"/>
              <w:jc w:val="right"/>
              <w:rPr>
                <w:b/>
              </w:rPr>
            </w:pPr>
          </w:p>
        </w:tc>
        <w:tc>
          <w:tcPr>
            <w:tcW w:w="1712" w:type="dxa"/>
          </w:tcPr>
          <w:p w14:paraId="2D54EC3C" w14:textId="530441F7" w:rsidR="002C2BAE" w:rsidRPr="00CA6E2F" w:rsidRDefault="002C2BAE" w:rsidP="00CD529C">
            <w:pPr>
              <w:spacing w:before="60" w:after="60" w:line="276" w:lineRule="auto"/>
              <w:jc w:val="right"/>
              <w:rPr>
                <w:b/>
              </w:rPr>
            </w:pPr>
            <w:r>
              <w:rPr>
                <w:b/>
              </w:rPr>
              <w:t>78.000.000</w:t>
            </w:r>
          </w:p>
        </w:tc>
      </w:tr>
      <w:tr w:rsidR="002C2BAE" w14:paraId="300ADB83" w14:textId="77777777" w:rsidTr="002C2BAE">
        <w:tc>
          <w:tcPr>
            <w:tcW w:w="646" w:type="dxa"/>
          </w:tcPr>
          <w:p w14:paraId="0C04BB9E" w14:textId="77777777" w:rsidR="002C2BAE" w:rsidRDefault="002C2BAE" w:rsidP="00CD529C">
            <w:pPr>
              <w:spacing w:before="60" w:after="60" w:line="276" w:lineRule="auto"/>
              <w:jc w:val="center"/>
            </w:pPr>
            <w:r>
              <w:t>1</w:t>
            </w:r>
          </w:p>
        </w:tc>
        <w:tc>
          <w:tcPr>
            <w:tcW w:w="3282" w:type="dxa"/>
          </w:tcPr>
          <w:p w14:paraId="2C9E5139" w14:textId="77777777" w:rsidR="002C2BAE" w:rsidRDefault="002C2BAE" w:rsidP="00CD529C">
            <w:pPr>
              <w:spacing w:before="60" w:after="60" w:line="276" w:lineRule="auto"/>
            </w:pPr>
            <w:r>
              <w:t>Tập huấn nâng cao năng lực (3 xã)</w:t>
            </w:r>
          </w:p>
        </w:tc>
        <w:tc>
          <w:tcPr>
            <w:tcW w:w="1405" w:type="dxa"/>
          </w:tcPr>
          <w:p w14:paraId="509ED3B8" w14:textId="77777777" w:rsidR="002C2BAE" w:rsidRDefault="002C2BAE" w:rsidP="00CD529C">
            <w:pPr>
              <w:spacing w:before="60" w:after="60" w:line="276" w:lineRule="auto"/>
              <w:jc w:val="center"/>
            </w:pPr>
            <w:r>
              <w:t>Cuộc</w:t>
            </w:r>
          </w:p>
        </w:tc>
        <w:tc>
          <w:tcPr>
            <w:tcW w:w="1256" w:type="dxa"/>
          </w:tcPr>
          <w:p w14:paraId="782D15C7" w14:textId="77777777" w:rsidR="002C2BAE" w:rsidRDefault="002C2BAE" w:rsidP="00CD529C">
            <w:pPr>
              <w:spacing w:before="60" w:after="60" w:line="276" w:lineRule="auto"/>
              <w:jc w:val="center"/>
            </w:pPr>
            <w:r>
              <w:t>3</w:t>
            </w:r>
          </w:p>
        </w:tc>
        <w:tc>
          <w:tcPr>
            <w:tcW w:w="1414" w:type="dxa"/>
          </w:tcPr>
          <w:p w14:paraId="74A96E9F" w14:textId="77777777" w:rsidR="002C2BAE" w:rsidRDefault="002C2BAE" w:rsidP="00CD529C">
            <w:pPr>
              <w:spacing w:before="60" w:after="60" w:line="276" w:lineRule="auto"/>
              <w:jc w:val="right"/>
            </w:pPr>
            <w:r>
              <w:t>5.000.000</w:t>
            </w:r>
          </w:p>
        </w:tc>
        <w:tc>
          <w:tcPr>
            <w:tcW w:w="1712" w:type="dxa"/>
          </w:tcPr>
          <w:p w14:paraId="2305C95E" w14:textId="77777777" w:rsidR="002C2BAE" w:rsidRDefault="002C2BAE" w:rsidP="00CD529C">
            <w:pPr>
              <w:spacing w:before="60" w:after="60" w:line="276" w:lineRule="auto"/>
              <w:jc w:val="right"/>
            </w:pPr>
            <w:r>
              <w:t>15.000.000</w:t>
            </w:r>
          </w:p>
        </w:tc>
      </w:tr>
      <w:tr w:rsidR="002C2BAE" w14:paraId="7F1EAF60" w14:textId="77777777" w:rsidTr="002C2BAE">
        <w:tc>
          <w:tcPr>
            <w:tcW w:w="646" w:type="dxa"/>
          </w:tcPr>
          <w:p w14:paraId="2B940B8E" w14:textId="77777777" w:rsidR="002C2BAE" w:rsidRDefault="002C2BAE" w:rsidP="00CD529C">
            <w:pPr>
              <w:spacing w:before="60" w:after="60" w:line="276" w:lineRule="auto"/>
              <w:jc w:val="center"/>
            </w:pPr>
            <w:r>
              <w:t>2</w:t>
            </w:r>
          </w:p>
        </w:tc>
        <w:tc>
          <w:tcPr>
            <w:tcW w:w="3282" w:type="dxa"/>
          </w:tcPr>
          <w:p w14:paraId="698C0DB1" w14:textId="77777777" w:rsidR="002C2BAE" w:rsidRDefault="002C2BAE" w:rsidP="00CD529C">
            <w:pPr>
              <w:spacing w:before="60" w:after="60" w:line="276" w:lineRule="auto"/>
            </w:pPr>
            <w:r>
              <w:t>Tuyên truyền nâng cao nhận thức (3 xã)</w:t>
            </w:r>
          </w:p>
        </w:tc>
        <w:tc>
          <w:tcPr>
            <w:tcW w:w="1405" w:type="dxa"/>
          </w:tcPr>
          <w:p w14:paraId="3CF6279A" w14:textId="77777777" w:rsidR="002C2BAE" w:rsidRDefault="002C2BAE" w:rsidP="00CD529C">
            <w:pPr>
              <w:spacing w:before="60" w:after="60" w:line="276" w:lineRule="auto"/>
              <w:jc w:val="center"/>
            </w:pPr>
            <w:r>
              <w:t>Cuộc</w:t>
            </w:r>
          </w:p>
        </w:tc>
        <w:tc>
          <w:tcPr>
            <w:tcW w:w="1256" w:type="dxa"/>
          </w:tcPr>
          <w:p w14:paraId="4A5A12CA" w14:textId="77777777" w:rsidR="002C2BAE" w:rsidRDefault="002C2BAE" w:rsidP="00CD529C">
            <w:pPr>
              <w:spacing w:before="60" w:after="60" w:line="276" w:lineRule="auto"/>
              <w:jc w:val="center"/>
            </w:pPr>
            <w:r>
              <w:t>3</w:t>
            </w:r>
          </w:p>
        </w:tc>
        <w:tc>
          <w:tcPr>
            <w:tcW w:w="1414" w:type="dxa"/>
          </w:tcPr>
          <w:p w14:paraId="7C8FB309" w14:textId="77777777" w:rsidR="002C2BAE" w:rsidRDefault="002C2BAE" w:rsidP="00CD529C">
            <w:pPr>
              <w:spacing w:before="60" w:after="60" w:line="276" w:lineRule="auto"/>
              <w:jc w:val="right"/>
            </w:pPr>
            <w:r>
              <w:t>5.000.000</w:t>
            </w:r>
          </w:p>
        </w:tc>
        <w:tc>
          <w:tcPr>
            <w:tcW w:w="1712" w:type="dxa"/>
          </w:tcPr>
          <w:p w14:paraId="2FD45070" w14:textId="77777777" w:rsidR="002C2BAE" w:rsidRDefault="002C2BAE" w:rsidP="00CD529C">
            <w:pPr>
              <w:spacing w:before="60" w:after="60" w:line="276" w:lineRule="auto"/>
              <w:jc w:val="right"/>
            </w:pPr>
            <w:r>
              <w:t>15.000.000</w:t>
            </w:r>
          </w:p>
        </w:tc>
      </w:tr>
      <w:tr w:rsidR="002C2BAE" w14:paraId="5284EA26" w14:textId="77777777" w:rsidTr="002C2BAE">
        <w:tc>
          <w:tcPr>
            <w:tcW w:w="646" w:type="dxa"/>
          </w:tcPr>
          <w:p w14:paraId="31AC3FD2" w14:textId="77777777" w:rsidR="002C2BAE" w:rsidRDefault="002C2BAE" w:rsidP="00CD529C">
            <w:pPr>
              <w:spacing w:before="60" w:after="60" w:line="276" w:lineRule="auto"/>
              <w:jc w:val="center"/>
            </w:pPr>
            <w:r>
              <w:t>1</w:t>
            </w:r>
          </w:p>
        </w:tc>
        <w:tc>
          <w:tcPr>
            <w:tcW w:w="3282" w:type="dxa"/>
          </w:tcPr>
          <w:p w14:paraId="38191CA1" w14:textId="2A45962F" w:rsidR="002C2BAE" w:rsidRDefault="002C2BAE" w:rsidP="00CD529C">
            <w:pPr>
              <w:spacing w:before="60" w:after="60" w:line="276" w:lineRule="auto"/>
            </w:pPr>
            <w:r>
              <w:t>Giám sát tác động định kì (quí)</w:t>
            </w:r>
          </w:p>
        </w:tc>
        <w:tc>
          <w:tcPr>
            <w:tcW w:w="1405" w:type="dxa"/>
          </w:tcPr>
          <w:p w14:paraId="366C0EF3" w14:textId="77777777" w:rsidR="002C2BAE" w:rsidRDefault="002C2BAE" w:rsidP="00CD529C">
            <w:pPr>
              <w:spacing w:before="60" w:after="60" w:line="276" w:lineRule="auto"/>
              <w:jc w:val="center"/>
            </w:pPr>
            <w:r>
              <w:t>Cuộc</w:t>
            </w:r>
          </w:p>
        </w:tc>
        <w:tc>
          <w:tcPr>
            <w:tcW w:w="1256" w:type="dxa"/>
          </w:tcPr>
          <w:p w14:paraId="6A865E89" w14:textId="77777777" w:rsidR="002C2BAE" w:rsidRDefault="002C2BAE" w:rsidP="00CD529C">
            <w:pPr>
              <w:spacing w:before="60" w:after="60" w:line="276" w:lineRule="auto"/>
              <w:jc w:val="center"/>
            </w:pPr>
            <w:r>
              <w:t>16</w:t>
            </w:r>
          </w:p>
        </w:tc>
        <w:tc>
          <w:tcPr>
            <w:tcW w:w="1414" w:type="dxa"/>
          </w:tcPr>
          <w:p w14:paraId="3FE59AF1" w14:textId="77777777" w:rsidR="002C2BAE" w:rsidRDefault="002C2BAE" w:rsidP="00CD529C">
            <w:pPr>
              <w:spacing w:before="60" w:after="60" w:line="276" w:lineRule="auto"/>
              <w:jc w:val="right"/>
            </w:pPr>
            <w:r>
              <w:t>2.000.000</w:t>
            </w:r>
          </w:p>
        </w:tc>
        <w:tc>
          <w:tcPr>
            <w:tcW w:w="1712" w:type="dxa"/>
          </w:tcPr>
          <w:p w14:paraId="6675DBFA" w14:textId="77777777" w:rsidR="002C2BAE" w:rsidRDefault="002C2BAE" w:rsidP="00CD529C">
            <w:pPr>
              <w:spacing w:before="60" w:after="60" w:line="276" w:lineRule="auto"/>
              <w:jc w:val="right"/>
            </w:pPr>
            <w:r>
              <w:t>32.000.000</w:t>
            </w:r>
          </w:p>
        </w:tc>
      </w:tr>
      <w:tr w:rsidR="002C2BAE" w14:paraId="11EE3E82" w14:textId="77777777" w:rsidTr="002C2BAE">
        <w:tc>
          <w:tcPr>
            <w:tcW w:w="646" w:type="dxa"/>
          </w:tcPr>
          <w:p w14:paraId="501795F6" w14:textId="77777777" w:rsidR="002C2BAE" w:rsidRDefault="002C2BAE" w:rsidP="00CD529C">
            <w:pPr>
              <w:spacing w:before="60" w:after="60" w:line="276" w:lineRule="auto"/>
              <w:jc w:val="center"/>
            </w:pPr>
            <w:r>
              <w:lastRenderedPageBreak/>
              <w:t>2</w:t>
            </w:r>
          </w:p>
        </w:tc>
        <w:tc>
          <w:tcPr>
            <w:tcW w:w="3282" w:type="dxa"/>
          </w:tcPr>
          <w:p w14:paraId="33E0D642" w14:textId="37429101" w:rsidR="002C2BAE" w:rsidRDefault="002C2BAE" w:rsidP="00CD529C">
            <w:pPr>
              <w:spacing w:before="60" w:after="60" w:line="276" w:lineRule="auto"/>
            </w:pPr>
            <w:r>
              <w:t>Giám sát tác động định kì (năm)</w:t>
            </w:r>
          </w:p>
        </w:tc>
        <w:tc>
          <w:tcPr>
            <w:tcW w:w="1405" w:type="dxa"/>
          </w:tcPr>
          <w:p w14:paraId="53887E4A" w14:textId="77777777" w:rsidR="002C2BAE" w:rsidRDefault="002C2BAE" w:rsidP="00CD529C">
            <w:pPr>
              <w:spacing w:before="60" w:after="60" w:line="276" w:lineRule="auto"/>
              <w:jc w:val="center"/>
            </w:pPr>
            <w:r>
              <w:t>Cuộc</w:t>
            </w:r>
          </w:p>
        </w:tc>
        <w:tc>
          <w:tcPr>
            <w:tcW w:w="1256" w:type="dxa"/>
          </w:tcPr>
          <w:p w14:paraId="3661AE55" w14:textId="77777777" w:rsidR="002C2BAE" w:rsidRDefault="002C2BAE" w:rsidP="00CD529C">
            <w:pPr>
              <w:spacing w:before="60" w:after="60" w:line="276" w:lineRule="auto"/>
              <w:jc w:val="center"/>
            </w:pPr>
            <w:r>
              <w:t>4</w:t>
            </w:r>
          </w:p>
        </w:tc>
        <w:tc>
          <w:tcPr>
            <w:tcW w:w="1414" w:type="dxa"/>
          </w:tcPr>
          <w:p w14:paraId="5C69B75D" w14:textId="77777777" w:rsidR="002C2BAE" w:rsidRDefault="002C2BAE" w:rsidP="00CD529C">
            <w:pPr>
              <w:spacing w:before="60" w:after="60" w:line="276" w:lineRule="auto"/>
              <w:jc w:val="right"/>
            </w:pPr>
            <w:r>
              <w:t>4.000.000</w:t>
            </w:r>
          </w:p>
        </w:tc>
        <w:tc>
          <w:tcPr>
            <w:tcW w:w="1712" w:type="dxa"/>
          </w:tcPr>
          <w:p w14:paraId="5EAC455F" w14:textId="77777777" w:rsidR="002C2BAE" w:rsidRDefault="002C2BAE" w:rsidP="00CD529C">
            <w:pPr>
              <w:spacing w:before="60" w:after="60" w:line="276" w:lineRule="auto"/>
              <w:jc w:val="right"/>
            </w:pPr>
            <w:r>
              <w:t>16.000.000</w:t>
            </w:r>
          </w:p>
        </w:tc>
      </w:tr>
      <w:tr w:rsidR="002C2BAE" w:rsidRPr="00CA6E2F" w14:paraId="49C7B374" w14:textId="77777777" w:rsidTr="002C2BAE">
        <w:tc>
          <w:tcPr>
            <w:tcW w:w="646" w:type="dxa"/>
          </w:tcPr>
          <w:p w14:paraId="7E14E086" w14:textId="79EB9A16" w:rsidR="002C2BAE" w:rsidRPr="00CA6E2F" w:rsidRDefault="002C2BAE" w:rsidP="00CD529C">
            <w:pPr>
              <w:spacing w:before="60" w:after="60" w:line="276" w:lineRule="auto"/>
              <w:jc w:val="center"/>
              <w:rPr>
                <w:b/>
              </w:rPr>
            </w:pPr>
            <w:r w:rsidRPr="00CA6E2F">
              <w:rPr>
                <w:b/>
              </w:rPr>
              <w:t>II</w:t>
            </w:r>
            <w:r w:rsidR="00CD529C">
              <w:rPr>
                <w:b/>
              </w:rPr>
              <w:t>I</w:t>
            </w:r>
          </w:p>
        </w:tc>
        <w:tc>
          <w:tcPr>
            <w:tcW w:w="3282" w:type="dxa"/>
          </w:tcPr>
          <w:p w14:paraId="01F66826" w14:textId="77777777" w:rsidR="002C2BAE" w:rsidRPr="00CA6E2F" w:rsidRDefault="002C2BAE" w:rsidP="00CD529C">
            <w:pPr>
              <w:spacing w:before="60" w:after="60" w:line="276" w:lineRule="auto"/>
              <w:rPr>
                <w:b/>
              </w:rPr>
            </w:pPr>
            <w:r w:rsidRPr="00CA6E2F">
              <w:rPr>
                <w:b/>
              </w:rPr>
              <w:t>Dụng cụ</w:t>
            </w:r>
            <w:r>
              <w:rPr>
                <w:b/>
              </w:rPr>
              <w:t>, thiết bị</w:t>
            </w:r>
          </w:p>
        </w:tc>
        <w:tc>
          <w:tcPr>
            <w:tcW w:w="1405" w:type="dxa"/>
          </w:tcPr>
          <w:p w14:paraId="650629D5" w14:textId="6168E7B9" w:rsidR="002C2BAE" w:rsidRPr="00CA6E2F" w:rsidRDefault="002C2BAE" w:rsidP="00CD529C">
            <w:pPr>
              <w:spacing w:before="60" w:after="60" w:line="276" w:lineRule="auto"/>
              <w:jc w:val="center"/>
              <w:rPr>
                <w:b/>
              </w:rPr>
            </w:pPr>
          </w:p>
        </w:tc>
        <w:tc>
          <w:tcPr>
            <w:tcW w:w="1256" w:type="dxa"/>
          </w:tcPr>
          <w:p w14:paraId="387FBAC8" w14:textId="27437193" w:rsidR="002C2BAE" w:rsidRPr="00CA6E2F" w:rsidRDefault="002C2BAE" w:rsidP="00CD529C">
            <w:pPr>
              <w:spacing w:before="60" w:after="60" w:line="276" w:lineRule="auto"/>
              <w:jc w:val="center"/>
              <w:rPr>
                <w:b/>
              </w:rPr>
            </w:pPr>
          </w:p>
        </w:tc>
        <w:tc>
          <w:tcPr>
            <w:tcW w:w="1414" w:type="dxa"/>
          </w:tcPr>
          <w:p w14:paraId="40C06CFA" w14:textId="27133776" w:rsidR="002C2BAE" w:rsidRPr="00CA6E2F" w:rsidRDefault="002C2BAE" w:rsidP="00CD529C">
            <w:pPr>
              <w:spacing w:before="60" w:after="60" w:line="276" w:lineRule="auto"/>
              <w:jc w:val="center"/>
              <w:rPr>
                <w:b/>
              </w:rPr>
            </w:pPr>
          </w:p>
        </w:tc>
        <w:tc>
          <w:tcPr>
            <w:tcW w:w="1712" w:type="dxa"/>
          </w:tcPr>
          <w:p w14:paraId="6E68E936" w14:textId="6AFD205E" w:rsidR="002C2BAE" w:rsidRPr="00CA6E2F" w:rsidRDefault="002C2BAE" w:rsidP="00CD529C">
            <w:pPr>
              <w:spacing w:before="60" w:after="60" w:line="276" w:lineRule="auto"/>
              <w:jc w:val="center"/>
              <w:rPr>
                <w:b/>
              </w:rPr>
            </w:pPr>
            <w:r>
              <w:rPr>
                <w:b/>
              </w:rPr>
              <w:t>27</w:t>
            </w:r>
            <w:r w:rsidRPr="00030268">
              <w:rPr>
                <w:b/>
              </w:rPr>
              <w:t>.</w:t>
            </w:r>
            <w:r>
              <w:rPr>
                <w:b/>
              </w:rPr>
              <w:t>60</w:t>
            </w:r>
            <w:r w:rsidRPr="00030268">
              <w:rPr>
                <w:b/>
              </w:rPr>
              <w:t>0.000</w:t>
            </w:r>
          </w:p>
        </w:tc>
      </w:tr>
      <w:tr w:rsidR="002C2BAE" w14:paraId="6519898D" w14:textId="77777777" w:rsidTr="002C2BAE">
        <w:tc>
          <w:tcPr>
            <w:tcW w:w="646" w:type="dxa"/>
          </w:tcPr>
          <w:p w14:paraId="0D3C4648" w14:textId="77777777" w:rsidR="002C2BAE" w:rsidRDefault="002C2BAE" w:rsidP="00CD529C">
            <w:pPr>
              <w:spacing w:before="60" w:after="60" w:line="276" w:lineRule="auto"/>
              <w:jc w:val="center"/>
            </w:pPr>
            <w:r>
              <w:t>1</w:t>
            </w:r>
          </w:p>
        </w:tc>
        <w:tc>
          <w:tcPr>
            <w:tcW w:w="3282" w:type="dxa"/>
          </w:tcPr>
          <w:p w14:paraId="5C60E32A" w14:textId="77777777" w:rsidR="002C2BAE" w:rsidRDefault="002C2BAE" w:rsidP="00CD529C">
            <w:pPr>
              <w:spacing w:before="60" w:after="60" w:line="276" w:lineRule="auto"/>
            </w:pPr>
            <w:r>
              <w:t>Bảng cam kết 10 nguyên tắc FSC</w:t>
            </w:r>
          </w:p>
        </w:tc>
        <w:tc>
          <w:tcPr>
            <w:tcW w:w="1405" w:type="dxa"/>
          </w:tcPr>
          <w:p w14:paraId="0BF7A624" w14:textId="77777777" w:rsidR="002C2BAE" w:rsidRDefault="002C2BAE" w:rsidP="00CD529C">
            <w:pPr>
              <w:spacing w:before="60" w:after="60" w:line="276" w:lineRule="auto"/>
              <w:jc w:val="center"/>
            </w:pPr>
            <w:r>
              <w:t>Bảng</w:t>
            </w:r>
          </w:p>
        </w:tc>
        <w:tc>
          <w:tcPr>
            <w:tcW w:w="1256" w:type="dxa"/>
          </w:tcPr>
          <w:p w14:paraId="36AD6B6D" w14:textId="77777777" w:rsidR="002C2BAE" w:rsidRDefault="002C2BAE" w:rsidP="00CD529C">
            <w:pPr>
              <w:spacing w:before="60" w:after="60" w:line="276" w:lineRule="auto"/>
              <w:jc w:val="center"/>
            </w:pPr>
            <w:r>
              <w:t>3</w:t>
            </w:r>
          </w:p>
        </w:tc>
        <w:tc>
          <w:tcPr>
            <w:tcW w:w="1414" w:type="dxa"/>
          </w:tcPr>
          <w:p w14:paraId="35FEFEDA" w14:textId="77777777" w:rsidR="002C2BAE" w:rsidRDefault="002C2BAE" w:rsidP="00CD529C">
            <w:pPr>
              <w:spacing w:before="60" w:after="60" w:line="276" w:lineRule="auto"/>
              <w:jc w:val="right"/>
            </w:pPr>
            <w:r>
              <w:t>750.000</w:t>
            </w:r>
          </w:p>
        </w:tc>
        <w:tc>
          <w:tcPr>
            <w:tcW w:w="1712" w:type="dxa"/>
          </w:tcPr>
          <w:p w14:paraId="1283CB43" w14:textId="77777777" w:rsidR="002C2BAE" w:rsidRDefault="002C2BAE" w:rsidP="00CD529C">
            <w:pPr>
              <w:spacing w:before="60" w:after="60" w:line="276" w:lineRule="auto"/>
              <w:jc w:val="right"/>
            </w:pPr>
            <w:r>
              <w:t>2.250.000</w:t>
            </w:r>
          </w:p>
        </w:tc>
      </w:tr>
      <w:tr w:rsidR="002C2BAE" w14:paraId="43131EA0" w14:textId="77777777" w:rsidTr="002C2BAE">
        <w:tc>
          <w:tcPr>
            <w:tcW w:w="646" w:type="dxa"/>
          </w:tcPr>
          <w:p w14:paraId="1FBED99D" w14:textId="77777777" w:rsidR="002C2BAE" w:rsidRDefault="002C2BAE" w:rsidP="00CD529C">
            <w:pPr>
              <w:spacing w:before="60" w:after="60" w:line="276" w:lineRule="auto"/>
              <w:jc w:val="center"/>
            </w:pPr>
            <w:r>
              <w:t>2</w:t>
            </w:r>
          </w:p>
        </w:tc>
        <w:tc>
          <w:tcPr>
            <w:tcW w:w="3282" w:type="dxa"/>
          </w:tcPr>
          <w:p w14:paraId="77AF2B62" w14:textId="77777777" w:rsidR="002C2BAE" w:rsidRDefault="002C2BAE" w:rsidP="00CD529C">
            <w:pPr>
              <w:spacing w:before="60" w:after="60" w:line="276" w:lineRule="auto"/>
            </w:pPr>
            <w:r>
              <w:t>Hòm thư FSC</w:t>
            </w:r>
          </w:p>
        </w:tc>
        <w:tc>
          <w:tcPr>
            <w:tcW w:w="1405" w:type="dxa"/>
          </w:tcPr>
          <w:p w14:paraId="16203628" w14:textId="77777777" w:rsidR="002C2BAE" w:rsidRDefault="002C2BAE" w:rsidP="00CD529C">
            <w:pPr>
              <w:spacing w:before="60" w:after="60" w:line="276" w:lineRule="auto"/>
              <w:jc w:val="center"/>
            </w:pPr>
            <w:r>
              <w:t>Chiếc</w:t>
            </w:r>
          </w:p>
        </w:tc>
        <w:tc>
          <w:tcPr>
            <w:tcW w:w="1256" w:type="dxa"/>
          </w:tcPr>
          <w:p w14:paraId="6CCA5134" w14:textId="77777777" w:rsidR="002C2BAE" w:rsidRDefault="002C2BAE" w:rsidP="00CD529C">
            <w:pPr>
              <w:spacing w:before="60" w:after="60" w:line="276" w:lineRule="auto"/>
              <w:jc w:val="center"/>
            </w:pPr>
            <w:r>
              <w:t>3</w:t>
            </w:r>
          </w:p>
        </w:tc>
        <w:tc>
          <w:tcPr>
            <w:tcW w:w="1414" w:type="dxa"/>
          </w:tcPr>
          <w:p w14:paraId="289A2C55" w14:textId="77777777" w:rsidR="002C2BAE" w:rsidRDefault="002C2BAE" w:rsidP="00CD529C">
            <w:pPr>
              <w:spacing w:before="60" w:after="60" w:line="276" w:lineRule="auto"/>
              <w:jc w:val="right"/>
            </w:pPr>
            <w:r>
              <w:t>30.000</w:t>
            </w:r>
          </w:p>
        </w:tc>
        <w:tc>
          <w:tcPr>
            <w:tcW w:w="1712" w:type="dxa"/>
          </w:tcPr>
          <w:p w14:paraId="3DA376D8" w14:textId="77777777" w:rsidR="002C2BAE" w:rsidRDefault="002C2BAE" w:rsidP="00CD529C">
            <w:pPr>
              <w:spacing w:before="60" w:after="60" w:line="276" w:lineRule="auto"/>
              <w:jc w:val="right"/>
            </w:pPr>
            <w:r>
              <w:t>90.000</w:t>
            </w:r>
          </w:p>
        </w:tc>
      </w:tr>
      <w:tr w:rsidR="002C2BAE" w14:paraId="18AF5D5A" w14:textId="77777777" w:rsidTr="002C2BAE">
        <w:tc>
          <w:tcPr>
            <w:tcW w:w="646" w:type="dxa"/>
          </w:tcPr>
          <w:p w14:paraId="4F8AB804" w14:textId="77777777" w:rsidR="002C2BAE" w:rsidRDefault="002C2BAE" w:rsidP="00CD529C">
            <w:pPr>
              <w:spacing w:before="60" w:after="60" w:line="276" w:lineRule="auto"/>
              <w:jc w:val="center"/>
            </w:pPr>
            <w:r>
              <w:t>3</w:t>
            </w:r>
          </w:p>
        </w:tc>
        <w:tc>
          <w:tcPr>
            <w:tcW w:w="3282" w:type="dxa"/>
          </w:tcPr>
          <w:p w14:paraId="17C24DC4" w14:textId="77777777" w:rsidR="002C2BAE" w:rsidRPr="003B5321" w:rsidRDefault="002C2BAE" w:rsidP="00CD529C">
            <w:pPr>
              <w:spacing w:before="60" w:after="60" w:line="276" w:lineRule="auto"/>
            </w:pPr>
            <w:r w:rsidRPr="003B5321">
              <w:rPr>
                <w:color w:val="000000"/>
              </w:rPr>
              <w:t>Đồ BHLĐ cho thợ cưa xăng</w:t>
            </w:r>
          </w:p>
        </w:tc>
        <w:tc>
          <w:tcPr>
            <w:tcW w:w="1405" w:type="dxa"/>
          </w:tcPr>
          <w:p w14:paraId="142E29A7" w14:textId="77777777" w:rsidR="002C2BAE" w:rsidRDefault="002C2BAE" w:rsidP="00CD529C">
            <w:pPr>
              <w:spacing w:before="60" w:after="60" w:line="276" w:lineRule="auto"/>
              <w:jc w:val="center"/>
            </w:pPr>
            <w:r>
              <w:t>Bộ</w:t>
            </w:r>
          </w:p>
        </w:tc>
        <w:tc>
          <w:tcPr>
            <w:tcW w:w="1256" w:type="dxa"/>
          </w:tcPr>
          <w:p w14:paraId="4A00B027" w14:textId="77777777" w:rsidR="002C2BAE" w:rsidRDefault="002C2BAE" w:rsidP="00CD529C">
            <w:pPr>
              <w:spacing w:before="60" w:after="60" w:line="276" w:lineRule="auto"/>
              <w:jc w:val="center"/>
            </w:pPr>
            <w:r>
              <w:t>6</w:t>
            </w:r>
          </w:p>
        </w:tc>
        <w:tc>
          <w:tcPr>
            <w:tcW w:w="1414" w:type="dxa"/>
          </w:tcPr>
          <w:p w14:paraId="1772A2C2" w14:textId="77777777" w:rsidR="002C2BAE" w:rsidRDefault="002C2BAE" w:rsidP="00CD529C">
            <w:pPr>
              <w:spacing w:before="60" w:after="60" w:line="276" w:lineRule="auto"/>
              <w:jc w:val="right"/>
            </w:pPr>
            <w:r>
              <w:t>750.000</w:t>
            </w:r>
          </w:p>
        </w:tc>
        <w:tc>
          <w:tcPr>
            <w:tcW w:w="1712" w:type="dxa"/>
          </w:tcPr>
          <w:p w14:paraId="23DAB71B" w14:textId="77777777" w:rsidR="002C2BAE" w:rsidRDefault="002C2BAE" w:rsidP="00CD529C">
            <w:pPr>
              <w:spacing w:before="60" w:after="60" w:line="276" w:lineRule="auto"/>
              <w:jc w:val="right"/>
            </w:pPr>
            <w:r>
              <w:t>4.500.000</w:t>
            </w:r>
          </w:p>
        </w:tc>
      </w:tr>
      <w:tr w:rsidR="002C2BAE" w14:paraId="01749C69" w14:textId="77777777" w:rsidTr="002C2BAE">
        <w:tc>
          <w:tcPr>
            <w:tcW w:w="646" w:type="dxa"/>
          </w:tcPr>
          <w:p w14:paraId="1A9D17AB" w14:textId="77777777" w:rsidR="002C2BAE" w:rsidRDefault="002C2BAE" w:rsidP="00CD529C">
            <w:pPr>
              <w:spacing w:before="60" w:after="60" w:line="276" w:lineRule="auto"/>
              <w:jc w:val="center"/>
            </w:pPr>
            <w:r>
              <w:t>4</w:t>
            </w:r>
          </w:p>
        </w:tc>
        <w:tc>
          <w:tcPr>
            <w:tcW w:w="3282" w:type="dxa"/>
          </w:tcPr>
          <w:p w14:paraId="17A1CA06" w14:textId="77777777" w:rsidR="002C2BAE" w:rsidRPr="003B5321" w:rsidRDefault="002C2BAE" w:rsidP="00CD529C">
            <w:pPr>
              <w:spacing w:before="60" w:after="60" w:line="276" w:lineRule="auto"/>
              <w:rPr>
                <w:color w:val="000000"/>
              </w:rPr>
            </w:pPr>
            <w:r>
              <w:rPr>
                <w:color w:val="000000"/>
              </w:rPr>
              <w:t>Túi cứu thương (hiện trường)</w:t>
            </w:r>
          </w:p>
        </w:tc>
        <w:tc>
          <w:tcPr>
            <w:tcW w:w="1405" w:type="dxa"/>
          </w:tcPr>
          <w:p w14:paraId="34D005EC" w14:textId="77777777" w:rsidR="002C2BAE" w:rsidRDefault="002C2BAE" w:rsidP="00CD529C">
            <w:pPr>
              <w:spacing w:before="60" w:after="60" w:line="276" w:lineRule="auto"/>
              <w:jc w:val="center"/>
            </w:pPr>
            <w:r>
              <w:t>Túi</w:t>
            </w:r>
          </w:p>
        </w:tc>
        <w:tc>
          <w:tcPr>
            <w:tcW w:w="1256" w:type="dxa"/>
          </w:tcPr>
          <w:p w14:paraId="2B7FFBFD" w14:textId="77777777" w:rsidR="002C2BAE" w:rsidRDefault="002C2BAE" w:rsidP="00CD529C">
            <w:pPr>
              <w:spacing w:before="60" w:after="60" w:line="276" w:lineRule="auto"/>
              <w:jc w:val="center"/>
            </w:pPr>
            <w:r>
              <w:t>12</w:t>
            </w:r>
          </w:p>
        </w:tc>
        <w:tc>
          <w:tcPr>
            <w:tcW w:w="1414" w:type="dxa"/>
          </w:tcPr>
          <w:p w14:paraId="67F2D6CC" w14:textId="77777777" w:rsidR="002C2BAE" w:rsidRDefault="002C2BAE" w:rsidP="00CD529C">
            <w:pPr>
              <w:spacing w:before="60" w:after="60" w:line="276" w:lineRule="auto"/>
              <w:jc w:val="right"/>
            </w:pPr>
            <w:r>
              <w:t>350.000</w:t>
            </w:r>
          </w:p>
        </w:tc>
        <w:tc>
          <w:tcPr>
            <w:tcW w:w="1712" w:type="dxa"/>
          </w:tcPr>
          <w:p w14:paraId="6A2751A8" w14:textId="77777777" w:rsidR="002C2BAE" w:rsidRDefault="002C2BAE" w:rsidP="00CD529C">
            <w:pPr>
              <w:spacing w:before="60" w:after="60" w:line="276" w:lineRule="auto"/>
              <w:jc w:val="right"/>
            </w:pPr>
            <w:r>
              <w:t>4.200.000</w:t>
            </w:r>
          </w:p>
        </w:tc>
      </w:tr>
      <w:tr w:rsidR="002C2BAE" w14:paraId="2BA19501" w14:textId="77777777" w:rsidTr="002C2BAE">
        <w:trPr>
          <w:trHeight w:val="710"/>
        </w:trPr>
        <w:tc>
          <w:tcPr>
            <w:tcW w:w="646" w:type="dxa"/>
          </w:tcPr>
          <w:p w14:paraId="71A11DB7" w14:textId="77777777" w:rsidR="002C2BAE" w:rsidRDefault="002C2BAE" w:rsidP="00CD529C">
            <w:pPr>
              <w:spacing w:before="60" w:after="60" w:line="276" w:lineRule="auto"/>
              <w:jc w:val="center"/>
            </w:pPr>
            <w:r>
              <w:t>5</w:t>
            </w:r>
          </w:p>
        </w:tc>
        <w:tc>
          <w:tcPr>
            <w:tcW w:w="3282" w:type="dxa"/>
          </w:tcPr>
          <w:p w14:paraId="4CFDF0D0" w14:textId="77777777" w:rsidR="002C2BAE" w:rsidRPr="00642E76" w:rsidRDefault="002C2BAE" w:rsidP="00CD529C">
            <w:pPr>
              <w:spacing w:before="60" w:after="60" w:line="276" w:lineRule="auto"/>
              <w:rPr>
                <w:color w:val="000000" w:themeColor="text1"/>
              </w:rPr>
            </w:pPr>
            <w:r w:rsidRPr="00642E76">
              <w:rPr>
                <w:bCs/>
                <w:color w:val="000000" w:themeColor="text1"/>
              </w:rPr>
              <w:t>Cưa xăng Makita EA3201S40B (400mm)</w:t>
            </w:r>
          </w:p>
        </w:tc>
        <w:tc>
          <w:tcPr>
            <w:tcW w:w="1405" w:type="dxa"/>
          </w:tcPr>
          <w:p w14:paraId="450C4031" w14:textId="77777777" w:rsidR="002C2BAE" w:rsidRDefault="002C2BAE" w:rsidP="00CD529C">
            <w:pPr>
              <w:spacing w:before="60" w:after="60" w:line="276" w:lineRule="auto"/>
              <w:jc w:val="center"/>
            </w:pPr>
            <w:r>
              <w:t>Chiếc</w:t>
            </w:r>
          </w:p>
        </w:tc>
        <w:tc>
          <w:tcPr>
            <w:tcW w:w="1256" w:type="dxa"/>
          </w:tcPr>
          <w:p w14:paraId="02076F79" w14:textId="77777777" w:rsidR="002C2BAE" w:rsidRDefault="002C2BAE" w:rsidP="00CD529C">
            <w:pPr>
              <w:spacing w:before="60" w:after="60" w:line="276" w:lineRule="auto"/>
              <w:jc w:val="center"/>
            </w:pPr>
            <w:r>
              <w:t>3</w:t>
            </w:r>
          </w:p>
        </w:tc>
        <w:tc>
          <w:tcPr>
            <w:tcW w:w="1414" w:type="dxa"/>
          </w:tcPr>
          <w:p w14:paraId="724C15FF" w14:textId="77777777" w:rsidR="002C2BAE" w:rsidRDefault="002C2BAE" w:rsidP="00CD529C">
            <w:pPr>
              <w:spacing w:before="60" w:after="60" w:line="276" w:lineRule="auto"/>
              <w:jc w:val="right"/>
            </w:pPr>
            <w:r>
              <w:t>5.520.000</w:t>
            </w:r>
          </w:p>
        </w:tc>
        <w:tc>
          <w:tcPr>
            <w:tcW w:w="1712" w:type="dxa"/>
          </w:tcPr>
          <w:p w14:paraId="6BF4DBCF" w14:textId="77777777" w:rsidR="002C2BAE" w:rsidRDefault="002C2BAE" w:rsidP="00CD529C">
            <w:pPr>
              <w:spacing w:before="60" w:after="60" w:line="276" w:lineRule="auto"/>
              <w:jc w:val="right"/>
            </w:pPr>
            <w:r>
              <w:t>16.560.000</w:t>
            </w:r>
          </w:p>
        </w:tc>
      </w:tr>
      <w:tr w:rsidR="00CD529C" w:rsidRPr="00CD529C" w14:paraId="1B6353D5" w14:textId="77777777" w:rsidTr="002C2BAE">
        <w:trPr>
          <w:trHeight w:val="710"/>
        </w:trPr>
        <w:tc>
          <w:tcPr>
            <w:tcW w:w="646" w:type="dxa"/>
          </w:tcPr>
          <w:p w14:paraId="4D8FF145" w14:textId="6B6E4872" w:rsidR="00CD529C" w:rsidRPr="00CD529C" w:rsidRDefault="00CD529C" w:rsidP="00CD529C">
            <w:pPr>
              <w:spacing w:before="60" w:after="60" w:line="276" w:lineRule="auto"/>
              <w:jc w:val="center"/>
              <w:rPr>
                <w:b/>
              </w:rPr>
            </w:pPr>
            <w:r>
              <w:rPr>
                <w:b/>
              </w:rPr>
              <w:t>IV</w:t>
            </w:r>
          </w:p>
        </w:tc>
        <w:tc>
          <w:tcPr>
            <w:tcW w:w="3282" w:type="dxa"/>
          </w:tcPr>
          <w:p w14:paraId="2627B1EB" w14:textId="460AFA96" w:rsidR="00CD529C" w:rsidRPr="00CD529C" w:rsidRDefault="00CD529C" w:rsidP="00CD529C">
            <w:pPr>
              <w:spacing w:before="60" w:after="60" w:line="276" w:lineRule="auto"/>
              <w:rPr>
                <w:b/>
                <w:bCs/>
                <w:color w:val="000000" w:themeColor="text1"/>
              </w:rPr>
            </w:pPr>
            <w:r w:rsidRPr="00CD529C">
              <w:rPr>
                <w:b/>
                <w:bCs/>
                <w:color w:val="000000" w:themeColor="text1"/>
              </w:rPr>
              <w:t>Tập huấn nâng cao năng lực</w:t>
            </w:r>
          </w:p>
        </w:tc>
        <w:tc>
          <w:tcPr>
            <w:tcW w:w="1405" w:type="dxa"/>
          </w:tcPr>
          <w:p w14:paraId="5BE153A5" w14:textId="36D836DC" w:rsidR="00CD529C" w:rsidRPr="00CD529C" w:rsidRDefault="00CD529C" w:rsidP="00CD529C">
            <w:pPr>
              <w:spacing w:before="60" w:after="60" w:line="276" w:lineRule="auto"/>
              <w:jc w:val="center"/>
              <w:rPr>
                <w:b/>
              </w:rPr>
            </w:pPr>
            <w:r w:rsidRPr="00CD529C">
              <w:rPr>
                <w:b/>
              </w:rPr>
              <w:t>Cuộc</w:t>
            </w:r>
          </w:p>
        </w:tc>
        <w:tc>
          <w:tcPr>
            <w:tcW w:w="1256" w:type="dxa"/>
          </w:tcPr>
          <w:p w14:paraId="6E52C185" w14:textId="6713B6A4" w:rsidR="00CD529C" w:rsidRPr="00CD529C" w:rsidRDefault="00CD529C" w:rsidP="00CD529C">
            <w:pPr>
              <w:spacing w:before="60" w:after="60" w:line="276" w:lineRule="auto"/>
              <w:jc w:val="center"/>
              <w:rPr>
                <w:b/>
              </w:rPr>
            </w:pPr>
            <w:r w:rsidRPr="00CD529C">
              <w:rPr>
                <w:b/>
              </w:rPr>
              <w:t>16</w:t>
            </w:r>
          </w:p>
        </w:tc>
        <w:tc>
          <w:tcPr>
            <w:tcW w:w="1414" w:type="dxa"/>
          </w:tcPr>
          <w:p w14:paraId="77D710B0" w14:textId="77777777" w:rsidR="00CD529C" w:rsidRPr="00CD529C" w:rsidRDefault="00CD529C" w:rsidP="00CD529C">
            <w:pPr>
              <w:spacing w:before="60" w:after="60" w:line="276" w:lineRule="auto"/>
              <w:jc w:val="right"/>
              <w:rPr>
                <w:b/>
              </w:rPr>
            </w:pPr>
          </w:p>
        </w:tc>
        <w:tc>
          <w:tcPr>
            <w:tcW w:w="1712" w:type="dxa"/>
          </w:tcPr>
          <w:p w14:paraId="10A81611" w14:textId="63762562" w:rsidR="00CD529C" w:rsidRPr="00CD529C" w:rsidRDefault="00CD529C" w:rsidP="00CD529C">
            <w:pPr>
              <w:spacing w:before="60" w:after="60" w:line="276" w:lineRule="auto"/>
              <w:jc w:val="right"/>
              <w:rPr>
                <w:b/>
              </w:rPr>
            </w:pPr>
            <w:r w:rsidRPr="00CD529C">
              <w:rPr>
                <w:b/>
              </w:rPr>
              <w:t>117.000.000</w:t>
            </w:r>
          </w:p>
        </w:tc>
      </w:tr>
      <w:tr w:rsidR="00CD529C" w:rsidRPr="00CD529C" w14:paraId="283B8878" w14:textId="77777777" w:rsidTr="002C2BAE">
        <w:trPr>
          <w:trHeight w:val="710"/>
        </w:trPr>
        <w:tc>
          <w:tcPr>
            <w:tcW w:w="646" w:type="dxa"/>
          </w:tcPr>
          <w:p w14:paraId="78F56232" w14:textId="77777777" w:rsidR="00CD529C" w:rsidRDefault="00CD529C" w:rsidP="00CD529C">
            <w:pPr>
              <w:spacing w:before="60" w:after="60" w:line="276" w:lineRule="auto"/>
              <w:jc w:val="center"/>
              <w:rPr>
                <w:b/>
              </w:rPr>
            </w:pPr>
          </w:p>
        </w:tc>
        <w:tc>
          <w:tcPr>
            <w:tcW w:w="3282" w:type="dxa"/>
          </w:tcPr>
          <w:p w14:paraId="78C5075B" w14:textId="1099BA0F" w:rsidR="00CD529C" w:rsidRPr="00CD529C" w:rsidRDefault="00CD529C" w:rsidP="00CD529C">
            <w:pPr>
              <w:spacing w:before="60" w:after="60" w:line="276" w:lineRule="auto"/>
              <w:rPr>
                <w:b/>
                <w:bCs/>
                <w:color w:val="000000" w:themeColor="text1"/>
              </w:rPr>
            </w:pPr>
            <w:r>
              <w:rPr>
                <w:b/>
                <w:bCs/>
                <w:color w:val="000000" w:themeColor="text1"/>
              </w:rPr>
              <w:t>TỔNG CỘNG</w:t>
            </w:r>
          </w:p>
        </w:tc>
        <w:tc>
          <w:tcPr>
            <w:tcW w:w="1405" w:type="dxa"/>
          </w:tcPr>
          <w:p w14:paraId="39B81D2E" w14:textId="77777777" w:rsidR="00CD529C" w:rsidRPr="00CD529C" w:rsidRDefault="00CD529C" w:rsidP="00CD529C">
            <w:pPr>
              <w:spacing w:before="60" w:after="60" w:line="276" w:lineRule="auto"/>
              <w:jc w:val="center"/>
              <w:rPr>
                <w:b/>
              </w:rPr>
            </w:pPr>
          </w:p>
        </w:tc>
        <w:tc>
          <w:tcPr>
            <w:tcW w:w="1256" w:type="dxa"/>
          </w:tcPr>
          <w:p w14:paraId="67442F92" w14:textId="77777777" w:rsidR="00CD529C" w:rsidRPr="00CD529C" w:rsidRDefault="00CD529C" w:rsidP="00CD529C">
            <w:pPr>
              <w:spacing w:before="60" w:after="60" w:line="276" w:lineRule="auto"/>
              <w:jc w:val="center"/>
              <w:rPr>
                <w:b/>
              </w:rPr>
            </w:pPr>
          </w:p>
        </w:tc>
        <w:tc>
          <w:tcPr>
            <w:tcW w:w="1414" w:type="dxa"/>
          </w:tcPr>
          <w:p w14:paraId="3DE1E747" w14:textId="77777777" w:rsidR="00CD529C" w:rsidRPr="00CD529C" w:rsidRDefault="00CD529C" w:rsidP="00CD529C">
            <w:pPr>
              <w:spacing w:before="60" w:after="60" w:line="276" w:lineRule="auto"/>
              <w:jc w:val="right"/>
              <w:rPr>
                <w:b/>
              </w:rPr>
            </w:pPr>
          </w:p>
        </w:tc>
        <w:tc>
          <w:tcPr>
            <w:tcW w:w="1712" w:type="dxa"/>
          </w:tcPr>
          <w:p w14:paraId="1E727692" w14:textId="34EC9C00" w:rsidR="00CD529C" w:rsidRPr="00CD529C" w:rsidRDefault="00CD529C" w:rsidP="00CD529C">
            <w:pPr>
              <w:spacing w:before="60" w:after="60" w:line="276" w:lineRule="auto"/>
              <w:jc w:val="right"/>
              <w:rPr>
                <w:b/>
              </w:rPr>
            </w:pPr>
            <w:r>
              <w:rPr>
                <w:b/>
              </w:rPr>
              <w:t>297.600.000</w:t>
            </w:r>
          </w:p>
        </w:tc>
      </w:tr>
    </w:tbl>
    <w:p w14:paraId="41D58709" w14:textId="6935844F" w:rsidR="002452A9" w:rsidRPr="006D05F7" w:rsidRDefault="002452A9" w:rsidP="005C5D5F">
      <w:pPr>
        <w:jc w:val="both"/>
        <w:rPr>
          <w:bCs/>
          <w:i/>
          <w:sz w:val="24"/>
          <w:szCs w:val="24"/>
          <w:lang w:val="nl-NL"/>
        </w:rPr>
      </w:pPr>
      <w:r>
        <w:rPr>
          <w:bCs/>
          <w:i/>
          <w:sz w:val="24"/>
          <w:szCs w:val="24"/>
          <w:lang w:val="nl-NL"/>
        </w:rPr>
        <w:t>Nguồn kinh phí: Từ quĩ của nhóm hộ, nhà thầu khai thác và Công ty TNHH MTV LN Quảng</w:t>
      </w:r>
      <w:r w:rsidR="005C5D5F">
        <w:rPr>
          <w:bCs/>
          <w:i/>
          <w:sz w:val="24"/>
          <w:szCs w:val="24"/>
          <w:lang w:val="nl-NL"/>
        </w:rPr>
        <w:t xml:space="preserve"> </w:t>
      </w:r>
      <w:r>
        <w:rPr>
          <w:bCs/>
          <w:i/>
          <w:sz w:val="24"/>
          <w:szCs w:val="24"/>
          <w:lang w:val="nl-NL"/>
        </w:rPr>
        <w:t>Nam hỗ trợ</w:t>
      </w:r>
    </w:p>
    <w:p w14:paraId="31B66CCA" w14:textId="09949934" w:rsidR="00E73FA8" w:rsidRPr="00CC316E" w:rsidRDefault="00EE7CC7" w:rsidP="000740AB">
      <w:pPr>
        <w:pStyle w:val="Heading3"/>
        <w:spacing w:before="60" w:after="60" w:line="276" w:lineRule="auto"/>
        <w:ind w:left="360" w:hanging="76"/>
        <w:rPr>
          <w:rFonts w:ascii="Times New Roman" w:hAnsi="Times New Roman"/>
          <w:b/>
          <w:bCs/>
          <w:lang w:val="nl-NL"/>
        </w:rPr>
      </w:pPr>
      <w:bookmarkStart w:id="159" w:name="_Toc86093026"/>
      <w:bookmarkStart w:id="160" w:name="_Toc161934215"/>
      <w:bookmarkStart w:id="161" w:name="_Hlk142620088"/>
      <w:bookmarkEnd w:id="156"/>
      <w:r w:rsidRPr="00F028A2">
        <w:rPr>
          <w:rFonts w:ascii="Times New Roman" w:hAnsi="Times New Roman"/>
          <w:b/>
          <w:bCs/>
          <w:lang w:val="nl-NL"/>
        </w:rPr>
        <w:t>1</w:t>
      </w:r>
      <w:r w:rsidR="00452F53">
        <w:rPr>
          <w:rFonts w:ascii="Times New Roman" w:hAnsi="Times New Roman"/>
          <w:b/>
          <w:bCs/>
          <w:lang w:val="nl-NL"/>
        </w:rPr>
        <w:t>2</w:t>
      </w:r>
      <w:r w:rsidR="002D5728" w:rsidRPr="00F028A2">
        <w:rPr>
          <w:rFonts w:ascii="Times New Roman" w:hAnsi="Times New Roman"/>
          <w:b/>
          <w:bCs/>
        </w:rPr>
        <w:t>.</w:t>
      </w:r>
      <w:r w:rsidR="00E73FA8" w:rsidRPr="00F028A2">
        <w:rPr>
          <w:rFonts w:ascii="Times New Roman" w:hAnsi="Times New Roman"/>
          <w:b/>
          <w:bCs/>
          <w:lang w:val="nl-NL"/>
        </w:rPr>
        <w:t xml:space="preserve"> </w:t>
      </w:r>
      <w:r w:rsidR="00C4153D" w:rsidRPr="00F028A2">
        <w:rPr>
          <w:rFonts w:ascii="Times New Roman" w:hAnsi="Times New Roman"/>
          <w:b/>
          <w:bCs/>
          <w:lang w:val="nl-NL"/>
        </w:rPr>
        <w:t>Phân tích chi phí và lợi nhuận t</w:t>
      </w:r>
      <w:r w:rsidR="00E73FA8" w:rsidRPr="00F028A2">
        <w:rPr>
          <w:rFonts w:ascii="Times New Roman" w:hAnsi="Times New Roman"/>
          <w:b/>
          <w:bCs/>
          <w:lang w:val="nl-NL"/>
        </w:rPr>
        <w:t>rồng rừng</w:t>
      </w:r>
      <w:r w:rsidR="004965BB" w:rsidRPr="00F028A2">
        <w:rPr>
          <w:rFonts w:ascii="Times New Roman" w:hAnsi="Times New Roman"/>
          <w:b/>
          <w:bCs/>
          <w:lang w:val="nl-NL"/>
        </w:rPr>
        <w:t xml:space="preserve"> </w:t>
      </w:r>
      <w:r w:rsidR="001E6498" w:rsidRPr="00F028A2">
        <w:rPr>
          <w:rFonts w:ascii="Times New Roman" w:hAnsi="Times New Roman"/>
          <w:b/>
          <w:bCs/>
          <w:lang w:val="nl-NL"/>
        </w:rPr>
        <w:t>k</w:t>
      </w:r>
      <w:r w:rsidR="00BD0A72" w:rsidRPr="00F028A2">
        <w:rPr>
          <w:rFonts w:ascii="Times New Roman" w:hAnsi="Times New Roman"/>
          <w:b/>
          <w:bCs/>
          <w:lang w:val="nl-NL"/>
        </w:rPr>
        <w:t>eo</w:t>
      </w:r>
      <w:bookmarkEnd w:id="159"/>
      <w:bookmarkEnd w:id="160"/>
    </w:p>
    <w:p w14:paraId="25905CB9" w14:textId="170A3274" w:rsidR="001307DA" w:rsidRPr="00CC316E" w:rsidRDefault="001307DA" w:rsidP="00CC316E">
      <w:pPr>
        <w:pStyle w:val="BodyText"/>
        <w:spacing w:before="60" w:after="60" w:line="276" w:lineRule="auto"/>
        <w:ind w:firstLine="720"/>
        <w:jc w:val="both"/>
        <w:rPr>
          <w:sz w:val="26"/>
          <w:szCs w:val="26"/>
        </w:rPr>
      </w:pPr>
      <w:r w:rsidRPr="00CC316E">
        <w:rPr>
          <w:sz w:val="26"/>
          <w:szCs w:val="26"/>
        </w:rPr>
        <w:t xml:space="preserve">Qua phỏng vấn cán bộ xã, hiện nay, cơ cấu thu nhập từ các ngành nghề của người dân chủ yếu bao gồm: trồng trọt, chăn nuôi, nuôi trồng thuỷ sản, lâm nghiệp và thu nhập khác. Trong đó, thu nhập từ hoạt động lâm nghiệp đóng góp tỉ lệ lớn (chiếm khoảng </w:t>
      </w:r>
      <w:r w:rsidR="00F028A2">
        <w:rPr>
          <w:sz w:val="26"/>
          <w:szCs w:val="26"/>
        </w:rPr>
        <w:t>45-</w:t>
      </w:r>
      <w:r w:rsidRPr="00CC316E">
        <w:rPr>
          <w:sz w:val="26"/>
          <w:szCs w:val="26"/>
        </w:rPr>
        <w:t>60%) cơ cấu thu nhập của người dân. Điều này cho thấy thu nhập từ rừng đóng vai trò rất lớn trong phát triển kinh tế hộ gia đình.</w:t>
      </w:r>
    </w:p>
    <w:p w14:paraId="2E41D8FC" w14:textId="36F33E07" w:rsidR="001307DA" w:rsidRDefault="00F028A2" w:rsidP="00CC316E">
      <w:pPr>
        <w:pStyle w:val="BodyText"/>
        <w:spacing w:before="60" w:after="60" w:line="276" w:lineRule="auto"/>
        <w:ind w:firstLine="720"/>
        <w:jc w:val="both"/>
        <w:rPr>
          <w:sz w:val="26"/>
          <w:szCs w:val="26"/>
        </w:rPr>
      </w:pPr>
      <w:r>
        <w:rPr>
          <w:sz w:val="26"/>
          <w:szCs w:val="26"/>
        </w:rPr>
        <w:t>Phân tích chi phí và lợi nhuận của rừng keo lai trồng trong khu vực dựa trên các k</w:t>
      </w:r>
      <w:r w:rsidR="001307DA" w:rsidRPr="00CC316E">
        <w:rPr>
          <w:sz w:val="26"/>
          <w:szCs w:val="26"/>
        </w:rPr>
        <w:t>ết quả điều tra phỏng vấn về tình hình thu nhập của các hộ dân tham gia CCR FSC</w:t>
      </w:r>
      <w:r>
        <w:rPr>
          <w:sz w:val="26"/>
          <w:szCs w:val="26"/>
        </w:rPr>
        <w:t>, đại diện UBND các xã và Ban quản lí nhóm FSC Núi Thành (Công ty TNHH MTV Lâm nghiệp Quảng Nam), từ đó kết quả phân tích chi phí và lợi nhuận của 1 ha rừng được trình bày trong bản dưới đây:</w:t>
      </w:r>
      <w:r w:rsidR="001307DA" w:rsidRPr="00CC316E">
        <w:rPr>
          <w:sz w:val="26"/>
          <w:szCs w:val="26"/>
        </w:rPr>
        <w:t xml:space="preserve"> </w:t>
      </w:r>
    </w:p>
    <w:p w14:paraId="2C9F52C2" w14:textId="3D71B166" w:rsidR="00F028A2" w:rsidRPr="00297CC1" w:rsidRDefault="00297CC1" w:rsidP="00CC316E">
      <w:pPr>
        <w:pStyle w:val="BodyText"/>
        <w:spacing w:before="60" w:after="60" w:line="276" w:lineRule="auto"/>
        <w:ind w:firstLine="720"/>
        <w:jc w:val="both"/>
        <w:rPr>
          <w:i/>
          <w:sz w:val="26"/>
          <w:szCs w:val="26"/>
        </w:rPr>
      </w:pPr>
      <w:r w:rsidRPr="00297CC1">
        <w:rPr>
          <w:i/>
          <w:sz w:val="26"/>
          <w:szCs w:val="26"/>
        </w:rPr>
        <w:t>12.1. Phương án 1: K</w:t>
      </w:r>
      <w:r w:rsidR="005E02DD">
        <w:rPr>
          <w:i/>
          <w:sz w:val="26"/>
          <w:szCs w:val="26"/>
        </w:rPr>
        <w:t>hai thác bình thường, k</w:t>
      </w:r>
      <w:r w:rsidRPr="00297CC1">
        <w:rPr>
          <w:i/>
          <w:sz w:val="26"/>
          <w:szCs w:val="26"/>
        </w:rPr>
        <w:t>hu vực không bị ảnh hưởng của thiên tai (không có bão, lũ)</w:t>
      </w:r>
    </w:p>
    <w:p w14:paraId="132B88D8" w14:textId="3104900B" w:rsidR="001307DA" w:rsidRPr="00EE7FC4" w:rsidRDefault="00EE7FC4" w:rsidP="005C5D5F">
      <w:pPr>
        <w:pStyle w:val="Caption"/>
        <w:ind w:firstLine="0"/>
        <w:jc w:val="both"/>
        <w:rPr>
          <w:b/>
          <w:bCs w:val="0"/>
          <w:sz w:val="26"/>
          <w:szCs w:val="26"/>
          <w:lang w:val="vi-VN"/>
        </w:rPr>
      </w:pPr>
      <w:bookmarkStart w:id="162" w:name="_Toc161906763"/>
      <w:r w:rsidRPr="00EE7FC4">
        <w:rPr>
          <w:b/>
          <w:bCs w:val="0"/>
          <w:sz w:val="26"/>
          <w:szCs w:val="26"/>
        </w:rPr>
        <w:lastRenderedPageBreak/>
        <w:t xml:space="preserve">Biểu </w:t>
      </w:r>
      <w:r w:rsidRPr="00EE7FC4">
        <w:rPr>
          <w:b/>
          <w:bCs w:val="0"/>
          <w:sz w:val="26"/>
          <w:szCs w:val="26"/>
        </w:rPr>
        <w:fldChar w:fldCharType="begin"/>
      </w:r>
      <w:r w:rsidRPr="00EE7FC4">
        <w:rPr>
          <w:b/>
          <w:bCs w:val="0"/>
          <w:sz w:val="26"/>
          <w:szCs w:val="26"/>
        </w:rPr>
        <w:instrText xml:space="preserve"> SEQ Biểu \* ARABIC </w:instrText>
      </w:r>
      <w:r w:rsidRPr="00EE7FC4">
        <w:rPr>
          <w:b/>
          <w:bCs w:val="0"/>
          <w:sz w:val="26"/>
          <w:szCs w:val="26"/>
        </w:rPr>
        <w:fldChar w:fldCharType="separate"/>
      </w:r>
      <w:r w:rsidR="00545B1F">
        <w:rPr>
          <w:b/>
          <w:bCs w:val="0"/>
          <w:noProof/>
          <w:sz w:val="26"/>
          <w:szCs w:val="26"/>
        </w:rPr>
        <w:t>20</w:t>
      </w:r>
      <w:r w:rsidRPr="00EE7FC4">
        <w:rPr>
          <w:b/>
          <w:bCs w:val="0"/>
          <w:sz w:val="26"/>
          <w:szCs w:val="26"/>
        </w:rPr>
        <w:fldChar w:fldCharType="end"/>
      </w:r>
      <w:r w:rsidRPr="00EE7FC4">
        <w:rPr>
          <w:b/>
          <w:bCs w:val="0"/>
          <w:sz w:val="26"/>
          <w:szCs w:val="26"/>
        </w:rPr>
        <w:t>. Phân tích chi phí và lợi nhuận của 1 ha rừ</w:t>
      </w:r>
      <w:r w:rsidR="005C5D5F">
        <w:rPr>
          <w:b/>
          <w:bCs w:val="0"/>
          <w:sz w:val="26"/>
          <w:szCs w:val="26"/>
        </w:rPr>
        <w:t xml:space="preserve">ng </w:t>
      </w:r>
      <w:r w:rsidRPr="00EE7FC4">
        <w:rPr>
          <w:b/>
          <w:bCs w:val="0"/>
          <w:sz w:val="26"/>
          <w:szCs w:val="26"/>
        </w:rPr>
        <w:t>keo lai</w:t>
      </w:r>
      <w:r w:rsidR="005C5D5F">
        <w:rPr>
          <w:b/>
          <w:bCs w:val="0"/>
          <w:sz w:val="26"/>
          <w:szCs w:val="26"/>
        </w:rPr>
        <w:t xml:space="preserve"> điều kiện bình thường</w:t>
      </w:r>
      <w:r w:rsidR="00F028A2" w:rsidRPr="00EE7FC4">
        <w:rPr>
          <w:rStyle w:val="FootnoteReference"/>
          <w:b/>
          <w:bCs w:val="0"/>
          <w:sz w:val="26"/>
          <w:szCs w:val="26"/>
          <w:lang w:val="vi-VN"/>
        </w:rPr>
        <w:footnoteReference w:id="16"/>
      </w:r>
      <w:bookmarkEnd w:id="162"/>
    </w:p>
    <w:p w14:paraId="082D6FD5" w14:textId="2663004A" w:rsidR="001307DA" w:rsidRDefault="001307DA" w:rsidP="00F028A2">
      <w:pPr>
        <w:tabs>
          <w:tab w:val="left" w:pos="3813"/>
        </w:tabs>
        <w:spacing w:before="60" w:after="60" w:line="276" w:lineRule="auto"/>
        <w:jc w:val="right"/>
        <w:rPr>
          <w:lang w:val="vi-VN"/>
        </w:rPr>
      </w:pPr>
      <w:r w:rsidRPr="00CC316E">
        <w:rPr>
          <w:lang w:val="vi-VN"/>
        </w:rPr>
        <w:tab/>
      </w:r>
      <w:r w:rsidRPr="00CC316E">
        <w:rPr>
          <w:lang w:val="vi-VN"/>
        </w:rPr>
        <w:tab/>
      </w:r>
      <w:r w:rsidRPr="00CC316E">
        <w:rPr>
          <w:lang w:val="vi-VN"/>
        </w:rPr>
        <w:tab/>
      </w:r>
      <w:r w:rsidRPr="00CC316E">
        <w:rPr>
          <w:lang w:val="vi-VN"/>
        </w:rPr>
        <w:tab/>
        <w:t>ĐVT: đồng/ha</w:t>
      </w:r>
    </w:p>
    <w:tbl>
      <w:tblPr>
        <w:tblW w:w="9923" w:type="dxa"/>
        <w:tblInd w:w="-275" w:type="dxa"/>
        <w:tblLook w:val="04A0" w:firstRow="1" w:lastRow="0" w:firstColumn="1" w:lastColumn="0" w:noHBand="0" w:noVBand="1"/>
      </w:tblPr>
      <w:tblGrid>
        <w:gridCol w:w="541"/>
        <w:gridCol w:w="3622"/>
        <w:gridCol w:w="1057"/>
        <w:gridCol w:w="1260"/>
        <w:gridCol w:w="1823"/>
        <w:gridCol w:w="1620"/>
      </w:tblGrid>
      <w:tr w:rsidR="00DF6F53" w:rsidRPr="00CC316E" w14:paraId="4BF0538F" w14:textId="77777777" w:rsidTr="00A07E7B">
        <w:trPr>
          <w:trHeight w:val="440"/>
        </w:trPr>
        <w:tc>
          <w:tcPr>
            <w:tcW w:w="541" w:type="dxa"/>
            <w:tcBorders>
              <w:top w:val="single" w:sz="4" w:space="0" w:color="auto"/>
              <w:left w:val="single" w:sz="4" w:space="0" w:color="auto"/>
              <w:bottom w:val="single" w:sz="4" w:space="0" w:color="auto"/>
              <w:right w:val="single" w:sz="4" w:space="0" w:color="auto"/>
            </w:tcBorders>
          </w:tcPr>
          <w:p w14:paraId="78B7834C" w14:textId="77777777" w:rsidR="00DF6F53" w:rsidRPr="00CC316E" w:rsidRDefault="00DF6F53" w:rsidP="00CC316E">
            <w:pPr>
              <w:spacing w:before="60" w:after="60" w:line="276" w:lineRule="auto"/>
              <w:jc w:val="center"/>
              <w:rPr>
                <w:b/>
                <w:bCs/>
                <w:color w:val="000000"/>
              </w:rPr>
            </w:pPr>
          </w:p>
        </w:tc>
        <w:tc>
          <w:tcPr>
            <w:tcW w:w="3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E755C" w14:textId="1788DDF3" w:rsidR="00DF6F53" w:rsidRPr="00CC316E" w:rsidRDefault="00DF6F53" w:rsidP="00CC316E">
            <w:pPr>
              <w:spacing w:before="60" w:after="60" w:line="276" w:lineRule="auto"/>
              <w:jc w:val="center"/>
              <w:rPr>
                <w:b/>
                <w:bCs/>
                <w:color w:val="000000"/>
                <w:lang w:eastAsia="vi-VN"/>
              </w:rPr>
            </w:pPr>
            <w:r w:rsidRPr="00CC316E">
              <w:rPr>
                <w:b/>
                <w:bCs/>
                <w:color w:val="000000"/>
              </w:rPr>
              <w:t>Diễn giải</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4169174C" w14:textId="77777777" w:rsidR="00DF6F53" w:rsidRPr="00CC316E" w:rsidRDefault="00DF6F53" w:rsidP="00CC316E">
            <w:pPr>
              <w:spacing w:before="60" w:after="60" w:line="276" w:lineRule="auto"/>
              <w:jc w:val="center"/>
              <w:rPr>
                <w:b/>
                <w:bCs/>
                <w:color w:val="000000"/>
              </w:rPr>
            </w:pPr>
            <w:r w:rsidRPr="00CC316E">
              <w:rPr>
                <w:b/>
                <w:bCs/>
                <w:color w:val="000000"/>
              </w:rPr>
              <w:t>Đơn vị</w:t>
            </w:r>
          </w:p>
        </w:tc>
        <w:tc>
          <w:tcPr>
            <w:tcW w:w="1260" w:type="dxa"/>
            <w:tcBorders>
              <w:top w:val="single" w:sz="4" w:space="0" w:color="auto"/>
              <w:left w:val="nil"/>
              <w:bottom w:val="single" w:sz="4" w:space="0" w:color="auto"/>
              <w:right w:val="single" w:sz="4" w:space="0" w:color="auto"/>
            </w:tcBorders>
            <w:vAlign w:val="center"/>
          </w:tcPr>
          <w:p w14:paraId="2345CCE1" w14:textId="18417515" w:rsidR="00DF6F53" w:rsidRPr="00CC316E" w:rsidRDefault="00DF6F53" w:rsidP="00F028A2">
            <w:pPr>
              <w:spacing w:before="60" w:after="60" w:line="276" w:lineRule="auto"/>
              <w:jc w:val="center"/>
              <w:rPr>
                <w:b/>
                <w:bCs/>
                <w:color w:val="000000"/>
              </w:rPr>
            </w:pPr>
            <w:r>
              <w:rPr>
                <w:b/>
                <w:bCs/>
                <w:color w:val="000000"/>
              </w:rPr>
              <w:t>Số lượng</w:t>
            </w:r>
          </w:p>
        </w:tc>
        <w:tc>
          <w:tcPr>
            <w:tcW w:w="1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FA662" w14:textId="60CA49EB" w:rsidR="00DF6F53" w:rsidRPr="00CC316E" w:rsidRDefault="00DF6F53" w:rsidP="00CD529C">
            <w:pPr>
              <w:spacing w:before="60" w:after="60" w:line="276" w:lineRule="auto"/>
              <w:jc w:val="center"/>
              <w:rPr>
                <w:b/>
                <w:bCs/>
                <w:color w:val="000000"/>
              </w:rPr>
            </w:pPr>
            <w:r>
              <w:rPr>
                <w:b/>
                <w:bCs/>
                <w:color w:val="000000"/>
              </w:rPr>
              <w:t>Đ</w:t>
            </w:r>
            <w:r w:rsidRPr="00CC316E">
              <w:rPr>
                <w:b/>
                <w:bCs/>
                <w:color w:val="000000"/>
              </w:rPr>
              <w:t>ơn giá (đ)</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0E3615D5" w14:textId="77777777" w:rsidR="00DF6F53" w:rsidRPr="00CC316E" w:rsidRDefault="00DF6F53" w:rsidP="00CD529C">
            <w:pPr>
              <w:spacing w:before="60" w:after="60" w:line="276" w:lineRule="auto"/>
              <w:jc w:val="center"/>
              <w:rPr>
                <w:b/>
                <w:bCs/>
                <w:color w:val="000000"/>
              </w:rPr>
            </w:pPr>
            <w:r w:rsidRPr="00CC316E">
              <w:rPr>
                <w:b/>
                <w:bCs/>
                <w:color w:val="000000"/>
              </w:rPr>
              <w:t>Thành tiền</w:t>
            </w:r>
          </w:p>
        </w:tc>
      </w:tr>
      <w:tr w:rsidR="00DF6F53" w:rsidRPr="00CC316E" w14:paraId="6D439D41" w14:textId="77777777" w:rsidTr="00A07E7B">
        <w:trPr>
          <w:trHeight w:val="450"/>
        </w:trPr>
        <w:tc>
          <w:tcPr>
            <w:tcW w:w="541" w:type="dxa"/>
            <w:tcBorders>
              <w:top w:val="nil"/>
              <w:left w:val="single" w:sz="4" w:space="0" w:color="auto"/>
              <w:bottom w:val="single" w:sz="4" w:space="0" w:color="auto"/>
              <w:right w:val="single" w:sz="4" w:space="0" w:color="auto"/>
            </w:tcBorders>
            <w:shd w:val="clear" w:color="auto" w:fill="auto"/>
          </w:tcPr>
          <w:p w14:paraId="127B4FD4" w14:textId="26731F04" w:rsidR="00DF6F53" w:rsidRPr="00CC316E" w:rsidRDefault="00CE6A5B" w:rsidP="00CC316E">
            <w:pPr>
              <w:spacing w:before="60" w:after="60" w:line="276" w:lineRule="auto"/>
              <w:jc w:val="center"/>
              <w:rPr>
                <w:b/>
                <w:bCs/>
                <w:color w:val="000000"/>
              </w:rPr>
            </w:pPr>
            <w:r>
              <w:rPr>
                <w:b/>
                <w:bCs/>
                <w:color w:val="000000"/>
              </w:rPr>
              <w:t>1</w:t>
            </w:r>
          </w:p>
        </w:tc>
        <w:tc>
          <w:tcPr>
            <w:tcW w:w="3622" w:type="dxa"/>
            <w:tcBorders>
              <w:top w:val="nil"/>
              <w:left w:val="single" w:sz="4" w:space="0" w:color="auto"/>
              <w:bottom w:val="single" w:sz="4" w:space="0" w:color="auto"/>
              <w:right w:val="single" w:sz="4" w:space="0" w:color="auto"/>
            </w:tcBorders>
            <w:shd w:val="clear" w:color="auto" w:fill="auto"/>
            <w:noWrap/>
            <w:vAlign w:val="center"/>
            <w:hideMark/>
          </w:tcPr>
          <w:p w14:paraId="5DC28437" w14:textId="2387BA78" w:rsidR="00DF6F53" w:rsidRPr="00CC316E" w:rsidRDefault="00DF6F53" w:rsidP="00CE6A5B">
            <w:pPr>
              <w:spacing w:before="60" w:after="60" w:line="276" w:lineRule="auto"/>
              <w:rPr>
                <w:b/>
                <w:bCs/>
                <w:color w:val="000000"/>
              </w:rPr>
            </w:pPr>
            <w:r w:rsidRPr="00CC316E">
              <w:rPr>
                <w:b/>
                <w:bCs/>
                <w:color w:val="000000"/>
              </w:rPr>
              <w:t>Chi phí trồng</w:t>
            </w:r>
            <w:r w:rsidR="00CE6A5B">
              <w:rPr>
                <w:b/>
                <w:bCs/>
                <w:color w:val="000000"/>
              </w:rPr>
              <w:t>, chăm sóc rừng</w:t>
            </w:r>
            <w:r w:rsidR="003E3224">
              <w:rPr>
                <w:b/>
                <w:bCs/>
                <w:color w:val="000000"/>
              </w:rPr>
              <w:t>,…</w:t>
            </w:r>
          </w:p>
        </w:tc>
        <w:tc>
          <w:tcPr>
            <w:tcW w:w="1057" w:type="dxa"/>
            <w:tcBorders>
              <w:top w:val="nil"/>
              <w:left w:val="nil"/>
              <w:bottom w:val="single" w:sz="4" w:space="0" w:color="auto"/>
              <w:right w:val="single" w:sz="4" w:space="0" w:color="auto"/>
            </w:tcBorders>
            <w:shd w:val="clear" w:color="auto" w:fill="auto"/>
            <w:noWrap/>
            <w:vAlign w:val="center"/>
            <w:hideMark/>
          </w:tcPr>
          <w:p w14:paraId="0A572812" w14:textId="77777777" w:rsidR="00DF6F53" w:rsidRPr="00CC316E" w:rsidRDefault="00DF6F53" w:rsidP="00CC316E">
            <w:pPr>
              <w:spacing w:before="60" w:after="60" w:line="276" w:lineRule="auto"/>
              <w:jc w:val="center"/>
              <w:rPr>
                <w:color w:val="000000"/>
              </w:rPr>
            </w:pPr>
            <w:r w:rsidRPr="00CC316E">
              <w:rPr>
                <w:color w:val="000000"/>
              </w:rPr>
              <w:t> </w:t>
            </w:r>
          </w:p>
        </w:tc>
        <w:tc>
          <w:tcPr>
            <w:tcW w:w="1260" w:type="dxa"/>
            <w:tcBorders>
              <w:top w:val="single" w:sz="4" w:space="0" w:color="auto"/>
              <w:left w:val="nil"/>
              <w:bottom w:val="single" w:sz="4" w:space="0" w:color="auto"/>
              <w:right w:val="single" w:sz="4" w:space="0" w:color="auto"/>
            </w:tcBorders>
            <w:shd w:val="clear" w:color="auto" w:fill="auto"/>
          </w:tcPr>
          <w:p w14:paraId="4E4B22FC" w14:textId="77777777" w:rsidR="00DF6F53" w:rsidRPr="00CC316E" w:rsidRDefault="00DF6F53" w:rsidP="00CC316E">
            <w:pPr>
              <w:spacing w:before="60" w:after="60" w:line="276" w:lineRule="auto"/>
              <w:jc w:val="center"/>
              <w:rPr>
                <w:color w:val="000000"/>
              </w:rPr>
            </w:pPr>
          </w:p>
        </w:tc>
        <w:tc>
          <w:tcPr>
            <w:tcW w:w="1823" w:type="dxa"/>
            <w:tcBorders>
              <w:top w:val="nil"/>
              <w:left w:val="single" w:sz="4" w:space="0" w:color="auto"/>
              <w:bottom w:val="single" w:sz="4" w:space="0" w:color="auto"/>
              <w:right w:val="single" w:sz="4" w:space="0" w:color="auto"/>
            </w:tcBorders>
            <w:shd w:val="clear" w:color="auto" w:fill="auto"/>
            <w:noWrap/>
            <w:vAlign w:val="center"/>
            <w:hideMark/>
          </w:tcPr>
          <w:p w14:paraId="4CA8F834" w14:textId="47D194ED" w:rsidR="00DF6F53" w:rsidRPr="00CC316E" w:rsidRDefault="00DF6F53" w:rsidP="00CD529C">
            <w:pPr>
              <w:spacing w:before="60" w:after="60" w:line="276" w:lineRule="auto"/>
              <w:jc w:val="right"/>
              <w:rPr>
                <w:color w:val="000000"/>
              </w:rPr>
            </w:pPr>
            <w:r w:rsidRPr="00CC316E">
              <w:rPr>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7C94A324" w14:textId="17A98B86" w:rsidR="00DF6F53" w:rsidRPr="00CC316E" w:rsidRDefault="00DF6F53" w:rsidP="00CD529C">
            <w:pPr>
              <w:spacing w:before="60" w:after="60" w:line="276" w:lineRule="auto"/>
              <w:jc w:val="right"/>
              <w:rPr>
                <w:b/>
                <w:bCs/>
                <w:color w:val="000000"/>
              </w:rPr>
            </w:pPr>
            <w:r>
              <w:rPr>
                <w:b/>
                <w:bCs/>
                <w:color w:val="000000"/>
              </w:rPr>
              <w:t>20</w:t>
            </w:r>
            <w:r w:rsidRPr="00CC316E">
              <w:rPr>
                <w:b/>
                <w:bCs/>
                <w:color w:val="000000"/>
              </w:rPr>
              <w:t>.</w:t>
            </w:r>
            <w:r w:rsidR="00B90FDE">
              <w:rPr>
                <w:b/>
                <w:bCs/>
                <w:color w:val="000000"/>
              </w:rPr>
              <w:t>5</w:t>
            </w:r>
            <w:r>
              <w:rPr>
                <w:b/>
                <w:bCs/>
                <w:color w:val="000000"/>
              </w:rPr>
              <w:t>75</w:t>
            </w:r>
            <w:r w:rsidRPr="00CC316E">
              <w:rPr>
                <w:b/>
                <w:bCs/>
                <w:color w:val="000000"/>
              </w:rPr>
              <w:t>.000</w:t>
            </w:r>
          </w:p>
        </w:tc>
      </w:tr>
      <w:tr w:rsidR="00DF6F53" w:rsidRPr="00CC316E" w14:paraId="797F3367" w14:textId="77777777" w:rsidTr="00A07E7B">
        <w:trPr>
          <w:trHeight w:val="700"/>
        </w:trPr>
        <w:tc>
          <w:tcPr>
            <w:tcW w:w="541" w:type="dxa"/>
            <w:tcBorders>
              <w:top w:val="nil"/>
              <w:left w:val="single" w:sz="4" w:space="0" w:color="auto"/>
              <w:bottom w:val="single" w:sz="4" w:space="0" w:color="auto"/>
              <w:right w:val="single" w:sz="4" w:space="0" w:color="auto"/>
            </w:tcBorders>
          </w:tcPr>
          <w:p w14:paraId="7E47FFEA" w14:textId="20E03ED5" w:rsidR="00DF6F53" w:rsidRPr="00CC316E" w:rsidRDefault="00CE6A5B" w:rsidP="00DF6F53">
            <w:pPr>
              <w:spacing w:before="60" w:after="60" w:line="276" w:lineRule="auto"/>
              <w:rPr>
                <w:color w:val="000000"/>
              </w:rPr>
            </w:pPr>
            <w:r>
              <w:rPr>
                <w:color w:val="000000"/>
              </w:rPr>
              <w:t>1.1</w:t>
            </w:r>
          </w:p>
        </w:tc>
        <w:tc>
          <w:tcPr>
            <w:tcW w:w="3622" w:type="dxa"/>
            <w:tcBorders>
              <w:top w:val="nil"/>
              <w:left w:val="single" w:sz="4" w:space="0" w:color="auto"/>
              <w:bottom w:val="single" w:sz="4" w:space="0" w:color="auto"/>
              <w:right w:val="single" w:sz="4" w:space="0" w:color="auto"/>
            </w:tcBorders>
            <w:shd w:val="clear" w:color="auto" w:fill="auto"/>
          </w:tcPr>
          <w:p w14:paraId="2B31AA8C" w14:textId="277F037F" w:rsidR="00DF6F53" w:rsidRPr="00CC316E" w:rsidRDefault="00DF6F53" w:rsidP="00DF6F53">
            <w:pPr>
              <w:spacing w:before="60" w:after="60" w:line="276" w:lineRule="auto"/>
              <w:rPr>
                <w:color w:val="000000"/>
              </w:rPr>
            </w:pPr>
            <w:r w:rsidRPr="00FF704F">
              <w:t>Dọn</w:t>
            </w:r>
            <w:r w:rsidRPr="00FF704F">
              <w:rPr>
                <w:spacing w:val="-1"/>
              </w:rPr>
              <w:t xml:space="preserve"> </w:t>
            </w:r>
            <w:r w:rsidRPr="00FF704F">
              <w:t>thực</w:t>
            </w:r>
            <w:r w:rsidRPr="00FF704F">
              <w:rPr>
                <w:spacing w:val="-2"/>
              </w:rPr>
              <w:t xml:space="preserve"> </w:t>
            </w:r>
            <w:r w:rsidRPr="00FF704F">
              <w:t>bì</w:t>
            </w:r>
          </w:p>
        </w:tc>
        <w:tc>
          <w:tcPr>
            <w:tcW w:w="1057" w:type="dxa"/>
            <w:tcBorders>
              <w:top w:val="nil"/>
              <w:left w:val="nil"/>
              <w:bottom w:val="single" w:sz="4" w:space="0" w:color="auto"/>
              <w:right w:val="single" w:sz="4" w:space="0" w:color="auto"/>
            </w:tcBorders>
            <w:shd w:val="clear" w:color="auto" w:fill="auto"/>
            <w:noWrap/>
          </w:tcPr>
          <w:p w14:paraId="2B687E20" w14:textId="2B3FEBA7" w:rsidR="00DF6F53" w:rsidRPr="00CC316E" w:rsidRDefault="00DF6F53" w:rsidP="00DF6F53">
            <w:pPr>
              <w:spacing w:before="60" w:after="60" w:line="276" w:lineRule="auto"/>
              <w:jc w:val="center"/>
              <w:rPr>
                <w:color w:val="000000"/>
              </w:rPr>
            </w:pPr>
            <w:r w:rsidRPr="00FF704F">
              <w:t>Công</w:t>
            </w:r>
          </w:p>
        </w:tc>
        <w:tc>
          <w:tcPr>
            <w:tcW w:w="1260" w:type="dxa"/>
            <w:tcBorders>
              <w:top w:val="single" w:sz="4" w:space="0" w:color="auto"/>
              <w:left w:val="nil"/>
              <w:bottom w:val="single" w:sz="4" w:space="0" w:color="auto"/>
              <w:right w:val="single" w:sz="4" w:space="0" w:color="auto"/>
            </w:tcBorders>
          </w:tcPr>
          <w:p w14:paraId="62BB4D1E" w14:textId="30659E7E" w:rsidR="00DF6F53" w:rsidRPr="00CC316E" w:rsidRDefault="00B90FDE" w:rsidP="00DF6F53">
            <w:pPr>
              <w:spacing w:before="60" w:after="60" w:line="276" w:lineRule="auto"/>
              <w:jc w:val="center"/>
              <w:rPr>
                <w:color w:val="000000"/>
              </w:rPr>
            </w:pPr>
            <w:r>
              <w:rPr>
                <w:color w:val="000000"/>
              </w:rPr>
              <w:t>6</w:t>
            </w:r>
          </w:p>
        </w:tc>
        <w:tc>
          <w:tcPr>
            <w:tcW w:w="1823" w:type="dxa"/>
            <w:tcBorders>
              <w:top w:val="nil"/>
              <w:left w:val="single" w:sz="4" w:space="0" w:color="auto"/>
              <w:bottom w:val="single" w:sz="4" w:space="0" w:color="auto"/>
              <w:right w:val="single" w:sz="4" w:space="0" w:color="auto"/>
            </w:tcBorders>
            <w:shd w:val="clear" w:color="auto" w:fill="auto"/>
            <w:noWrap/>
          </w:tcPr>
          <w:p w14:paraId="468A5A47" w14:textId="49F67F6A" w:rsidR="00DF6F53" w:rsidRPr="00CC316E" w:rsidRDefault="00DF6F53" w:rsidP="00CD529C">
            <w:pPr>
              <w:spacing w:before="60" w:after="60" w:line="276" w:lineRule="auto"/>
              <w:jc w:val="right"/>
              <w:rPr>
                <w:color w:val="000000"/>
              </w:rPr>
            </w:pPr>
            <w:r w:rsidRPr="00FF704F">
              <w:t>200.000</w:t>
            </w:r>
          </w:p>
        </w:tc>
        <w:tc>
          <w:tcPr>
            <w:tcW w:w="1620" w:type="dxa"/>
            <w:tcBorders>
              <w:top w:val="nil"/>
              <w:left w:val="nil"/>
              <w:bottom w:val="single" w:sz="4" w:space="0" w:color="auto"/>
              <w:right w:val="single" w:sz="4" w:space="0" w:color="auto"/>
            </w:tcBorders>
            <w:shd w:val="clear" w:color="auto" w:fill="auto"/>
            <w:noWrap/>
          </w:tcPr>
          <w:p w14:paraId="1F256ACE" w14:textId="5E83D4B3" w:rsidR="00DF6F53" w:rsidRPr="00CC316E" w:rsidRDefault="00DF6F53" w:rsidP="00CD529C">
            <w:pPr>
              <w:spacing w:before="60" w:after="60" w:line="276" w:lineRule="auto"/>
              <w:jc w:val="right"/>
              <w:rPr>
                <w:color w:val="000000"/>
              </w:rPr>
            </w:pPr>
            <w:r w:rsidRPr="00FF704F">
              <w:t>1.</w:t>
            </w:r>
            <w:r w:rsidR="00B90FDE">
              <w:t>2</w:t>
            </w:r>
            <w:r w:rsidRPr="00FF704F">
              <w:t>00.000</w:t>
            </w:r>
          </w:p>
        </w:tc>
      </w:tr>
      <w:tr w:rsidR="00DF6F53" w:rsidRPr="00CC316E" w14:paraId="499750FD" w14:textId="77777777" w:rsidTr="00A07E7B">
        <w:trPr>
          <w:trHeight w:val="700"/>
        </w:trPr>
        <w:tc>
          <w:tcPr>
            <w:tcW w:w="541" w:type="dxa"/>
            <w:tcBorders>
              <w:top w:val="nil"/>
              <w:left w:val="single" w:sz="4" w:space="0" w:color="auto"/>
              <w:bottom w:val="single" w:sz="4" w:space="0" w:color="auto"/>
              <w:right w:val="single" w:sz="4" w:space="0" w:color="auto"/>
            </w:tcBorders>
          </w:tcPr>
          <w:p w14:paraId="1FE3FD11" w14:textId="58BFE92C" w:rsidR="00DF6F53" w:rsidRPr="00CC316E" w:rsidRDefault="00CE6A5B" w:rsidP="00DF6F53">
            <w:pPr>
              <w:spacing w:before="60" w:after="60" w:line="276" w:lineRule="auto"/>
              <w:rPr>
                <w:color w:val="000000"/>
              </w:rPr>
            </w:pPr>
            <w:r>
              <w:rPr>
                <w:color w:val="000000"/>
              </w:rPr>
              <w:t>1.2</w:t>
            </w:r>
          </w:p>
        </w:tc>
        <w:tc>
          <w:tcPr>
            <w:tcW w:w="3622" w:type="dxa"/>
            <w:tcBorders>
              <w:top w:val="nil"/>
              <w:left w:val="single" w:sz="4" w:space="0" w:color="auto"/>
              <w:bottom w:val="single" w:sz="4" w:space="0" w:color="auto"/>
              <w:right w:val="single" w:sz="4" w:space="0" w:color="auto"/>
            </w:tcBorders>
            <w:shd w:val="clear" w:color="auto" w:fill="auto"/>
          </w:tcPr>
          <w:p w14:paraId="08703864" w14:textId="4EB5F9CD" w:rsidR="00DF6F53" w:rsidRPr="00CC316E" w:rsidRDefault="00DF6F53" w:rsidP="00DF6F53">
            <w:pPr>
              <w:spacing w:before="60" w:after="60" w:line="276" w:lineRule="auto"/>
              <w:rPr>
                <w:color w:val="000000"/>
              </w:rPr>
            </w:pPr>
            <w:r w:rsidRPr="00FF704F">
              <w:t>Cây</w:t>
            </w:r>
            <w:r w:rsidRPr="00FF704F">
              <w:rPr>
                <w:spacing w:val="-7"/>
              </w:rPr>
              <w:t xml:space="preserve"> </w:t>
            </w:r>
            <w:r w:rsidRPr="00FF704F">
              <w:t>giống</w:t>
            </w:r>
          </w:p>
        </w:tc>
        <w:tc>
          <w:tcPr>
            <w:tcW w:w="1057" w:type="dxa"/>
            <w:tcBorders>
              <w:top w:val="nil"/>
              <w:left w:val="nil"/>
              <w:bottom w:val="single" w:sz="4" w:space="0" w:color="auto"/>
              <w:right w:val="single" w:sz="4" w:space="0" w:color="auto"/>
            </w:tcBorders>
            <w:shd w:val="clear" w:color="auto" w:fill="auto"/>
            <w:noWrap/>
          </w:tcPr>
          <w:p w14:paraId="5430052E" w14:textId="4E403637" w:rsidR="00DF6F53" w:rsidRPr="00CC316E" w:rsidRDefault="00DF6F53" w:rsidP="00DF6F53">
            <w:pPr>
              <w:spacing w:before="60" w:after="60" w:line="276" w:lineRule="auto"/>
              <w:jc w:val="center"/>
              <w:rPr>
                <w:color w:val="000000"/>
              </w:rPr>
            </w:pPr>
            <w:r w:rsidRPr="00FF704F">
              <w:t>Cây</w:t>
            </w:r>
          </w:p>
        </w:tc>
        <w:tc>
          <w:tcPr>
            <w:tcW w:w="1260" w:type="dxa"/>
            <w:tcBorders>
              <w:top w:val="single" w:sz="4" w:space="0" w:color="auto"/>
              <w:left w:val="nil"/>
              <w:bottom w:val="single" w:sz="4" w:space="0" w:color="auto"/>
              <w:right w:val="single" w:sz="4" w:space="0" w:color="auto"/>
            </w:tcBorders>
          </w:tcPr>
          <w:p w14:paraId="5143A009" w14:textId="542DC433" w:rsidR="00DF6F53" w:rsidRPr="00CC316E" w:rsidRDefault="00DF6F53" w:rsidP="00DF6F53">
            <w:pPr>
              <w:spacing w:before="60" w:after="60" w:line="276" w:lineRule="auto"/>
              <w:jc w:val="center"/>
              <w:rPr>
                <w:color w:val="000000"/>
              </w:rPr>
            </w:pPr>
            <w:r w:rsidRPr="00FF704F">
              <w:t>2500</w:t>
            </w:r>
          </w:p>
        </w:tc>
        <w:tc>
          <w:tcPr>
            <w:tcW w:w="1823" w:type="dxa"/>
            <w:tcBorders>
              <w:top w:val="nil"/>
              <w:left w:val="single" w:sz="4" w:space="0" w:color="auto"/>
              <w:bottom w:val="single" w:sz="4" w:space="0" w:color="auto"/>
              <w:right w:val="single" w:sz="4" w:space="0" w:color="auto"/>
            </w:tcBorders>
            <w:shd w:val="clear" w:color="auto" w:fill="auto"/>
            <w:noWrap/>
          </w:tcPr>
          <w:p w14:paraId="2A5F4972" w14:textId="1082E6FE" w:rsidR="00DF6F53" w:rsidRPr="00CC316E" w:rsidRDefault="00DF6F53" w:rsidP="00CD529C">
            <w:pPr>
              <w:spacing w:before="60" w:after="60" w:line="276" w:lineRule="auto"/>
              <w:jc w:val="right"/>
              <w:rPr>
                <w:color w:val="000000"/>
              </w:rPr>
            </w:pPr>
            <w:r w:rsidRPr="00FF704F">
              <w:t>700</w:t>
            </w:r>
          </w:p>
        </w:tc>
        <w:tc>
          <w:tcPr>
            <w:tcW w:w="1620" w:type="dxa"/>
            <w:tcBorders>
              <w:top w:val="nil"/>
              <w:left w:val="nil"/>
              <w:bottom w:val="single" w:sz="4" w:space="0" w:color="auto"/>
              <w:right w:val="single" w:sz="4" w:space="0" w:color="auto"/>
            </w:tcBorders>
            <w:shd w:val="clear" w:color="auto" w:fill="auto"/>
            <w:noWrap/>
          </w:tcPr>
          <w:p w14:paraId="77711DF6" w14:textId="6A6B9CB4" w:rsidR="00DF6F53" w:rsidRPr="00CC316E" w:rsidRDefault="00DF6F53" w:rsidP="00CD529C">
            <w:pPr>
              <w:spacing w:before="60" w:after="60" w:line="276" w:lineRule="auto"/>
              <w:jc w:val="right"/>
              <w:rPr>
                <w:color w:val="000000"/>
              </w:rPr>
            </w:pPr>
            <w:r w:rsidRPr="00FF704F">
              <w:t>1.750.000</w:t>
            </w:r>
          </w:p>
        </w:tc>
      </w:tr>
      <w:tr w:rsidR="00DF6F53" w:rsidRPr="00CC316E" w14:paraId="1C630749" w14:textId="77777777" w:rsidTr="00A07E7B">
        <w:trPr>
          <w:trHeight w:val="700"/>
        </w:trPr>
        <w:tc>
          <w:tcPr>
            <w:tcW w:w="541" w:type="dxa"/>
            <w:tcBorders>
              <w:top w:val="nil"/>
              <w:left w:val="single" w:sz="4" w:space="0" w:color="auto"/>
              <w:bottom w:val="single" w:sz="4" w:space="0" w:color="auto"/>
              <w:right w:val="single" w:sz="4" w:space="0" w:color="auto"/>
            </w:tcBorders>
          </w:tcPr>
          <w:p w14:paraId="4D0AE608" w14:textId="50B27B9E" w:rsidR="00DF6F53" w:rsidRPr="00CC316E" w:rsidRDefault="00CE6A5B" w:rsidP="00DF6F53">
            <w:pPr>
              <w:spacing w:before="60" w:after="60" w:line="276" w:lineRule="auto"/>
              <w:rPr>
                <w:color w:val="000000"/>
              </w:rPr>
            </w:pPr>
            <w:r>
              <w:rPr>
                <w:color w:val="000000"/>
              </w:rPr>
              <w:t>1.3</w:t>
            </w:r>
          </w:p>
        </w:tc>
        <w:tc>
          <w:tcPr>
            <w:tcW w:w="3622" w:type="dxa"/>
            <w:tcBorders>
              <w:top w:val="nil"/>
              <w:left w:val="single" w:sz="4" w:space="0" w:color="auto"/>
              <w:bottom w:val="single" w:sz="4" w:space="0" w:color="auto"/>
              <w:right w:val="single" w:sz="4" w:space="0" w:color="auto"/>
            </w:tcBorders>
            <w:shd w:val="clear" w:color="auto" w:fill="auto"/>
          </w:tcPr>
          <w:p w14:paraId="36279EDE" w14:textId="363CFF12" w:rsidR="00DF6F53" w:rsidRPr="00CC316E" w:rsidRDefault="00DF6F53" w:rsidP="00DF6F53">
            <w:pPr>
              <w:spacing w:before="60" w:after="60" w:line="276" w:lineRule="auto"/>
              <w:rPr>
                <w:color w:val="000000"/>
              </w:rPr>
            </w:pPr>
            <w:r w:rsidRPr="00FF704F">
              <w:t>Phân</w:t>
            </w:r>
            <w:r w:rsidRPr="00FF704F">
              <w:rPr>
                <w:spacing w:val="-1"/>
              </w:rPr>
              <w:t xml:space="preserve"> </w:t>
            </w:r>
            <w:r w:rsidRPr="00FF704F">
              <w:t>bón</w:t>
            </w:r>
          </w:p>
        </w:tc>
        <w:tc>
          <w:tcPr>
            <w:tcW w:w="1057" w:type="dxa"/>
            <w:tcBorders>
              <w:top w:val="nil"/>
              <w:left w:val="nil"/>
              <w:bottom w:val="single" w:sz="4" w:space="0" w:color="auto"/>
              <w:right w:val="single" w:sz="4" w:space="0" w:color="auto"/>
            </w:tcBorders>
            <w:shd w:val="clear" w:color="auto" w:fill="auto"/>
            <w:noWrap/>
          </w:tcPr>
          <w:p w14:paraId="29067BF3" w14:textId="106CBFF0" w:rsidR="00DF6F53" w:rsidRPr="00CC316E" w:rsidRDefault="00DF6F53" w:rsidP="00DF6F53">
            <w:pPr>
              <w:spacing w:before="60" w:after="60" w:line="276" w:lineRule="auto"/>
              <w:jc w:val="center"/>
              <w:rPr>
                <w:color w:val="000000"/>
              </w:rPr>
            </w:pPr>
            <w:r w:rsidRPr="00FF704F">
              <w:t>Kg</w:t>
            </w:r>
          </w:p>
        </w:tc>
        <w:tc>
          <w:tcPr>
            <w:tcW w:w="1260" w:type="dxa"/>
            <w:tcBorders>
              <w:top w:val="single" w:sz="4" w:space="0" w:color="auto"/>
              <w:left w:val="nil"/>
              <w:bottom w:val="single" w:sz="4" w:space="0" w:color="auto"/>
              <w:right w:val="single" w:sz="4" w:space="0" w:color="auto"/>
            </w:tcBorders>
          </w:tcPr>
          <w:p w14:paraId="78CDCFD2" w14:textId="7ACCB549" w:rsidR="00DF6F53" w:rsidRPr="00CC316E" w:rsidRDefault="00DF6F53" w:rsidP="00DF6F53">
            <w:pPr>
              <w:spacing w:before="60" w:after="60" w:line="276" w:lineRule="auto"/>
              <w:jc w:val="center"/>
              <w:rPr>
                <w:color w:val="000000"/>
              </w:rPr>
            </w:pPr>
            <w:r w:rsidRPr="00FF704F">
              <w:t>375</w:t>
            </w:r>
          </w:p>
        </w:tc>
        <w:tc>
          <w:tcPr>
            <w:tcW w:w="1823" w:type="dxa"/>
            <w:tcBorders>
              <w:top w:val="nil"/>
              <w:left w:val="single" w:sz="4" w:space="0" w:color="auto"/>
              <w:bottom w:val="single" w:sz="4" w:space="0" w:color="auto"/>
              <w:right w:val="single" w:sz="4" w:space="0" w:color="auto"/>
            </w:tcBorders>
            <w:shd w:val="clear" w:color="auto" w:fill="auto"/>
            <w:noWrap/>
          </w:tcPr>
          <w:p w14:paraId="0AAAB47D" w14:textId="08E45DD1" w:rsidR="00DF6F53" w:rsidRPr="00CC316E" w:rsidRDefault="00DF6F53" w:rsidP="00CD529C">
            <w:pPr>
              <w:spacing w:before="60" w:after="60" w:line="276" w:lineRule="auto"/>
              <w:jc w:val="right"/>
              <w:rPr>
                <w:color w:val="000000"/>
              </w:rPr>
            </w:pPr>
            <w:r w:rsidRPr="00FF704F">
              <w:t>7.000</w:t>
            </w:r>
          </w:p>
        </w:tc>
        <w:tc>
          <w:tcPr>
            <w:tcW w:w="1620" w:type="dxa"/>
            <w:tcBorders>
              <w:top w:val="nil"/>
              <w:left w:val="nil"/>
              <w:bottom w:val="single" w:sz="4" w:space="0" w:color="auto"/>
              <w:right w:val="single" w:sz="4" w:space="0" w:color="auto"/>
            </w:tcBorders>
            <w:shd w:val="clear" w:color="auto" w:fill="auto"/>
            <w:noWrap/>
          </w:tcPr>
          <w:p w14:paraId="5077BB8E" w14:textId="3D679017" w:rsidR="00DF6F53" w:rsidRPr="00CC316E" w:rsidRDefault="00DF6F53" w:rsidP="00CD529C">
            <w:pPr>
              <w:spacing w:before="60" w:after="60" w:line="276" w:lineRule="auto"/>
              <w:jc w:val="right"/>
              <w:rPr>
                <w:color w:val="000000"/>
              </w:rPr>
            </w:pPr>
            <w:r w:rsidRPr="00FF704F">
              <w:t>2.625.000</w:t>
            </w:r>
          </w:p>
        </w:tc>
      </w:tr>
      <w:tr w:rsidR="00DF6F53" w:rsidRPr="00CC316E" w14:paraId="1E7E64A8" w14:textId="77777777" w:rsidTr="00A07E7B">
        <w:trPr>
          <w:trHeight w:val="700"/>
        </w:trPr>
        <w:tc>
          <w:tcPr>
            <w:tcW w:w="541" w:type="dxa"/>
            <w:tcBorders>
              <w:top w:val="nil"/>
              <w:left w:val="single" w:sz="4" w:space="0" w:color="auto"/>
              <w:bottom w:val="single" w:sz="4" w:space="0" w:color="auto"/>
              <w:right w:val="single" w:sz="4" w:space="0" w:color="auto"/>
            </w:tcBorders>
          </w:tcPr>
          <w:p w14:paraId="14ADCABF" w14:textId="38A30BAB" w:rsidR="00DF6F53" w:rsidRPr="00CC316E" w:rsidRDefault="00CE6A5B" w:rsidP="00DF6F53">
            <w:pPr>
              <w:spacing w:before="60" w:after="60" w:line="276" w:lineRule="auto"/>
              <w:rPr>
                <w:color w:val="000000"/>
              </w:rPr>
            </w:pPr>
            <w:r>
              <w:rPr>
                <w:color w:val="000000"/>
              </w:rPr>
              <w:t>1.4</w:t>
            </w:r>
          </w:p>
        </w:tc>
        <w:tc>
          <w:tcPr>
            <w:tcW w:w="3622" w:type="dxa"/>
            <w:tcBorders>
              <w:top w:val="nil"/>
              <w:left w:val="single" w:sz="4" w:space="0" w:color="auto"/>
              <w:bottom w:val="single" w:sz="4" w:space="0" w:color="auto"/>
              <w:right w:val="single" w:sz="4" w:space="0" w:color="auto"/>
            </w:tcBorders>
            <w:shd w:val="clear" w:color="auto" w:fill="auto"/>
            <w:hideMark/>
          </w:tcPr>
          <w:p w14:paraId="55F4A625" w14:textId="1C93DAB7" w:rsidR="00DF6F53" w:rsidRPr="00CC316E" w:rsidRDefault="00DF6F53" w:rsidP="00DF6F53">
            <w:pPr>
              <w:spacing w:before="60" w:after="60" w:line="276" w:lineRule="auto"/>
              <w:rPr>
                <w:color w:val="000000"/>
              </w:rPr>
            </w:pPr>
            <w:r w:rsidRPr="00FF704F">
              <w:t>Đào</w:t>
            </w:r>
            <w:r w:rsidRPr="00FF704F">
              <w:rPr>
                <w:spacing w:val="-2"/>
              </w:rPr>
              <w:t xml:space="preserve"> </w:t>
            </w:r>
            <w:r w:rsidRPr="00FF704F">
              <w:t>hố</w:t>
            </w:r>
          </w:p>
        </w:tc>
        <w:tc>
          <w:tcPr>
            <w:tcW w:w="1057" w:type="dxa"/>
            <w:tcBorders>
              <w:top w:val="nil"/>
              <w:left w:val="nil"/>
              <w:bottom w:val="single" w:sz="4" w:space="0" w:color="auto"/>
              <w:right w:val="single" w:sz="4" w:space="0" w:color="auto"/>
            </w:tcBorders>
            <w:shd w:val="clear" w:color="auto" w:fill="auto"/>
            <w:noWrap/>
            <w:hideMark/>
          </w:tcPr>
          <w:p w14:paraId="2596CA10" w14:textId="663B2FFF" w:rsidR="00DF6F53" w:rsidRPr="00CC316E" w:rsidRDefault="00DF6F53" w:rsidP="00DF6F53">
            <w:pPr>
              <w:spacing w:before="60" w:after="60" w:line="276" w:lineRule="auto"/>
              <w:jc w:val="center"/>
              <w:rPr>
                <w:color w:val="000000"/>
              </w:rPr>
            </w:pPr>
            <w:r w:rsidRPr="00FF704F">
              <w:t>hố</w:t>
            </w:r>
          </w:p>
        </w:tc>
        <w:tc>
          <w:tcPr>
            <w:tcW w:w="1260" w:type="dxa"/>
            <w:tcBorders>
              <w:top w:val="single" w:sz="4" w:space="0" w:color="auto"/>
              <w:left w:val="nil"/>
              <w:bottom w:val="single" w:sz="4" w:space="0" w:color="auto"/>
              <w:right w:val="single" w:sz="4" w:space="0" w:color="auto"/>
            </w:tcBorders>
          </w:tcPr>
          <w:p w14:paraId="50CA2CC8" w14:textId="1A53ACC7" w:rsidR="00DF6F53" w:rsidRPr="00CC316E" w:rsidRDefault="00DF6F53" w:rsidP="00DF6F53">
            <w:pPr>
              <w:spacing w:before="60" w:after="60" w:line="276" w:lineRule="auto"/>
              <w:jc w:val="center"/>
              <w:rPr>
                <w:color w:val="000000"/>
              </w:rPr>
            </w:pPr>
            <w:r w:rsidRPr="00FF704F">
              <w:t>2.500</w:t>
            </w:r>
          </w:p>
        </w:tc>
        <w:tc>
          <w:tcPr>
            <w:tcW w:w="1823" w:type="dxa"/>
            <w:tcBorders>
              <w:top w:val="nil"/>
              <w:left w:val="single" w:sz="4" w:space="0" w:color="auto"/>
              <w:bottom w:val="single" w:sz="4" w:space="0" w:color="auto"/>
              <w:right w:val="single" w:sz="4" w:space="0" w:color="auto"/>
            </w:tcBorders>
            <w:shd w:val="clear" w:color="auto" w:fill="auto"/>
            <w:noWrap/>
            <w:hideMark/>
          </w:tcPr>
          <w:p w14:paraId="24D27B84" w14:textId="79FC1504" w:rsidR="00DF6F53" w:rsidRPr="00CC316E" w:rsidRDefault="00DF6F53" w:rsidP="00CD529C">
            <w:pPr>
              <w:spacing w:before="60" w:after="60" w:line="276" w:lineRule="auto"/>
              <w:jc w:val="right"/>
              <w:rPr>
                <w:color w:val="000000"/>
              </w:rPr>
            </w:pPr>
            <w:r w:rsidRPr="00FF704F">
              <w:t>1.000</w:t>
            </w:r>
          </w:p>
        </w:tc>
        <w:tc>
          <w:tcPr>
            <w:tcW w:w="1620" w:type="dxa"/>
            <w:tcBorders>
              <w:top w:val="nil"/>
              <w:left w:val="nil"/>
              <w:bottom w:val="single" w:sz="4" w:space="0" w:color="auto"/>
              <w:right w:val="single" w:sz="4" w:space="0" w:color="auto"/>
            </w:tcBorders>
            <w:shd w:val="clear" w:color="auto" w:fill="auto"/>
            <w:noWrap/>
            <w:hideMark/>
          </w:tcPr>
          <w:p w14:paraId="5D2639A5" w14:textId="74EE1298" w:rsidR="00DF6F53" w:rsidRPr="00CC316E" w:rsidRDefault="00DF6F53" w:rsidP="00CD529C">
            <w:pPr>
              <w:spacing w:before="60" w:after="60" w:line="276" w:lineRule="auto"/>
              <w:jc w:val="right"/>
              <w:rPr>
                <w:color w:val="000000"/>
              </w:rPr>
            </w:pPr>
            <w:r w:rsidRPr="00FF704F">
              <w:t>2.500.000</w:t>
            </w:r>
          </w:p>
        </w:tc>
      </w:tr>
      <w:tr w:rsidR="00DF6F53" w:rsidRPr="00CC316E" w14:paraId="3CEC9754" w14:textId="77777777" w:rsidTr="00A07E7B">
        <w:trPr>
          <w:trHeight w:val="500"/>
        </w:trPr>
        <w:tc>
          <w:tcPr>
            <w:tcW w:w="541" w:type="dxa"/>
            <w:tcBorders>
              <w:top w:val="nil"/>
              <w:left w:val="single" w:sz="4" w:space="0" w:color="auto"/>
              <w:bottom w:val="single" w:sz="4" w:space="0" w:color="auto"/>
              <w:right w:val="single" w:sz="4" w:space="0" w:color="auto"/>
            </w:tcBorders>
          </w:tcPr>
          <w:p w14:paraId="5C00B34F" w14:textId="2654F82B" w:rsidR="00DF6F53" w:rsidRPr="00CC316E" w:rsidRDefault="00CE6A5B" w:rsidP="00DF6F53">
            <w:pPr>
              <w:spacing w:before="60" w:after="60" w:line="276" w:lineRule="auto"/>
              <w:jc w:val="center"/>
              <w:rPr>
                <w:color w:val="000000"/>
              </w:rPr>
            </w:pPr>
            <w:r>
              <w:rPr>
                <w:color w:val="000000"/>
              </w:rPr>
              <w:t>1.5</w:t>
            </w:r>
          </w:p>
        </w:tc>
        <w:tc>
          <w:tcPr>
            <w:tcW w:w="3622" w:type="dxa"/>
            <w:tcBorders>
              <w:top w:val="nil"/>
              <w:left w:val="single" w:sz="4" w:space="0" w:color="auto"/>
              <w:bottom w:val="single" w:sz="4" w:space="0" w:color="auto"/>
              <w:right w:val="single" w:sz="4" w:space="0" w:color="auto"/>
            </w:tcBorders>
            <w:shd w:val="clear" w:color="auto" w:fill="auto"/>
            <w:hideMark/>
          </w:tcPr>
          <w:p w14:paraId="71E84237" w14:textId="2EFBEC6C" w:rsidR="00DF6F53" w:rsidRPr="00CC316E" w:rsidRDefault="00DF6F53" w:rsidP="00DF6F53">
            <w:pPr>
              <w:spacing w:before="60" w:after="60" w:line="276" w:lineRule="auto"/>
              <w:rPr>
                <w:color w:val="000000"/>
              </w:rPr>
            </w:pPr>
            <w:r w:rsidRPr="00FF704F">
              <w:t>Nhân công</w:t>
            </w:r>
            <w:r w:rsidRPr="00FF704F">
              <w:rPr>
                <w:spacing w:val="-2"/>
              </w:rPr>
              <w:t xml:space="preserve"> </w:t>
            </w:r>
            <w:r w:rsidRPr="00FF704F">
              <w:t>trồng cây</w:t>
            </w:r>
          </w:p>
        </w:tc>
        <w:tc>
          <w:tcPr>
            <w:tcW w:w="1057" w:type="dxa"/>
            <w:tcBorders>
              <w:top w:val="nil"/>
              <w:left w:val="nil"/>
              <w:bottom w:val="single" w:sz="4" w:space="0" w:color="auto"/>
              <w:right w:val="single" w:sz="4" w:space="0" w:color="auto"/>
            </w:tcBorders>
            <w:shd w:val="clear" w:color="auto" w:fill="auto"/>
            <w:noWrap/>
            <w:hideMark/>
          </w:tcPr>
          <w:p w14:paraId="7641393B" w14:textId="184DCFF6" w:rsidR="00DF6F53" w:rsidRPr="00CC316E" w:rsidRDefault="00DF6F53" w:rsidP="00DF6F53">
            <w:pPr>
              <w:spacing w:before="60" w:after="60" w:line="276" w:lineRule="auto"/>
              <w:jc w:val="center"/>
              <w:rPr>
                <w:color w:val="000000"/>
              </w:rPr>
            </w:pPr>
            <w:r w:rsidRPr="00FF704F">
              <w:t>cây</w:t>
            </w:r>
          </w:p>
        </w:tc>
        <w:tc>
          <w:tcPr>
            <w:tcW w:w="1260" w:type="dxa"/>
            <w:tcBorders>
              <w:top w:val="single" w:sz="4" w:space="0" w:color="auto"/>
              <w:left w:val="nil"/>
              <w:bottom w:val="single" w:sz="4" w:space="0" w:color="auto"/>
              <w:right w:val="single" w:sz="4" w:space="0" w:color="auto"/>
            </w:tcBorders>
          </w:tcPr>
          <w:p w14:paraId="591E5ACD" w14:textId="1718207E" w:rsidR="00DF6F53" w:rsidRPr="00CC316E" w:rsidRDefault="00DF6F53" w:rsidP="00DF6F53">
            <w:pPr>
              <w:spacing w:before="60" w:after="60" w:line="276" w:lineRule="auto"/>
              <w:jc w:val="center"/>
              <w:rPr>
                <w:color w:val="000000"/>
              </w:rPr>
            </w:pPr>
            <w:r w:rsidRPr="00FF704F">
              <w:t>2.500</w:t>
            </w:r>
          </w:p>
        </w:tc>
        <w:tc>
          <w:tcPr>
            <w:tcW w:w="1823" w:type="dxa"/>
            <w:tcBorders>
              <w:top w:val="nil"/>
              <w:left w:val="single" w:sz="4" w:space="0" w:color="auto"/>
              <w:bottom w:val="single" w:sz="4" w:space="0" w:color="auto"/>
              <w:right w:val="single" w:sz="4" w:space="0" w:color="auto"/>
            </w:tcBorders>
            <w:shd w:val="clear" w:color="auto" w:fill="auto"/>
            <w:noWrap/>
            <w:hideMark/>
          </w:tcPr>
          <w:p w14:paraId="3F3D7303" w14:textId="02C6BEEF" w:rsidR="00DF6F53" w:rsidRPr="00CC316E" w:rsidRDefault="00DF6F53" w:rsidP="00CD529C">
            <w:pPr>
              <w:spacing w:before="60" w:after="60" w:line="276" w:lineRule="auto"/>
              <w:jc w:val="right"/>
              <w:rPr>
                <w:color w:val="000000"/>
              </w:rPr>
            </w:pPr>
            <w:r w:rsidRPr="00FF704F">
              <w:t>1.000</w:t>
            </w:r>
          </w:p>
        </w:tc>
        <w:tc>
          <w:tcPr>
            <w:tcW w:w="1620" w:type="dxa"/>
            <w:tcBorders>
              <w:top w:val="nil"/>
              <w:left w:val="nil"/>
              <w:bottom w:val="single" w:sz="4" w:space="0" w:color="auto"/>
              <w:right w:val="single" w:sz="4" w:space="0" w:color="auto"/>
            </w:tcBorders>
            <w:shd w:val="clear" w:color="auto" w:fill="auto"/>
            <w:noWrap/>
            <w:hideMark/>
          </w:tcPr>
          <w:p w14:paraId="388AB91E" w14:textId="464134F7" w:rsidR="00DF6F53" w:rsidRPr="00CC316E" w:rsidRDefault="00DF6F53" w:rsidP="00CD529C">
            <w:pPr>
              <w:spacing w:before="60" w:after="60" w:line="276" w:lineRule="auto"/>
              <w:jc w:val="right"/>
              <w:rPr>
                <w:color w:val="000000"/>
              </w:rPr>
            </w:pPr>
            <w:r w:rsidRPr="00FF704F">
              <w:t>2.500.000</w:t>
            </w:r>
          </w:p>
        </w:tc>
      </w:tr>
      <w:tr w:rsidR="00DF6F53" w:rsidRPr="00CC316E" w14:paraId="1BA7837A" w14:textId="77777777" w:rsidTr="00A07E7B">
        <w:trPr>
          <w:trHeight w:val="500"/>
        </w:trPr>
        <w:tc>
          <w:tcPr>
            <w:tcW w:w="541" w:type="dxa"/>
            <w:tcBorders>
              <w:top w:val="nil"/>
              <w:left w:val="single" w:sz="4" w:space="0" w:color="auto"/>
              <w:bottom w:val="single" w:sz="4" w:space="0" w:color="auto"/>
              <w:right w:val="single" w:sz="4" w:space="0" w:color="auto"/>
            </w:tcBorders>
          </w:tcPr>
          <w:p w14:paraId="6D84FCEE" w14:textId="3F630D98" w:rsidR="00DF6F53" w:rsidRPr="00CC316E" w:rsidRDefault="00CE6A5B" w:rsidP="00DF6F53">
            <w:pPr>
              <w:spacing w:before="60" w:after="60" w:line="276" w:lineRule="auto"/>
              <w:jc w:val="center"/>
              <w:rPr>
                <w:color w:val="000000"/>
              </w:rPr>
            </w:pPr>
            <w:r>
              <w:rPr>
                <w:color w:val="000000"/>
              </w:rPr>
              <w:t>1.6</w:t>
            </w:r>
          </w:p>
        </w:tc>
        <w:tc>
          <w:tcPr>
            <w:tcW w:w="3622" w:type="dxa"/>
            <w:tcBorders>
              <w:top w:val="nil"/>
              <w:left w:val="single" w:sz="4" w:space="0" w:color="auto"/>
              <w:bottom w:val="single" w:sz="4" w:space="0" w:color="auto"/>
              <w:right w:val="single" w:sz="4" w:space="0" w:color="auto"/>
            </w:tcBorders>
            <w:shd w:val="clear" w:color="auto" w:fill="auto"/>
            <w:hideMark/>
          </w:tcPr>
          <w:p w14:paraId="5B764CC7" w14:textId="37620DF0" w:rsidR="00DF6F53" w:rsidRPr="00CC316E" w:rsidRDefault="00DF6F53" w:rsidP="008D1F56">
            <w:pPr>
              <w:spacing w:before="60" w:after="60" w:line="276" w:lineRule="auto"/>
              <w:jc w:val="both"/>
              <w:rPr>
                <w:color w:val="000000"/>
              </w:rPr>
            </w:pPr>
            <w:r w:rsidRPr="00FF704F">
              <w:t xml:space="preserve"> Chăm sóc (trồng dặm + xử lý thực bì + tỉa cành)</w:t>
            </w:r>
          </w:p>
        </w:tc>
        <w:tc>
          <w:tcPr>
            <w:tcW w:w="1057" w:type="dxa"/>
            <w:tcBorders>
              <w:top w:val="nil"/>
              <w:left w:val="nil"/>
              <w:bottom w:val="single" w:sz="4" w:space="0" w:color="auto"/>
              <w:right w:val="single" w:sz="4" w:space="0" w:color="auto"/>
            </w:tcBorders>
            <w:shd w:val="clear" w:color="auto" w:fill="auto"/>
            <w:noWrap/>
            <w:hideMark/>
          </w:tcPr>
          <w:p w14:paraId="646C5145" w14:textId="5036BE9B" w:rsidR="00DF6F53" w:rsidRPr="00CC316E" w:rsidRDefault="00DF6F53" w:rsidP="00DF6F53">
            <w:pPr>
              <w:spacing w:before="60" w:after="60" w:line="276" w:lineRule="auto"/>
              <w:jc w:val="center"/>
              <w:rPr>
                <w:color w:val="000000"/>
              </w:rPr>
            </w:pPr>
            <w:r w:rsidRPr="00FF704F">
              <w:t>ha</w:t>
            </w:r>
          </w:p>
        </w:tc>
        <w:tc>
          <w:tcPr>
            <w:tcW w:w="1260" w:type="dxa"/>
            <w:tcBorders>
              <w:top w:val="single" w:sz="4" w:space="0" w:color="auto"/>
              <w:left w:val="nil"/>
              <w:bottom w:val="single" w:sz="4" w:space="0" w:color="auto"/>
              <w:right w:val="single" w:sz="4" w:space="0" w:color="auto"/>
            </w:tcBorders>
          </w:tcPr>
          <w:p w14:paraId="7991BAB7" w14:textId="13A33F38" w:rsidR="00DF6F53" w:rsidRPr="00CC316E" w:rsidRDefault="00DF6F53" w:rsidP="00DF6F53">
            <w:pPr>
              <w:spacing w:before="60" w:after="60" w:line="276" w:lineRule="auto"/>
              <w:jc w:val="center"/>
              <w:rPr>
                <w:color w:val="000000"/>
              </w:rPr>
            </w:pPr>
            <w:r w:rsidRPr="00FF704F">
              <w:rPr>
                <w:spacing w:val="-1"/>
              </w:rPr>
              <w:t xml:space="preserve">4 </w:t>
            </w:r>
            <w:r w:rsidRPr="00FF704F">
              <w:t>lần</w:t>
            </w:r>
          </w:p>
        </w:tc>
        <w:tc>
          <w:tcPr>
            <w:tcW w:w="1823" w:type="dxa"/>
            <w:tcBorders>
              <w:top w:val="nil"/>
              <w:left w:val="single" w:sz="4" w:space="0" w:color="auto"/>
              <w:bottom w:val="single" w:sz="4" w:space="0" w:color="auto"/>
              <w:right w:val="single" w:sz="4" w:space="0" w:color="auto"/>
            </w:tcBorders>
            <w:shd w:val="clear" w:color="auto" w:fill="auto"/>
            <w:noWrap/>
            <w:hideMark/>
          </w:tcPr>
          <w:p w14:paraId="2A76C23F" w14:textId="7A8DAB31" w:rsidR="00DF6F53" w:rsidRPr="00CC316E" w:rsidRDefault="00DF6F53" w:rsidP="00CD529C">
            <w:pPr>
              <w:spacing w:before="60" w:after="60" w:line="276" w:lineRule="auto"/>
              <w:jc w:val="right"/>
              <w:rPr>
                <w:color w:val="000000"/>
              </w:rPr>
            </w:pPr>
            <w:r>
              <w:t>2</w:t>
            </w:r>
            <w:r w:rsidRPr="00FF704F">
              <w:t>.</w:t>
            </w:r>
            <w:r>
              <w:t>5</w:t>
            </w:r>
            <w:r w:rsidRPr="00FF704F">
              <w:t>00.000</w:t>
            </w:r>
          </w:p>
        </w:tc>
        <w:tc>
          <w:tcPr>
            <w:tcW w:w="1620" w:type="dxa"/>
            <w:tcBorders>
              <w:top w:val="nil"/>
              <w:left w:val="nil"/>
              <w:bottom w:val="single" w:sz="4" w:space="0" w:color="auto"/>
              <w:right w:val="single" w:sz="4" w:space="0" w:color="auto"/>
            </w:tcBorders>
            <w:shd w:val="clear" w:color="auto" w:fill="auto"/>
            <w:noWrap/>
            <w:hideMark/>
          </w:tcPr>
          <w:p w14:paraId="03096D01" w14:textId="77D1375C" w:rsidR="00DF6F53" w:rsidRPr="00CC316E" w:rsidRDefault="00DF6F53" w:rsidP="00CD529C">
            <w:pPr>
              <w:spacing w:before="60" w:after="60" w:line="276" w:lineRule="auto"/>
              <w:jc w:val="right"/>
              <w:rPr>
                <w:color w:val="000000"/>
              </w:rPr>
            </w:pPr>
            <w:r>
              <w:t>10</w:t>
            </w:r>
            <w:r w:rsidRPr="00FF704F">
              <w:t>.000.000</w:t>
            </w:r>
          </w:p>
        </w:tc>
      </w:tr>
      <w:tr w:rsidR="00DF6F53" w:rsidRPr="00CC316E" w14:paraId="0A8699FD" w14:textId="77777777" w:rsidTr="00A07E7B">
        <w:trPr>
          <w:trHeight w:val="500"/>
        </w:trPr>
        <w:tc>
          <w:tcPr>
            <w:tcW w:w="541" w:type="dxa"/>
            <w:tcBorders>
              <w:top w:val="nil"/>
              <w:left w:val="single" w:sz="4" w:space="0" w:color="auto"/>
              <w:bottom w:val="single" w:sz="4" w:space="0" w:color="auto"/>
              <w:right w:val="single" w:sz="4" w:space="0" w:color="auto"/>
            </w:tcBorders>
            <w:shd w:val="clear" w:color="auto" w:fill="auto"/>
          </w:tcPr>
          <w:p w14:paraId="0519182C" w14:textId="69A5F125" w:rsidR="00DF6F53" w:rsidRPr="00CC316E" w:rsidRDefault="00CE6A5B" w:rsidP="00CC316E">
            <w:pPr>
              <w:spacing w:before="60" w:after="60" w:line="276" w:lineRule="auto"/>
              <w:jc w:val="center"/>
              <w:rPr>
                <w:b/>
                <w:bCs/>
                <w:color w:val="000000"/>
              </w:rPr>
            </w:pPr>
            <w:r>
              <w:rPr>
                <w:b/>
                <w:bCs/>
                <w:color w:val="000000"/>
              </w:rPr>
              <w:t>2</w:t>
            </w:r>
          </w:p>
        </w:tc>
        <w:tc>
          <w:tcPr>
            <w:tcW w:w="3622" w:type="dxa"/>
            <w:tcBorders>
              <w:top w:val="nil"/>
              <w:left w:val="single" w:sz="4" w:space="0" w:color="auto"/>
              <w:bottom w:val="single" w:sz="4" w:space="0" w:color="auto"/>
              <w:right w:val="single" w:sz="4" w:space="0" w:color="auto"/>
            </w:tcBorders>
            <w:shd w:val="clear" w:color="auto" w:fill="auto"/>
            <w:vAlign w:val="center"/>
            <w:hideMark/>
          </w:tcPr>
          <w:p w14:paraId="7ACCFD51" w14:textId="6E1B8B8D" w:rsidR="00DF6F53" w:rsidRPr="00CC316E" w:rsidRDefault="00DF6F53" w:rsidP="00CE6A5B">
            <w:pPr>
              <w:spacing w:before="60" w:after="60" w:line="276" w:lineRule="auto"/>
              <w:rPr>
                <w:b/>
                <w:bCs/>
                <w:color w:val="000000"/>
              </w:rPr>
            </w:pPr>
            <w:r w:rsidRPr="00CC316E">
              <w:rPr>
                <w:b/>
                <w:bCs/>
                <w:color w:val="000000"/>
              </w:rPr>
              <w:t>Chi phí khai thác</w:t>
            </w:r>
          </w:p>
        </w:tc>
        <w:tc>
          <w:tcPr>
            <w:tcW w:w="1057" w:type="dxa"/>
            <w:tcBorders>
              <w:top w:val="nil"/>
              <w:left w:val="nil"/>
              <w:bottom w:val="single" w:sz="4" w:space="0" w:color="auto"/>
              <w:right w:val="single" w:sz="4" w:space="0" w:color="auto"/>
            </w:tcBorders>
            <w:shd w:val="clear" w:color="auto" w:fill="auto"/>
            <w:noWrap/>
            <w:vAlign w:val="center"/>
            <w:hideMark/>
          </w:tcPr>
          <w:p w14:paraId="251F0D01" w14:textId="77777777" w:rsidR="00DF6F53" w:rsidRPr="00CC316E" w:rsidRDefault="00DF6F53" w:rsidP="00CC316E">
            <w:pPr>
              <w:spacing w:before="60" w:after="60" w:line="276" w:lineRule="auto"/>
              <w:jc w:val="center"/>
              <w:rPr>
                <w:b/>
                <w:bCs/>
                <w:color w:val="000000"/>
              </w:rPr>
            </w:pPr>
            <w:r w:rsidRPr="00CC316E">
              <w:rPr>
                <w:b/>
                <w:bCs/>
                <w:color w:val="000000"/>
              </w:rPr>
              <w:t> </w:t>
            </w:r>
          </w:p>
        </w:tc>
        <w:tc>
          <w:tcPr>
            <w:tcW w:w="1260" w:type="dxa"/>
            <w:tcBorders>
              <w:top w:val="single" w:sz="4" w:space="0" w:color="auto"/>
              <w:left w:val="nil"/>
              <w:bottom w:val="single" w:sz="4" w:space="0" w:color="auto"/>
              <w:right w:val="single" w:sz="4" w:space="0" w:color="auto"/>
            </w:tcBorders>
            <w:shd w:val="clear" w:color="auto" w:fill="auto"/>
          </w:tcPr>
          <w:p w14:paraId="3B93B0BE" w14:textId="77777777" w:rsidR="00DF6F53" w:rsidRPr="00CC316E" w:rsidRDefault="00DF6F53" w:rsidP="00CC316E">
            <w:pPr>
              <w:spacing w:before="60" w:after="60" w:line="276" w:lineRule="auto"/>
              <w:jc w:val="center"/>
              <w:rPr>
                <w:b/>
                <w:bCs/>
                <w:color w:val="000000"/>
              </w:rPr>
            </w:pPr>
          </w:p>
        </w:tc>
        <w:tc>
          <w:tcPr>
            <w:tcW w:w="1823" w:type="dxa"/>
            <w:tcBorders>
              <w:top w:val="nil"/>
              <w:left w:val="single" w:sz="4" w:space="0" w:color="auto"/>
              <w:bottom w:val="single" w:sz="4" w:space="0" w:color="auto"/>
              <w:right w:val="single" w:sz="4" w:space="0" w:color="auto"/>
            </w:tcBorders>
            <w:shd w:val="clear" w:color="auto" w:fill="auto"/>
            <w:noWrap/>
            <w:vAlign w:val="center"/>
            <w:hideMark/>
          </w:tcPr>
          <w:p w14:paraId="3342AD84" w14:textId="59CD7F26" w:rsidR="00DF6F53" w:rsidRPr="00CC316E" w:rsidRDefault="00DF6F53" w:rsidP="00CD529C">
            <w:pPr>
              <w:spacing w:before="60" w:after="60" w:line="276" w:lineRule="auto"/>
              <w:jc w:val="right"/>
              <w:rPr>
                <w:b/>
                <w:bCs/>
                <w:color w:val="000000"/>
              </w:rPr>
            </w:pPr>
            <w:r w:rsidRPr="00CC316E">
              <w:rPr>
                <w:b/>
                <w:bCs/>
                <w:color w:val="000000"/>
              </w:rPr>
              <w:t> </w:t>
            </w:r>
          </w:p>
        </w:tc>
        <w:tc>
          <w:tcPr>
            <w:tcW w:w="1620" w:type="dxa"/>
            <w:tcBorders>
              <w:top w:val="nil"/>
              <w:left w:val="nil"/>
              <w:bottom w:val="single" w:sz="4" w:space="0" w:color="auto"/>
              <w:right w:val="single" w:sz="4" w:space="0" w:color="auto"/>
            </w:tcBorders>
            <w:shd w:val="clear" w:color="auto" w:fill="auto"/>
            <w:noWrap/>
            <w:vAlign w:val="center"/>
            <w:hideMark/>
          </w:tcPr>
          <w:p w14:paraId="56D6D3C2" w14:textId="634DA299" w:rsidR="00DF6F53" w:rsidRPr="00CC316E" w:rsidRDefault="009138C5" w:rsidP="00CD529C">
            <w:pPr>
              <w:spacing w:before="60" w:after="60" w:line="276" w:lineRule="auto"/>
              <w:jc w:val="right"/>
              <w:rPr>
                <w:b/>
                <w:bCs/>
                <w:color w:val="000000"/>
              </w:rPr>
            </w:pPr>
            <w:r>
              <w:rPr>
                <w:b/>
                <w:bCs/>
                <w:color w:val="000000"/>
              </w:rPr>
              <w:t>38</w:t>
            </w:r>
            <w:r w:rsidR="00CE6A5B">
              <w:rPr>
                <w:b/>
                <w:bCs/>
                <w:color w:val="000000"/>
              </w:rPr>
              <w:t>.</w:t>
            </w:r>
            <w:r>
              <w:rPr>
                <w:b/>
                <w:bCs/>
                <w:color w:val="000000"/>
              </w:rPr>
              <w:t>24</w:t>
            </w:r>
            <w:r w:rsidR="00CE6A5B">
              <w:rPr>
                <w:b/>
                <w:bCs/>
                <w:color w:val="000000"/>
              </w:rPr>
              <w:t>0.000</w:t>
            </w:r>
          </w:p>
        </w:tc>
      </w:tr>
      <w:tr w:rsidR="003E3224" w:rsidRPr="00CC316E" w14:paraId="69F508E6" w14:textId="77777777" w:rsidTr="00A07E7B">
        <w:trPr>
          <w:trHeight w:val="500"/>
        </w:trPr>
        <w:tc>
          <w:tcPr>
            <w:tcW w:w="541" w:type="dxa"/>
            <w:tcBorders>
              <w:top w:val="nil"/>
              <w:left w:val="single" w:sz="4" w:space="0" w:color="auto"/>
              <w:bottom w:val="single" w:sz="4" w:space="0" w:color="auto"/>
              <w:right w:val="single" w:sz="4" w:space="0" w:color="auto"/>
            </w:tcBorders>
          </w:tcPr>
          <w:p w14:paraId="3F32A615" w14:textId="150D3E05" w:rsidR="003E3224" w:rsidRPr="00CC316E" w:rsidRDefault="003E3224" w:rsidP="003E3224">
            <w:pPr>
              <w:spacing w:before="60" w:after="60" w:line="276" w:lineRule="auto"/>
              <w:jc w:val="center"/>
              <w:rPr>
                <w:color w:val="000000"/>
              </w:rPr>
            </w:pPr>
            <w:r>
              <w:rPr>
                <w:color w:val="000000"/>
              </w:rPr>
              <w:t>2.1</w:t>
            </w:r>
          </w:p>
        </w:tc>
        <w:tc>
          <w:tcPr>
            <w:tcW w:w="3622" w:type="dxa"/>
            <w:tcBorders>
              <w:top w:val="nil"/>
              <w:left w:val="single" w:sz="4" w:space="0" w:color="auto"/>
              <w:bottom w:val="single" w:sz="4" w:space="0" w:color="auto"/>
              <w:right w:val="single" w:sz="4" w:space="0" w:color="auto"/>
            </w:tcBorders>
            <w:shd w:val="clear" w:color="auto" w:fill="auto"/>
            <w:vAlign w:val="center"/>
            <w:hideMark/>
          </w:tcPr>
          <w:p w14:paraId="68CE3096" w14:textId="3A2ED752" w:rsidR="003E3224" w:rsidRPr="00CC316E" w:rsidRDefault="003E3224" w:rsidP="003E3224">
            <w:pPr>
              <w:spacing w:before="60" w:after="60" w:line="276" w:lineRule="auto"/>
              <w:rPr>
                <w:color w:val="000000"/>
              </w:rPr>
            </w:pPr>
            <w:r w:rsidRPr="003B5095">
              <w:t>Cưa</w:t>
            </w:r>
            <w:r>
              <w:t>, cắt cành, bóc vỏ bốc vác, vận xuất</w:t>
            </w:r>
          </w:p>
        </w:tc>
        <w:tc>
          <w:tcPr>
            <w:tcW w:w="1057" w:type="dxa"/>
            <w:tcBorders>
              <w:top w:val="nil"/>
              <w:left w:val="nil"/>
              <w:bottom w:val="single" w:sz="4" w:space="0" w:color="auto"/>
              <w:right w:val="single" w:sz="4" w:space="0" w:color="auto"/>
            </w:tcBorders>
            <w:shd w:val="clear" w:color="auto" w:fill="auto"/>
            <w:noWrap/>
            <w:vAlign w:val="center"/>
            <w:hideMark/>
          </w:tcPr>
          <w:p w14:paraId="492AD4BE" w14:textId="57572210" w:rsidR="003E3224" w:rsidRPr="00CC316E" w:rsidRDefault="003E3224" w:rsidP="003E3224">
            <w:pPr>
              <w:spacing w:before="60" w:after="60" w:line="276" w:lineRule="auto"/>
              <w:jc w:val="center"/>
              <w:rPr>
                <w:color w:val="000000"/>
              </w:rPr>
            </w:pPr>
            <w:r>
              <w:t>Tấn</w:t>
            </w:r>
          </w:p>
        </w:tc>
        <w:tc>
          <w:tcPr>
            <w:tcW w:w="1260" w:type="dxa"/>
            <w:tcBorders>
              <w:top w:val="single" w:sz="4" w:space="0" w:color="auto"/>
              <w:left w:val="nil"/>
              <w:bottom w:val="single" w:sz="4" w:space="0" w:color="auto"/>
              <w:right w:val="single" w:sz="4" w:space="0" w:color="auto"/>
            </w:tcBorders>
            <w:vAlign w:val="center"/>
          </w:tcPr>
          <w:p w14:paraId="3A87125D" w14:textId="775CBB0C" w:rsidR="003E3224" w:rsidRPr="00CC316E" w:rsidRDefault="003E3224" w:rsidP="003E3224">
            <w:pPr>
              <w:spacing w:before="60" w:after="60" w:line="276" w:lineRule="auto"/>
              <w:jc w:val="center"/>
              <w:rPr>
                <w:color w:val="000000"/>
              </w:rPr>
            </w:pPr>
            <w:r w:rsidRPr="003B5095">
              <w:rPr>
                <w:color w:val="000000"/>
              </w:rPr>
              <w:t>1</w:t>
            </w:r>
            <w:r>
              <w:rPr>
                <w:color w:val="000000"/>
              </w:rPr>
              <w:t>75</w:t>
            </w:r>
          </w:p>
        </w:tc>
        <w:tc>
          <w:tcPr>
            <w:tcW w:w="1823" w:type="dxa"/>
            <w:tcBorders>
              <w:top w:val="nil"/>
              <w:left w:val="single" w:sz="4" w:space="0" w:color="auto"/>
              <w:bottom w:val="single" w:sz="4" w:space="0" w:color="auto"/>
              <w:right w:val="single" w:sz="4" w:space="0" w:color="auto"/>
            </w:tcBorders>
            <w:shd w:val="clear" w:color="auto" w:fill="auto"/>
            <w:noWrap/>
            <w:vAlign w:val="center"/>
            <w:hideMark/>
          </w:tcPr>
          <w:p w14:paraId="0B30463B" w14:textId="51107E71" w:rsidR="003E3224" w:rsidRPr="00CC316E" w:rsidRDefault="003E3224" w:rsidP="00CD529C">
            <w:pPr>
              <w:spacing w:before="60" w:after="60" w:line="276" w:lineRule="auto"/>
              <w:jc w:val="right"/>
              <w:rPr>
                <w:color w:val="000000"/>
              </w:rPr>
            </w:pPr>
            <w:r>
              <w:t>2</w:t>
            </w:r>
            <w:r w:rsidRPr="003B5095">
              <w:t>00.000</w:t>
            </w:r>
          </w:p>
        </w:tc>
        <w:tc>
          <w:tcPr>
            <w:tcW w:w="1620" w:type="dxa"/>
            <w:tcBorders>
              <w:top w:val="nil"/>
              <w:left w:val="nil"/>
              <w:bottom w:val="single" w:sz="4" w:space="0" w:color="auto"/>
              <w:right w:val="single" w:sz="4" w:space="0" w:color="auto"/>
            </w:tcBorders>
            <w:shd w:val="clear" w:color="auto" w:fill="auto"/>
            <w:noWrap/>
            <w:vAlign w:val="center"/>
            <w:hideMark/>
          </w:tcPr>
          <w:p w14:paraId="4DBD15AA" w14:textId="38CB8E6B" w:rsidR="003E3224" w:rsidRPr="00CC316E" w:rsidRDefault="003E3224" w:rsidP="00CD529C">
            <w:pPr>
              <w:spacing w:before="60" w:after="60" w:line="276" w:lineRule="auto"/>
              <w:jc w:val="right"/>
              <w:rPr>
                <w:color w:val="000000"/>
              </w:rPr>
            </w:pPr>
            <w:r w:rsidRPr="003B5095">
              <w:t>3</w:t>
            </w:r>
            <w:r>
              <w:t>5</w:t>
            </w:r>
            <w:r w:rsidRPr="003B5095">
              <w:t>.000.000</w:t>
            </w:r>
          </w:p>
        </w:tc>
      </w:tr>
      <w:tr w:rsidR="003E3224" w:rsidRPr="00CC316E" w14:paraId="55EFA51E" w14:textId="77777777" w:rsidTr="00A07E7B">
        <w:trPr>
          <w:trHeight w:val="500"/>
        </w:trPr>
        <w:tc>
          <w:tcPr>
            <w:tcW w:w="541" w:type="dxa"/>
            <w:tcBorders>
              <w:top w:val="nil"/>
              <w:left w:val="single" w:sz="4" w:space="0" w:color="auto"/>
              <w:bottom w:val="single" w:sz="4" w:space="0" w:color="auto"/>
              <w:right w:val="single" w:sz="4" w:space="0" w:color="auto"/>
            </w:tcBorders>
          </w:tcPr>
          <w:p w14:paraId="2A26C848" w14:textId="43673599" w:rsidR="003E3224" w:rsidRPr="00CC316E" w:rsidRDefault="003E3224" w:rsidP="003E3224">
            <w:pPr>
              <w:spacing w:before="60" w:after="60" w:line="276" w:lineRule="auto"/>
              <w:jc w:val="center"/>
              <w:rPr>
                <w:color w:val="000000"/>
              </w:rPr>
            </w:pPr>
            <w:r>
              <w:rPr>
                <w:color w:val="000000"/>
              </w:rPr>
              <w:t>2.2</w:t>
            </w:r>
          </w:p>
        </w:tc>
        <w:tc>
          <w:tcPr>
            <w:tcW w:w="3622" w:type="dxa"/>
            <w:tcBorders>
              <w:top w:val="nil"/>
              <w:left w:val="single" w:sz="4" w:space="0" w:color="auto"/>
              <w:bottom w:val="single" w:sz="4" w:space="0" w:color="auto"/>
              <w:right w:val="single" w:sz="4" w:space="0" w:color="auto"/>
            </w:tcBorders>
            <w:shd w:val="clear" w:color="auto" w:fill="auto"/>
            <w:vAlign w:val="center"/>
            <w:hideMark/>
          </w:tcPr>
          <w:p w14:paraId="78636034" w14:textId="0BB4CF48" w:rsidR="003E3224" w:rsidRPr="00CC316E" w:rsidRDefault="003E3224" w:rsidP="003E3224">
            <w:pPr>
              <w:spacing w:before="60" w:after="60" w:line="276" w:lineRule="auto"/>
              <w:rPr>
                <w:color w:val="000000"/>
              </w:rPr>
            </w:pPr>
            <w:r w:rsidRPr="003B5095">
              <w:t>Vận chuyển về nhà máy</w:t>
            </w:r>
            <w:r w:rsidRPr="003B5095">
              <w:rPr>
                <w:rStyle w:val="FootnoteReference"/>
              </w:rPr>
              <w:footnoteReference w:id="17"/>
            </w:r>
          </w:p>
        </w:tc>
        <w:tc>
          <w:tcPr>
            <w:tcW w:w="1057" w:type="dxa"/>
            <w:tcBorders>
              <w:top w:val="nil"/>
              <w:left w:val="nil"/>
              <w:bottom w:val="single" w:sz="4" w:space="0" w:color="auto"/>
              <w:right w:val="single" w:sz="4" w:space="0" w:color="auto"/>
            </w:tcBorders>
            <w:shd w:val="clear" w:color="auto" w:fill="auto"/>
            <w:noWrap/>
            <w:vAlign w:val="center"/>
            <w:hideMark/>
          </w:tcPr>
          <w:p w14:paraId="176EA660" w14:textId="7DAD4B8E" w:rsidR="003E3224" w:rsidRPr="00CC316E" w:rsidRDefault="003E3224" w:rsidP="003E3224">
            <w:pPr>
              <w:spacing w:before="60" w:after="60" w:line="276" w:lineRule="auto"/>
              <w:jc w:val="center"/>
              <w:rPr>
                <w:color w:val="000000"/>
              </w:rPr>
            </w:pPr>
            <w:r w:rsidRPr="003B5095">
              <w:t>xe</w:t>
            </w:r>
          </w:p>
        </w:tc>
        <w:tc>
          <w:tcPr>
            <w:tcW w:w="1260" w:type="dxa"/>
            <w:tcBorders>
              <w:top w:val="single" w:sz="4" w:space="0" w:color="auto"/>
              <w:left w:val="nil"/>
              <w:bottom w:val="single" w:sz="4" w:space="0" w:color="auto"/>
              <w:right w:val="single" w:sz="4" w:space="0" w:color="auto"/>
            </w:tcBorders>
            <w:vAlign w:val="center"/>
          </w:tcPr>
          <w:p w14:paraId="07E1D4BE" w14:textId="2094B9C0" w:rsidR="003E3224" w:rsidRPr="00CC316E" w:rsidRDefault="003E3224" w:rsidP="003E3224">
            <w:pPr>
              <w:spacing w:before="60" w:after="60" w:line="276" w:lineRule="auto"/>
              <w:jc w:val="center"/>
              <w:rPr>
                <w:color w:val="000000"/>
              </w:rPr>
            </w:pPr>
            <w:r>
              <w:t>18</w:t>
            </w:r>
          </w:p>
        </w:tc>
        <w:tc>
          <w:tcPr>
            <w:tcW w:w="1823" w:type="dxa"/>
            <w:tcBorders>
              <w:top w:val="nil"/>
              <w:left w:val="single" w:sz="4" w:space="0" w:color="auto"/>
              <w:bottom w:val="single" w:sz="4" w:space="0" w:color="auto"/>
              <w:right w:val="single" w:sz="4" w:space="0" w:color="auto"/>
            </w:tcBorders>
            <w:shd w:val="clear" w:color="auto" w:fill="auto"/>
            <w:noWrap/>
            <w:vAlign w:val="center"/>
            <w:hideMark/>
          </w:tcPr>
          <w:p w14:paraId="0AF1718B" w14:textId="0D988927" w:rsidR="003E3224" w:rsidRPr="00CC316E" w:rsidRDefault="003E3224" w:rsidP="00CD529C">
            <w:pPr>
              <w:spacing w:before="60" w:after="60" w:line="276" w:lineRule="auto"/>
              <w:jc w:val="right"/>
              <w:rPr>
                <w:color w:val="000000"/>
              </w:rPr>
            </w:pPr>
            <w:r>
              <w:t>18</w:t>
            </w:r>
            <w:r w:rsidRPr="003B5095">
              <w:t>0.000</w:t>
            </w:r>
          </w:p>
        </w:tc>
        <w:tc>
          <w:tcPr>
            <w:tcW w:w="1620" w:type="dxa"/>
            <w:tcBorders>
              <w:top w:val="nil"/>
              <w:left w:val="nil"/>
              <w:bottom w:val="single" w:sz="4" w:space="0" w:color="auto"/>
              <w:right w:val="single" w:sz="4" w:space="0" w:color="auto"/>
            </w:tcBorders>
            <w:shd w:val="clear" w:color="auto" w:fill="auto"/>
            <w:noWrap/>
            <w:vAlign w:val="center"/>
            <w:hideMark/>
          </w:tcPr>
          <w:p w14:paraId="1601964C" w14:textId="350D3D5A" w:rsidR="003E3224" w:rsidRPr="00CC316E" w:rsidRDefault="003E3224" w:rsidP="00CD529C">
            <w:pPr>
              <w:spacing w:before="60" w:after="60" w:line="276" w:lineRule="auto"/>
              <w:jc w:val="right"/>
              <w:rPr>
                <w:color w:val="000000"/>
              </w:rPr>
            </w:pPr>
            <w:r>
              <w:t>3</w:t>
            </w:r>
            <w:r w:rsidRPr="003B5095">
              <w:t>.2</w:t>
            </w:r>
            <w:r>
              <w:t>4</w:t>
            </w:r>
            <w:r w:rsidRPr="003B5095">
              <w:t>0.000</w:t>
            </w:r>
          </w:p>
        </w:tc>
      </w:tr>
      <w:tr w:rsidR="00B90FDE" w:rsidRPr="00CC316E" w14:paraId="03970B99" w14:textId="77777777" w:rsidTr="00A07E7B">
        <w:trPr>
          <w:trHeight w:val="500"/>
        </w:trPr>
        <w:tc>
          <w:tcPr>
            <w:tcW w:w="541" w:type="dxa"/>
            <w:tcBorders>
              <w:top w:val="nil"/>
              <w:left w:val="single" w:sz="4" w:space="0" w:color="auto"/>
              <w:bottom w:val="single" w:sz="4" w:space="0" w:color="auto"/>
              <w:right w:val="single" w:sz="4" w:space="0" w:color="auto"/>
            </w:tcBorders>
            <w:shd w:val="clear" w:color="auto" w:fill="auto"/>
          </w:tcPr>
          <w:p w14:paraId="59A83AE3" w14:textId="4B81C2D8" w:rsidR="00B90FDE" w:rsidRDefault="00B90FDE" w:rsidP="00CC316E">
            <w:pPr>
              <w:spacing w:before="60" w:after="60" w:line="276" w:lineRule="auto"/>
              <w:jc w:val="center"/>
              <w:rPr>
                <w:b/>
                <w:bCs/>
                <w:color w:val="000000"/>
              </w:rPr>
            </w:pPr>
            <w:r>
              <w:rPr>
                <w:b/>
                <w:bCs/>
                <w:color w:val="000000"/>
              </w:rPr>
              <w:t>3</w:t>
            </w:r>
          </w:p>
        </w:tc>
        <w:tc>
          <w:tcPr>
            <w:tcW w:w="3622" w:type="dxa"/>
            <w:tcBorders>
              <w:top w:val="nil"/>
              <w:left w:val="single" w:sz="4" w:space="0" w:color="auto"/>
              <w:bottom w:val="single" w:sz="4" w:space="0" w:color="auto"/>
              <w:right w:val="single" w:sz="4" w:space="0" w:color="auto"/>
            </w:tcBorders>
            <w:shd w:val="clear" w:color="auto" w:fill="auto"/>
            <w:vAlign w:val="center"/>
          </w:tcPr>
          <w:p w14:paraId="25E809A2" w14:textId="54B1073B" w:rsidR="00B90FDE" w:rsidRPr="00CC316E" w:rsidRDefault="00B90FDE" w:rsidP="003E3224">
            <w:pPr>
              <w:spacing w:before="60" w:after="60" w:line="276" w:lineRule="auto"/>
              <w:rPr>
                <w:b/>
                <w:bCs/>
                <w:color w:val="000000"/>
              </w:rPr>
            </w:pPr>
            <w:r>
              <w:rPr>
                <w:b/>
                <w:bCs/>
                <w:color w:val="000000"/>
              </w:rPr>
              <w:t>Tổng chi ph</w:t>
            </w:r>
            <w:r w:rsidR="002E7F92">
              <w:rPr>
                <w:b/>
                <w:bCs/>
                <w:color w:val="000000"/>
              </w:rPr>
              <w:t>í đ</w:t>
            </w:r>
            <w:r w:rsidR="003E3224">
              <w:rPr>
                <w:b/>
                <w:bCs/>
                <w:color w:val="000000"/>
              </w:rPr>
              <w:t>ầu tư</w:t>
            </w:r>
            <w:r w:rsidR="002E7F92">
              <w:rPr>
                <w:b/>
                <w:bCs/>
                <w:color w:val="000000"/>
              </w:rPr>
              <w:t xml:space="preserve"> (Trồng, khai thác…)</w:t>
            </w:r>
          </w:p>
        </w:tc>
        <w:tc>
          <w:tcPr>
            <w:tcW w:w="1057" w:type="dxa"/>
            <w:tcBorders>
              <w:top w:val="nil"/>
              <w:left w:val="nil"/>
              <w:bottom w:val="single" w:sz="4" w:space="0" w:color="auto"/>
              <w:right w:val="single" w:sz="4" w:space="0" w:color="auto"/>
            </w:tcBorders>
            <w:shd w:val="clear" w:color="auto" w:fill="auto"/>
            <w:noWrap/>
            <w:vAlign w:val="center"/>
          </w:tcPr>
          <w:p w14:paraId="51C6464B" w14:textId="77777777" w:rsidR="00B90FDE" w:rsidRPr="00CC316E" w:rsidRDefault="00B90FDE" w:rsidP="00CC316E">
            <w:pPr>
              <w:spacing w:before="60" w:after="60" w:line="276" w:lineRule="auto"/>
              <w:jc w:val="center"/>
              <w:rPr>
                <w:color w:val="000000"/>
              </w:rPr>
            </w:pPr>
          </w:p>
        </w:tc>
        <w:tc>
          <w:tcPr>
            <w:tcW w:w="1260" w:type="dxa"/>
            <w:tcBorders>
              <w:top w:val="single" w:sz="4" w:space="0" w:color="auto"/>
              <w:left w:val="nil"/>
              <w:bottom w:val="single" w:sz="4" w:space="0" w:color="auto"/>
              <w:right w:val="single" w:sz="4" w:space="0" w:color="auto"/>
            </w:tcBorders>
            <w:shd w:val="clear" w:color="auto" w:fill="auto"/>
          </w:tcPr>
          <w:p w14:paraId="3E839F29" w14:textId="77777777" w:rsidR="00B90FDE" w:rsidRDefault="00B90FDE" w:rsidP="00CC316E">
            <w:pPr>
              <w:spacing w:before="60" w:after="60" w:line="276" w:lineRule="auto"/>
              <w:jc w:val="center"/>
              <w:rPr>
                <w:color w:val="000000"/>
              </w:rPr>
            </w:pPr>
          </w:p>
        </w:tc>
        <w:tc>
          <w:tcPr>
            <w:tcW w:w="1823" w:type="dxa"/>
            <w:tcBorders>
              <w:top w:val="nil"/>
              <w:left w:val="single" w:sz="4" w:space="0" w:color="auto"/>
              <w:bottom w:val="single" w:sz="4" w:space="0" w:color="auto"/>
              <w:right w:val="single" w:sz="4" w:space="0" w:color="auto"/>
            </w:tcBorders>
            <w:shd w:val="clear" w:color="auto" w:fill="auto"/>
            <w:noWrap/>
            <w:vAlign w:val="center"/>
          </w:tcPr>
          <w:p w14:paraId="5A7DC1A8" w14:textId="77777777" w:rsidR="00B90FDE" w:rsidRDefault="00B90FDE" w:rsidP="00CD529C">
            <w:pPr>
              <w:spacing w:before="60" w:after="60" w:line="276" w:lineRule="auto"/>
              <w:jc w:val="right"/>
              <w:rPr>
                <w:color w:val="000000"/>
              </w:rPr>
            </w:pPr>
          </w:p>
        </w:tc>
        <w:tc>
          <w:tcPr>
            <w:tcW w:w="1620" w:type="dxa"/>
            <w:tcBorders>
              <w:top w:val="nil"/>
              <w:left w:val="nil"/>
              <w:bottom w:val="single" w:sz="4" w:space="0" w:color="auto"/>
              <w:right w:val="single" w:sz="4" w:space="0" w:color="auto"/>
            </w:tcBorders>
            <w:shd w:val="clear" w:color="auto" w:fill="auto"/>
            <w:noWrap/>
            <w:vAlign w:val="center"/>
          </w:tcPr>
          <w:p w14:paraId="257B3B1A" w14:textId="2963C009" w:rsidR="00B90FDE" w:rsidRPr="00CC316E" w:rsidRDefault="003E3224" w:rsidP="00CD529C">
            <w:pPr>
              <w:spacing w:before="60" w:after="60" w:line="276" w:lineRule="auto"/>
              <w:jc w:val="right"/>
              <w:rPr>
                <w:b/>
                <w:bCs/>
                <w:color w:val="000000"/>
              </w:rPr>
            </w:pPr>
            <w:r>
              <w:rPr>
                <w:b/>
                <w:bCs/>
                <w:color w:val="000000"/>
              </w:rPr>
              <w:t>58</w:t>
            </w:r>
            <w:r w:rsidR="00B90FDE">
              <w:rPr>
                <w:b/>
                <w:bCs/>
                <w:color w:val="000000"/>
              </w:rPr>
              <w:t>.</w:t>
            </w:r>
            <w:r>
              <w:rPr>
                <w:b/>
                <w:bCs/>
                <w:color w:val="000000"/>
              </w:rPr>
              <w:t>81</w:t>
            </w:r>
            <w:r w:rsidR="00B90FDE">
              <w:rPr>
                <w:b/>
                <w:bCs/>
                <w:color w:val="000000"/>
              </w:rPr>
              <w:t>5.000</w:t>
            </w:r>
          </w:p>
        </w:tc>
      </w:tr>
      <w:tr w:rsidR="00DF6F53" w:rsidRPr="00CC316E" w14:paraId="5D51DE75" w14:textId="77777777" w:rsidTr="00A07E7B">
        <w:trPr>
          <w:trHeight w:val="500"/>
        </w:trPr>
        <w:tc>
          <w:tcPr>
            <w:tcW w:w="541" w:type="dxa"/>
            <w:tcBorders>
              <w:top w:val="nil"/>
              <w:left w:val="single" w:sz="4" w:space="0" w:color="auto"/>
              <w:bottom w:val="single" w:sz="4" w:space="0" w:color="auto"/>
              <w:right w:val="single" w:sz="4" w:space="0" w:color="auto"/>
            </w:tcBorders>
            <w:shd w:val="clear" w:color="auto" w:fill="auto"/>
          </w:tcPr>
          <w:p w14:paraId="761B10B4" w14:textId="5A9FC2FD" w:rsidR="00DF6F53" w:rsidRPr="00CC316E" w:rsidRDefault="003E3224" w:rsidP="00CC316E">
            <w:pPr>
              <w:spacing w:before="60" w:after="60" w:line="276" w:lineRule="auto"/>
              <w:jc w:val="center"/>
              <w:rPr>
                <w:b/>
                <w:bCs/>
                <w:color w:val="000000"/>
              </w:rPr>
            </w:pPr>
            <w:r>
              <w:rPr>
                <w:b/>
                <w:bCs/>
                <w:color w:val="000000"/>
              </w:rPr>
              <w:t>4</w:t>
            </w:r>
          </w:p>
        </w:tc>
        <w:tc>
          <w:tcPr>
            <w:tcW w:w="3622" w:type="dxa"/>
            <w:tcBorders>
              <w:top w:val="nil"/>
              <w:left w:val="single" w:sz="4" w:space="0" w:color="auto"/>
              <w:bottom w:val="single" w:sz="4" w:space="0" w:color="auto"/>
              <w:right w:val="single" w:sz="4" w:space="0" w:color="auto"/>
            </w:tcBorders>
            <w:shd w:val="clear" w:color="auto" w:fill="auto"/>
            <w:vAlign w:val="center"/>
            <w:hideMark/>
          </w:tcPr>
          <w:p w14:paraId="25B3BFC2" w14:textId="154563D2" w:rsidR="00DF6F53" w:rsidRPr="00CC316E" w:rsidRDefault="005E02DD" w:rsidP="005E02DD">
            <w:pPr>
              <w:spacing w:before="60" w:after="60" w:line="276" w:lineRule="auto"/>
              <w:rPr>
                <w:b/>
                <w:bCs/>
                <w:color w:val="000000"/>
              </w:rPr>
            </w:pPr>
            <w:r>
              <w:rPr>
                <w:b/>
                <w:bCs/>
                <w:color w:val="000000"/>
              </w:rPr>
              <w:t>Tổng d</w:t>
            </w:r>
            <w:r w:rsidR="00DF6F53" w:rsidRPr="00CC316E">
              <w:rPr>
                <w:b/>
                <w:bCs/>
                <w:color w:val="000000"/>
              </w:rPr>
              <w:t>oanh thu</w:t>
            </w:r>
          </w:p>
        </w:tc>
        <w:tc>
          <w:tcPr>
            <w:tcW w:w="1057" w:type="dxa"/>
            <w:tcBorders>
              <w:top w:val="nil"/>
              <w:left w:val="nil"/>
              <w:bottom w:val="single" w:sz="4" w:space="0" w:color="auto"/>
              <w:right w:val="single" w:sz="4" w:space="0" w:color="auto"/>
            </w:tcBorders>
            <w:shd w:val="clear" w:color="auto" w:fill="auto"/>
            <w:noWrap/>
            <w:vAlign w:val="center"/>
            <w:hideMark/>
          </w:tcPr>
          <w:p w14:paraId="7BD02FFE" w14:textId="23062D89" w:rsidR="00DF6F53" w:rsidRPr="00CC316E" w:rsidRDefault="00DF6F53" w:rsidP="00CC316E">
            <w:pPr>
              <w:spacing w:before="60" w:after="60" w:line="276" w:lineRule="auto"/>
              <w:jc w:val="center"/>
              <w:rPr>
                <w:color w:val="000000"/>
              </w:rPr>
            </w:pPr>
            <w:r w:rsidRPr="00CC316E">
              <w:rPr>
                <w:color w:val="000000"/>
              </w:rPr>
              <w:t>tấn</w:t>
            </w:r>
          </w:p>
        </w:tc>
        <w:tc>
          <w:tcPr>
            <w:tcW w:w="1260" w:type="dxa"/>
            <w:tcBorders>
              <w:top w:val="single" w:sz="4" w:space="0" w:color="auto"/>
              <w:left w:val="nil"/>
              <w:bottom w:val="single" w:sz="4" w:space="0" w:color="auto"/>
              <w:right w:val="single" w:sz="4" w:space="0" w:color="auto"/>
            </w:tcBorders>
            <w:shd w:val="clear" w:color="auto" w:fill="auto"/>
          </w:tcPr>
          <w:p w14:paraId="611F047A" w14:textId="5E7FCB55" w:rsidR="00DF6F53" w:rsidRPr="00CC316E" w:rsidRDefault="003E3224" w:rsidP="003E3224">
            <w:pPr>
              <w:spacing w:before="60" w:after="60" w:line="276" w:lineRule="auto"/>
              <w:jc w:val="center"/>
              <w:rPr>
                <w:color w:val="000000"/>
              </w:rPr>
            </w:pPr>
            <w:r>
              <w:rPr>
                <w:color w:val="000000"/>
              </w:rPr>
              <w:t>160</w:t>
            </w:r>
          </w:p>
        </w:tc>
        <w:tc>
          <w:tcPr>
            <w:tcW w:w="1823" w:type="dxa"/>
            <w:tcBorders>
              <w:top w:val="nil"/>
              <w:left w:val="single" w:sz="4" w:space="0" w:color="auto"/>
              <w:bottom w:val="single" w:sz="4" w:space="0" w:color="auto"/>
              <w:right w:val="single" w:sz="4" w:space="0" w:color="auto"/>
            </w:tcBorders>
            <w:shd w:val="clear" w:color="auto" w:fill="auto"/>
            <w:noWrap/>
            <w:vAlign w:val="center"/>
            <w:hideMark/>
          </w:tcPr>
          <w:p w14:paraId="7CCE1E27" w14:textId="7885ECFE" w:rsidR="00DF6F53" w:rsidRPr="00CC316E" w:rsidRDefault="00CE6A5B" w:rsidP="00CD529C">
            <w:pPr>
              <w:spacing w:before="60" w:after="60" w:line="276" w:lineRule="auto"/>
              <w:jc w:val="right"/>
              <w:rPr>
                <w:color w:val="000000"/>
              </w:rPr>
            </w:pPr>
            <w:r>
              <w:rPr>
                <w:color w:val="000000"/>
              </w:rPr>
              <w:t>1.</w:t>
            </w:r>
            <w:r w:rsidR="00B90FDE">
              <w:rPr>
                <w:color w:val="000000"/>
              </w:rPr>
              <w:t>27</w:t>
            </w:r>
            <w:r>
              <w:rPr>
                <w:color w:val="000000"/>
              </w:rPr>
              <w:t>0</w:t>
            </w:r>
            <w:r w:rsidR="00DF6F53" w:rsidRPr="00CC316E">
              <w:rPr>
                <w:color w:val="000000"/>
              </w:rPr>
              <w:t>.000</w:t>
            </w:r>
          </w:p>
        </w:tc>
        <w:tc>
          <w:tcPr>
            <w:tcW w:w="1620" w:type="dxa"/>
            <w:tcBorders>
              <w:top w:val="nil"/>
              <w:left w:val="nil"/>
              <w:bottom w:val="single" w:sz="4" w:space="0" w:color="auto"/>
              <w:right w:val="single" w:sz="4" w:space="0" w:color="auto"/>
            </w:tcBorders>
            <w:shd w:val="clear" w:color="auto" w:fill="auto"/>
            <w:noWrap/>
            <w:vAlign w:val="center"/>
            <w:hideMark/>
          </w:tcPr>
          <w:p w14:paraId="485E1B80" w14:textId="29104236" w:rsidR="00DF6F53" w:rsidRPr="00CC316E" w:rsidRDefault="00A07E7B" w:rsidP="00A07E7B">
            <w:pPr>
              <w:spacing w:before="60" w:after="60" w:line="276" w:lineRule="auto"/>
              <w:jc w:val="right"/>
              <w:rPr>
                <w:b/>
                <w:bCs/>
                <w:color w:val="000000"/>
              </w:rPr>
            </w:pPr>
            <w:r>
              <w:rPr>
                <w:b/>
                <w:bCs/>
                <w:color w:val="000000"/>
              </w:rPr>
              <w:t>187</w:t>
            </w:r>
            <w:r w:rsidR="00DF6F53" w:rsidRPr="00CC316E">
              <w:rPr>
                <w:b/>
                <w:bCs/>
                <w:color w:val="000000"/>
              </w:rPr>
              <w:t>.</w:t>
            </w:r>
            <w:r>
              <w:rPr>
                <w:b/>
                <w:bCs/>
                <w:color w:val="000000"/>
              </w:rPr>
              <w:t>12</w:t>
            </w:r>
            <w:r w:rsidR="00DF6F53" w:rsidRPr="00CC316E">
              <w:rPr>
                <w:b/>
                <w:bCs/>
                <w:color w:val="000000"/>
              </w:rPr>
              <w:t>0.000</w:t>
            </w:r>
          </w:p>
        </w:tc>
      </w:tr>
      <w:tr w:rsidR="005E02DD" w:rsidRPr="005E02DD" w14:paraId="6DBEE416" w14:textId="77777777" w:rsidTr="00A07E7B">
        <w:trPr>
          <w:trHeight w:val="500"/>
        </w:trPr>
        <w:tc>
          <w:tcPr>
            <w:tcW w:w="541" w:type="dxa"/>
            <w:tcBorders>
              <w:top w:val="nil"/>
              <w:left w:val="single" w:sz="4" w:space="0" w:color="auto"/>
              <w:bottom w:val="single" w:sz="4" w:space="0" w:color="auto"/>
              <w:right w:val="single" w:sz="4" w:space="0" w:color="auto"/>
            </w:tcBorders>
            <w:shd w:val="clear" w:color="auto" w:fill="auto"/>
          </w:tcPr>
          <w:p w14:paraId="0B3923A8" w14:textId="00CA145C" w:rsidR="005E02DD" w:rsidRPr="005E02DD" w:rsidRDefault="005E02DD" w:rsidP="005E02DD">
            <w:pPr>
              <w:spacing w:before="60" w:after="60" w:line="276" w:lineRule="auto"/>
              <w:jc w:val="center"/>
              <w:rPr>
                <w:bCs/>
                <w:color w:val="000000"/>
              </w:rPr>
            </w:pPr>
            <w:r w:rsidRPr="005E02DD">
              <w:rPr>
                <w:bCs/>
                <w:color w:val="000000"/>
              </w:rPr>
              <w:t>4.1</w:t>
            </w:r>
          </w:p>
        </w:tc>
        <w:tc>
          <w:tcPr>
            <w:tcW w:w="3622" w:type="dxa"/>
            <w:tcBorders>
              <w:top w:val="nil"/>
              <w:left w:val="single" w:sz="4" w:space="0" w:color="auto"/>
              <w:bottom w:val="single" w:sz="4" w:space="0" w:color="auto"/>
              <w:right w:val="single" w:sz="4" w:space="0" w:color="auto"/>
            </w:tcBorders>
            <w:shd w:val="clear" w:color="auto" w:fill="auto"/>
            <w:vAlign w:val="center"/>
          </w:tcPr>
          <w:p w14:paraId="2A19A957" w14:textId="6CFCFE72" w:rsidR="005E02DD" w:rsidRPr="005E02DD" w:rsidRDefault="005E02DD" w:rsidP="003C05E9">
            <w:pPr>
              <w:spacing w:before="60" w:after="60" w:line="276" w:lineRule="auto"/>
              <w:rPr>
                <w:bCs/>
                <w:color w:val="000000"/>
              </w:rPr>
            </w:pPr>
            <w:r w:rsidRPr="005E02DD">
              <w:rPr>
                <w:bCs/>
                <w:color w:val="000000"/>
              </w:rPr>
              <w:t>Từ gỗ thân cây</w:t>
            </w:r>
            <w:r w:rsidR="008E57F2">
              <w:rPr>
                <w:bCs/>
                <w:color w:val="000000"/>
              </w:rPr>
              <w:t xml:space="preserve"> (8</w:t>
            </w:r>
            <w:r w:rsidR="003C05E9">
              <w:rPr>
                <w:bCs/>
                <w:color w:val="000000"/>
              </w:rPr>
              <w:t>5</w:t>
            </w:r>
            <w:r w:rsidR="008E57F2">
              <w:rPr>
                <w:bCs/>
                <w:color w:val="000000"/>
              </w:rPr>
              <w:t>%)</w:t>
            </w:r>
          </w:p>
        </w:tc>
        <w:tc>
          <w:tcPr>
            <w:tcW w:w="1057" w:type="dxa"/>
            <w:tcBorders>
              <w:top w:val="nil"/>
              <w:left w:val="nil"/>
              <w:bottom w:val="single" w:sz="4" w:space="0" w:color="auto"/>
              <w:right w:val="single" w:sz="4" w:space="0" w:color="auto"/>
            </w:tcBorders>
            <w:shd w:val="clear" w:color="auto" w:fill="auto"/>
            <w:noWrap/>
            <w:vAlign w:val="center"/>
          </w:tcPr>
          <w:p w14:paraId="3582491F" w14:textId="0E5C6A4C" w:rsidR="005E02DD" w:rsidRPr="005E02DD" w:rsidRDefault="005E02DD" w:rsidP="005E02DD">
            <w:pPr>
              <w:spacing w:before="60" w:after="60" w:line="276" w:lineRule="auto"/>
              <w:jc w:val="center"/>
              <w:rPr>
                <w:color w:val="000000"/>
              </w:rPr>
            </w:pPr>
            <w:r w:rsidRPr="005E02DD">
              <w:rPr>
                <w:color w:val="000000"/>
              </w:rPr>
              <w:t>tấn</w:t>
            </w:r>
          </w:p>
        </w:tc>
        <w:tc>
          <w:tcPr>
            <w:tcW w:w="1260" w:type="dxa"/>
            <w:tcBorders>
              <w:top w:val="single" w:sz="4" w:space="0" w:color="auto"/>
              <w:left w:val="nil"/>
              <w:bottom w:val="single" w:sz="4" w:space="0" w:color="auto"/>
              <w:right w:val="single" w:sz="4" w:space="0" w:color="auto"/>
            </w:tcBorders>
            <w:shd w:val="clear" w:color="auto" w:fill="auto"/>
          </w:tcPr>
          <w:p w14:paraId="623BEDEC" w14:textId="0A669784" w:rsidR="005E02DD" w:rsidRPr="005E02DD" w:rsidRDefault="005E02DD" w:rsidP="005E02DD">
            <w:pPr>
              <w:spacing w:before="60" w:after="60" w:line="276" w:lineRule="auto"/>
              <w:jc w:val="center"/>
              <w:rPr>
                <w:color w:val="000000"/>
              </w:rPr>
            </w:pPr>
            <w:r w:rsidRPr="005E02DD">
              <w:rPr>
                <w:color w:val="000000"/>
              </w:rPr>
              <w:t>160</w:t>
            </w:r>
          </w:p>
        </w:tc>
        <w:tc>
          <w:tcPr>
            <w:tcW w:w="1823" w:type="dxa"/>
            <w:tcBorders>
              <w:top w:val="nil"/>
              <w:left w:val="single" w:sz="4" w:space="0" w:color="auto"/>
              <w:bottom w:val="single" w:sz="4" w:space="0" w:color="auto"/>
              <w:right w:val="single" w:sz="4" w:space="0" w:color="auto"/>
            </w:tcBorders>
            <w:shd w:val="clear" w:color="auto" w:fill="auto"/>
            <w:noWrap/>
            <w:vAlign w:val="center"/>
          </w:tcPr>
          <w:p w14:paraId="30235166" w14:textId="1CCF5562" w:rsidR="005E02DD" w:rsidRPr="005E02DD" w:rsidRDefault="005E02DD" w:rsidP="005E02DD">
            <w:pPr>
              <w:spacing w:before="60" w:after="60" w:line="276" w:lineRule="auto"/>
              <w:jc w:val="right"/>
              <w:rPr>
                <w:color w:val="000000"/>
              </w:rPr>
            </w:pPr>
            <w:r w:rsidRPr="005E02DD">
              <w:rPr>
                <w:color w:val="000000"/>
              </w:rPr>
              <w:t>1.270.000</w:t>
            </w:r>
          </w:p>
        </w:tc>
        <w:tc>
          <w:tcPr>
            <w:tcW w:w="1620" w:type="dxa"/>
            <w:tcBorders>
              <w:top w:val="nil"/>
              <w:left w:val="nil"/>
              <w:bottom w:val="single" w:sz="4" w:space="0" w:color="auto"/>
              <w:right w:val="single" w:sz="4" w:space="0" w:color="auto"/>
            </w:tcBorders>
            <w:shd w:val="clear" w:color="auto" w:fill="auto"/>
            <w:noWrap/>
            <w:vAlign w:val="center"/>
          </w:tcPr>
          <w:p w14:paraId="55F687A7" w14:textId="5AED4DB8" w:rsidR="005E02DD" w:rsidRPr="005E02DD" w:rsidRDefault="00A07E7B" w:rsidP="00A07E7B">
            <w:pPr>
              <w:spacing w:before="60" w:after="60" w:line="276" w:lineRule="auto"/>
              <w:jc w:val="right"/>
              <w:rPr>
                <w:bCs/>
                <w:color w:val="000000"/>
              </w:rPr>
            </w:pPr>
            <w:r>
              <w:rPr>
                <w:bCs/>
                <w:color w:val="000000"/>
              </w:rPr>
              <w:t>172.72</w:t>
            </w:r>
            <w:r w:rsidR="005E02DD" w:rsidRPr="005E02DD">
              <w:rPr>
                <w:bCs/>
                <w:color w:val="000000"/>
              </w:rPr>
              <w:t>0.000</w:t>
            </w:r>
          </w:p>
        </w:tc>
      </w:tr>
      <w:tr w:rsidR="005E02DD" w:rsidRPr="005E02DD" w14:paraId="6B90DEAD" w14:textId="77777777" w:rsidTr="00A07E7B">
        <w:trPr>
          <w:trHeight w:val="500"/>
        </w:trPr>
        <w:tc>
          <w:tcPr>
            <w:tcW w:w="541" w:type="dxa"/>
            <w:tcBorders>
              <w:top w:val="nil"/>
              <w:left w:val="single" w:sz="4" w:space="0" w:color="auto"/>
              <w:bottom w:val="single" w:sz="4" w:space="0" w:color="auto"/>
              <w:right w:val="single" w:sz="4" w:space="0" w:color="auto"/>
            </w:tcBorders>
            <w:shd w:val="clear" w:color="auto" w:fill="auto"/>
          </w:tcPr>
          <w:p w14:paraId="256CFEE4" w14:textId="11B78ADD" w:rsidR="005E02DD" w:rsidRPr="005E02DD" w:rsidRDefault="005E02DD" w:rsidP="005E02DD">
            <w:pPr>
              <w:spacing w:before="60" w:after="60" w:line="276" w:lineRule="auto"/>
              <w:jc w:val="center"/>
              <w:rPr>
                <w:bCs/>
                <w:color w:val="000000"/>
              </w:rPr>
            </w:pPr>
            <w:r w:rsidRPr="005E02DD">
              <w:rPr>
                <w:bCs/>
                <w:color w:val="000000"/>
              </w:rPr>
              <w:t>4.2</w:t>
            </w:r>
          </w:p>
        </w:tc>
        <w:tc>
          <w:tcPr>
            <w:tcW w:w="3622" w:type="dxa"/>
            <w:tcBorders>
              <w:top w:val="nil"/>
              <w:left w:val="single" w:sz="4" w:space="0" w:color="auto"/>
              <w:bottom w:val="single" w:sz="4" w:space="0" w:color="auto"/>
              <w:right w:val="single" w:sz="4" w:space="0" w:color="auto"/>
            </w:tcBorders>
            <w:shd w:val="clear" w:color="auto" w:fill="auto"/>
            <w:vAlign w:val="center"/>
          </w:tcPr>
          <w:p w14:paraId="617B2E58" w14:textId="30D1F224" w:rsidR="005E02DD" w:rsidRPr="005E02DD" w:rsidRDefault="005E02DD" w:rsidP="003C05E9">
            <w:pPr>
              <w:spacing w:before="60" w:after="60" w:line="276" w:lineRule="auto"/>
              <w:rPr>
                <w:bCs/>
                <w:color w:val="000000"/>
              </w:rPr>
            </w:pPr>
            <w:r w:rsidRPr="005E02DD">
              <w:rPr>
                <w:bCs/>
                <w:color w:val="000000"/>
              </w:rPr>
              <w:t>Từ gỗ cành, ngọn</w:t>
            </w:r>
            <w:r w:rsidR="007D568B">
              <w:rPr>
                <w:bCs/>
                <w:color w:val="000000"/>
              </w:rPr>
              <w:t xml:space="preserve"> (1</w:t>
            </w:r>
            <w:r w:rsidR="003C05E9">
              <w:rPr>
                <w:bCs/>
                <w:color w:val="000000"/>
              </w:rPr>
              <w:t>5</w:t>
            </w:r>
            <w:r w:rsidR="007D568B">
              <w:rPr>
                <w:bCs/>
                <w:color w:val="000000"/>
              </w:rPr>
              <w:t>%)</w:t>
            </w:r>
          </w:p>
        </w:tc>
        <w:tc>
          <w:tcPr>
            <w:tcW w:w="1057" w:type="dxa"/>
            <w:tcBorders>
              <w:top w:val="nil"/>
              <w:left w:val="nil"/>
              <w:bottom w:val="single" w:sz="4" w:space="0" w:color="auto"/>
              <w:right w:val="single" w:sz="4" w:space="0" w:color="auto"/>
            </w:tcBorders>
            <w:shd w:val="clear" w:color="auto" w:fill="auto"/>
            <w:noWrap/>
            <w:vAlign w:val="center"/>
          </w:tcPr>
          <w:p w14:paraId="4DADC4AD" w14:textId="21A6D4C6" w:rsidR="005E02DD" w:rsidRPr="005E02DD" w:rsidRDefault="005E02DD" w:rsidP="005E02DD">
            <w:pPr>
              <w:spacing w:before="60" w:after="60" w:line="276" w:lineRule="auto"/>
              <w:jc w:val="center"/>
              <w:rPr>
                <w:color w:val="000000"/>
              </w:rPr>
            </w:pPr>
            <w:r w:rsidRPr="005E02DD">
              <w:rPr>
                <w:color w:val="000000"/>
              </w:rPr>
              <w:t>tấn</w:t>
            </w:r>
          </w:p>
        </w:tc>
        <w:tc>
          <w:tcPr>
            <w:tcW w:w="1260" w:type="dxa"/>
            <w:tcBorders>
              <w:top w:val="single" w:sz="4" w:space="0" w:color="auto"/>
              <w:left w:val="nil"/>
              <w:bottom w:val="single" w:sz="4" w:space="0" w:color="auto"/>
              <w:right w:val="single" w:sz="4" w:space="0" w:color="auto"/>
            </w:tcBorders>
            <w:shd w:val="clear" w:color="auto" w:fill="auto"/>
          </w:tcPr>
          <w:p w14:paraId="1E5F1178" w14:textId="6FFEF974" w:rsidR="005E02DD" w:rsidRPr="005E02DD" w:rsidRDefault="008E57F2" w:rsidP="005E02DD">
            <w:pPr>
              <w:spacing w:before="60" w:after="60" w:line="276" w:lineRule="auto"/>
              <w:jc w:val="center"/>
              <w:rPr>
                <w:color w:val="000000"/>
              </w:rPr>
            </w:pPr>
            <w:r>
              <w:rPr>
                <w:color w:val="000000"/>
              </w:rPr>
              <w:t>30</w:t>
            </w:r>
          </w:p>
        </w:tc>
        <w:tc>
          <w:tcPr>
            <w:tcW w:w="1823" w:type="dxa"/>
            <w:tcBorders>
              <w:top w:val="nil"/>
              <w:left w:val="single" w:sz="4" w:space="0" w:color="auto"/>
              <w:bottom w:val="single" w:sz="4" w:space="0" w:color="auto"/>
              <w:right w:val="single" w:sz="4" w:space="0" w:color="auto"/>
            </w:tcBorders>
            <w:shd w:val="clear" w:color="auto" w:fill="auto"/>
            <w:noWrap/>
            <w:vAlign w:val="center"/>
          </w:tcPr>
          <w:p w14:paraId="402DDC4B" w14:textId="1389D789" w:rsidR="005E02DD" w:rsidRPr="005E02DD" w:rsidRDefault="005E02DD" w:rsidP="005E02DD">
            <w:pPr>
              <w:spacing w:before="60" w:after="60" w:line="276" w:lineRule="auto"/>
              <w:jc w:val="right"/>
              <w:rPr>
                <w:color w:val="000000"/>
              </w:rPr>
            </w:pPr>
            <w:r w:rsidRPr="005E02DD">
              <w:rPr>
                <w:color w:val="000000"/>
              </w:rPr>
              <w:t>600.000</w:t>
            </w:r>
          </w:p>
        </w:tc>
        <w:tc>
          <w:tcPr>
            <w:tcW w:w="1620" w:type="dxa"/>
            <w:tcBorders>
              <w:top w:val="nil"/>
              <w:left w:val="nil"/>
              <w:bottom w:val="single" w:sz="4" w:space="0" w:color="auto"/>
              <w:right w:val="single" w:sz="4" w:space="0" w:color="auto"/>
            </w:tcBorders>
            <w:shd w:val="clear" w:color="auto" w:fill="auto"/>
            <w:noWrap/>
            <w:vAlign w:val="center"/>
          </w:tcPr>
          <w:p w14:paraId="3A690FD3" w14:textId="05880E1D" w:rsidR="005E02DD" w:rsidRPr="005E02DD" w:rsidRDefault="00522ADF" w:rsidP="00A07E7B">
            <w:pPr>
              <w:spacing w:before="60" w:after="60" w:line="276" w:lineRule="auto"/>
              <w:jc w:val="right"/>
              <w:rPr>
                <w:bCs/>
                <w:color w:val="000000"/>
              </w:rPr>
            </w:pPr>
            <w:r>
              <w:rPr>
                <w:bCs/>
                <w:color w:val="000000"/>
              </w:rPr>
              <w:t>1</w:t>
            </w:r>
            <w:r w:rsidR="00A07E7B">
              <w:rPr>
                <w:bCs/>
                <w:color w:val="000000"/>
              </w:rPr>
              <w:t>4</w:t>
            </w:r>
            <w:r w:rsidR="005E02DD" w:rsidRPr="005E02DD">
              <w:rPr>
                <w:bCs/>
                <w:color w:val="000000"/>
              </w:rPr>
              <w:t>.</w:t>
            </w:r>
            <w:r w:rsidR="00A07E7B">
              <w:rPr>
                <w:bCs/>
                <w:color w:val="000000"/>
              </w:rPr>
              <w:t>4</w:t>
            </w:r>
            <w:r w:rsidR="005E02DD" w:rsidRPr="005E02DD">
              <w:rPr>
                <w:bCs/>
                <w:color w:val="000000"/>
              </w:rPr>
              <w:t>00.000</w:t>
            </w:r>
          </w:p>
        </w:tc>
      </w:tr>
      <w:tr w:rsidR="00CD529C" w:rsidRPr="00CC316E" w14:paraId="76E0495C" w14:textId="77777777" w:rsidTr="00A07E7B">
        <w:trPr>
          <w:trHeight w:val="500"/>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E3D226" w14:textId="5892801D" w:rsidR="00CD529C" w:rsidRDefault="00CD529C" w:rsidP="003E3224">
            <w:pPr>
              <w:spacing w:before="60" w:after="60" w:line="276" w:lineRule="auto"/>
              <w:jc w:val="center"/>
              <w:rPr>
                <w:b/>
                <w:bCs/>
                <w:color w:val="000000"/>
              </w:rPr>
            </w:pPr>
            <w:r>
              <w:rPr>
                <w:b/>
                <w:bCs/>
                <w:color w:val="000000"/>
              </w:rPr>
              <w:t>5</w:t>
            </w:r>
          </w:p>
        </w:tc>
        <w:tc>
          <w:tcPr>
            <w:tcW w:w="36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01C7DB" w14:textId="3B675AD2" w:rsidR="00CD529C" w:rsidRPr="00CC316E" w:rsidRDefault="00CD529C" w:rsidP="003E3224">
            <w:pPr>
              <w:spacing w:before="60" w:after="60" w:line="276" w:lineRule="auto"/>
              <w:rPr>
                <w:b/>
                <w:bCs/>
                <w:color w:val="000000"/>
              </w:rPr>
            </w:pPr>
            <w:r w:rsidRPr="00CC316E">
              <w:rPr>
                <w:b/>
                <w:bCs/>
                <w:color w:val="000000"/>
              </w:rPr>
              <w:t>Lợi nhuận</w:t>
            </w:r>
          </w:p>
        </w:tc>
        <w:tc>
          <w:tcPr>
            <w:tcW w:w="4140" w:type="dxa"/>
            <w:gridSpan w:val="3"/>
            <w:tcBorders>
              <w:top w:val="single" w:sz="4" w:space="0" w:color="auto"/>
              <w:left w:val="nil"/>
              <w:bottom w:val="single" w:sz="4" w:space="0" w:color="auto"/>
              <w:right w:val="single" w:sz="4" w:space="0" w:color="auto"/>
            </w:tcBorders>
            <w:shd w:val="clear" w:color="auto" w:fill="auto"/>
            <w:noWrap/>
          </w:tcPr>
          <w:p w14:paraId="0044AA98" w14:textId="573F29FC" w:rsidR="00CD529C" w:rsidRDefault="00CD529C" w:rsidP="00CD529C">
            <w:pPr>
              <w:spacing w:before="60" w:after="60" w:line="276" w:lineRule="auto"/>
              <w:rPr>
                <w:color w:val="000000"/>
              </w:rPr>
            </w:pPr>
            <w:r w:rsidRPr="00CC316E">
              <w:rPr>
                <w:b/>
                <w:bCs/>
                <w:color w:val="000000"/>
              </w:rPr>
              <w:t>Lợi nhuận 1 chu kỳ trồng rừng</w:t>
            </w:r>
            <w:r>
              <w:rPr>
                <w:b/>
                <w:bCs/>
                <w:color w:val="000000"/>
              </w:rPr>
              <w:t xml:space="preserve"> 5 năm</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65513161" w14:textId="510D2390" w:rsidR="00CD529C" w:rsidRDefault="00CD529C" w:rsidP="00A07E7B">
            <w:pPr>
              <w:spacing w:before="60" w:after="60" w:line="276" w:lineRule="auto"/>
              <w:jc w:val="right"/>
              <w:rPr>
                <w:b/>
                <w:bCs/>
                <w:color w:val="000000"/>
              </w:rPr>
            </w:pPr>
            <w:r>
              <w:rPr>
                <w:b/>
                <w:bCs/>
                <w:color w:val="000000"/>
              </w:rPr>
              <w:t>1</w:t>
            </w:r>
            <w:r w:rsidR="00A07E7B">
              <w:rPr>
                <w:b/>
                <w:bCs/>
                <w:color w:val="000000"/>
              </w:rPr>
              <w:t>28</w:t>
            </w:r>
            <w:r>
              <w:rPr>
                <w:b/>
                <w:bCs/>
                <w:color w:val="000000"/>
              </w:rPr>
              <w:t>.</w:t>
            </w:r>
            <w:r w:rsidR="00F2308A">
              <w:rPr>
                <w:b/>
                <w:bCs/>
                <w:color w:val="000000"/>
              </w:rPr>
              <w:t>3</w:t>
            </w:r>
            <w:r w:rsidR="00A07E7B">
              <w:rPr>
                <w:b/>
                <w:bCs/>
                <w:color w:val="000000"/>
              </w:rPr>
              <w:t>0</w:t>
            </w:r>
            <w:r>
              <w:rPr>
                <w:b/>
                <w:bCs/>
                <w:color w:val="000000"/>
              </w:rPr>
              <w:t>5.000</w:t>
            </w:r>
          </w:p>
        </w:tc>
      </w:tr>
      <w:tr w:rsidR="00CD529C" w:rsidRPr="00CC316E" w14:paraId="5D350F28" w14:textId="77777777" w:rsidTr="00A07E7B">
        <w:trPr>
          <w:trHeight w:val="500"/>
        </w:trPr>
        <w:tc>
          <w:tcPr>
            <w:tcW w:w="541" w:type="dxa"/>
            <w:vMerge/>
            <w:tcBorders>
              <w:top w:val="single" w:sz="4" w:space="0" w:color="auto"/>
              <w:left w:val="single" w:sz="4" w:space="0" w:color="auto"/>
              <w:bottom w:val="single" w:sz="4" w:space="0" w:color="auto"/>
              <w:right w:val="single" w:sz="4" w:space="0" w:color="auto"/>
            </w:tcBorders>
            <w:shd w:val="clear" w:color="auto" w:fill="auto"/>
          </w:tcPr>
          <w:p w14:paraId="3B8A4E67" w14:textId="77777777" w:rsidR="00CD529C" w:rsidRDefault="00CD529C" w:rsidP="003E3224">
            <w:pPr>
              <w:spacing w:before="60" w:after="60" w:line="276" w:lineRule="auto"/>
              <w:jc w:val="center"/>
              <w:rPr>
                <w:b/>
                <w:bCs/>
                <w:color w:val="000000"/>
              </w:rPr>
            </w:pPr>
          </w:p>
        </w:tc>
        <w:tc>
          <w:tcPr>
            <w:tcW w:w="362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EE8E66" w14:textId="77777777" w:rsidR="00CD529C" w:rsidRPr="00CC316E" w:rsidRDefault="00CD529C" w:rsidP="003E3224">
            <w:pPr>
              <w:spacing w:before="60" w:after="60" w:line="276" w:lineRule="auto"/>
              <w:rPr>
                <w:b/>
                <w:bCs/>
                <w:color w:val="000000"/>
              </w:rPr>
            </w:pPr>
          </w:p>
        </w:tc>
        <w:tc>
          <w:tcPr>
            <w:tcW w:w="4140" w:type="dxa"/>
            <w:gridSpan w:val="3"/>
            <w:tcBorders>
              <w:top w:val="single" w:sz="4" w:space="0" w:color="auto"/>
              <w:left w:val="nil"/>
              <w:bottom w:val="single" w:sz="4" w:space="0" w:color="auto"/>
              <w:right w:val="single" w:sz="4" w:space="0" w:color="auto"/>
            </w:tcBorders>
            <w:shd w:val="clear" w:color="auto" w:fill="auto"/>
            <w:noWrap/>
          </w:tcPr>
          <w:p w14:paraId="0B956A45" w14:textId="232EA533" w:rsidR="00CD529C" w:rsidRDefault="00CD529C" w:rsidP="00CD529C">
            <w:pPr>
              <w:spacing w:before="60" w:after="60" w:line="276" w:lineRule="auto"/>
              <w:rPr>
                <w:color w:val="000000"/>
              </w:rPr>
            </w:pPr>
            <w:r w:rsidRPr="00CC316E">
              <w:rPr>
                <w:b/>
                <w:bCs/>
                <w:color w:val="000000"/>
              </w:rPr>
              <w:t>Lợi nhuận bình quân 1 năm</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7E1A978E" w14:textId="6266086A" w:rsidR="00CD529C" w:rsidRDefault="00A07E7B" w:rsidP="00A07E7B">
            <w:pPr>
              <w:spacing w:before="60" w:after="60" w:line="276" w:lineRule="auto"/>
              <w:jc w:val="right"/>
              <w:rPr>
                <w:b/>
                <w:bCs/>
                <w:color w:val="000000"/>
              </w:rPr>
            </w:pPr>
            <w:r>
              <w:rPr>
                <w:b/>
                <w:bCs/>
                <w:color w:val="000000"/>
              </w:rPr>
              <w:t>25</w:t>
            </w:r>
            <w:r w:rsidR="00CD529C">
              <w:rPr>
                <w:b/>
                <w:bCs/>
                <w:color w:val="000000"/>
              </w:rPr>
              <w:t>.</w:t>
            </w:r>
            <w:r>
              <w:rPr>
                <w:b/>
                <w:bCs/>
                <w:color w:val="000000"/>
              </w:rPr>
              <w:t>661</w:t>
            </w:r>
            <w:r w:rsidR="00CD529C">
              <w:rPr>
                <w:b/>
                <w:bCs/>
                <w:color w:val="000000"/>
              </w:rPr>
              <w:t>.000</w:t>
            </w:r>
          </w:p>
        </w:tc>
      </w:tr>
    </w:tbl>
    <w:p w14:paraId="4AC2B0F6" w14:textId="0BB7B09A" w:rsidR="001307DA" w:rsidRPr="00CC316E" w:rsidRDefault="00F028A2" w:rsidP="005C5D5F">
      <w:pPr>
        <w:pStyle w:val="BodyText"/>
        <w:spacing w:before="60" w:after="60" w:line="276" w:lineRule="auto"/>
        <w:ind w:left="720"/>
        <w:rPr>
          <w:i/>
          <w:iCs/>
          <w:sz w:val="26"/>
          <w:szCs w:val="26"/>
        </w:rPr>
      </w:pPr>
      <w:r>
        <w:rPr>
          <w:sz w:val="26"/>
          <w:szCs w:val="26"/>
          <w:lang w:val="vi-VN"/>
        </w:rPr>
        <w:lastRenderedPageBreak/>
        <w:t xml:space="preserve"> </w:t>
      </w:r>
      <w:r w:rsidR="001307DA" w:rsidRPr="00CC316E">
        <w:rPr>
          <w:i/>
          <w:iCs/>
          <w:sz w:val="26"/>
          <w:szCs w:val="26"/>
        </w:rPr>
        <w:t>(Nguồn</w:t>
      </w:r>
      <w:r w:rsidR="005C5D5F">
        <w:rPr>
          <w:i/>
          <w:iCs/>
          <w:sz w:val="26"/>
          <w:szCs w:val="26"/>
        </w:rPr>
        <w:t xml:space="preserve"> dữ liệu</w:t>
      </w:r>
      <w:r w:rsidR="001307DA" w:rsidRPr="00CC316E">
        <w:rPr>
          <w:i/>
          <w:iCs/>
          <w:sz w:val="26"/>
          <w:szCs w:val="26"/>
        </w:rPr>
        <w:t>: phỏng vấn hộ trồng rừng)</w:t>
      </w:r>
    </w:p>
    <w:p w14:paraId="72283CD5" w14:textId="2E9E8CE5" w:rsidR="009B555C" w:rsidRDefault="00B0158E" w:rsidP="00EE7FC4">
      <w:pPr>
        <w:pStyle w:val="Caption"/>
        <w:spacing w:before="60" w:after="60" w:line="276" w:lineRule="auto"/>
        <w:ind w:firstLine="709"/>
        <w:jc w:val="both"/>
        <w:rPr>
          <w:sz w:val="26"/>
          <w:szCs w:val="26"/>
        </w:rPr>
      </w:pPr>
      <w:r w:rsidRPr="00CC316E">
        <w:rPr>
          <w:sz w:val="26"/>
          <w:szCs w:val="26"/>
        </w:rPr>
        <w:t xml:space="preserve">Từ biểu </w:t>
      </w:r>
      <w:r w:rsidR="005C5D5F">
        <w:rPr>
          <w:sz w:val="26"/>
          <w:szCs w:val="26"/>
        </w:rPr>
        <w:t>20</w:t>
      </w:r>
      <w:r w:rsidRPr="00CC316E">
        <w:rPr>
          <w:sz w:val="26"/>
          <w:szCs w:val="26"/>
        </w:rPr>
        <w:t xml:space="preserve"> cho thấy, thu nhập cuối kỳ cho 1 ha rừng trồng keo lai chu kỳ 5 năm là vào khoả</w:t>
      </w:r>
      <w:r w:rsidR="005E02DD">
        <w:rPr>
          <w:sz w:val="26"/>
          <w:szCs w:val="26"/>
        </w:rPr>
        <w:t>ng hơn</w:t>
      </w:r>
      <w:r w:rsidRPr="00CC316E">
        <w:rPr>
          <w:sz w:val="26"/>
          <w:szCs w:val="26"/>
        </w:rPr>
        <w:t xml:space="preserve"> </w:t>
      </w:r>
      <w:r w:rsidR="00925600">
        <w:rPr>
          <w:sz w:val="26"/>
          <w:szCs w:val="26"/>
        </w:rPr>
        <w:t>1</w:t>
      </w:r>
      <w:r w:rsidR="00F2308A">
        <w:rPr>
          <w:sz w:val="26"/>
          <w:szCs w:val="26"/>
        </w:rPr>
        <w:t>62</w:t>
      </w:r>
      <w:r w:rsidRPr="00CC316E">
        <w:rPr>
          <w:sz w:val="26"/>
          <w:szCs w:val="26"/>
        </w:rPr>
        <w:t xml:space="preserve"> triệu/ha. Để nâng cao thu nhập, chủ rừng cần có biện pháp lâm sinh phù hợp để nâng cao năng suất, cũng như giá trị gỗ bán ra.</w:t>
      </w:r>
    </w:p>
    <w:p w14:paraId="44AEE664" w14:textId="232BF676" w:rsidR="005E02DD" w:rsidRDefault="005E02DD" w:rsidP="005E02DD">
      <w:pPr>
        <w:pStyle w:val="BodyText"/>
        <w:spacing w:before="60" w:after="60" w:line="276" w:lineRule="auto"/>
        <w:ind w:firstLine="720"/>
        <w:jc w:val="both"/>
        <w:rPr>
          <w:i/>
          <w:sz w:val="26"/>
          <w:szCs w:val="26"/>
        </w:rPr>
      </w:pPr>
      <w:r w:rsidRPr="00297CC1">
        <w:rPr>
          <w:i/>
          <w:sz w:val="26"/>
          <w:szCs w:val="26"/>
        </w:rPr>
        <w:t>12.</w:t>
      </w:r>
      <w:r>
        <w:rPr>
          <w:i/>
          <w:sz w:val="26"/>
          <w:szCs w:val="26"/>
        </w:rPr>
        <w:t>2</w:t>
      </w:r>
      <w:r w:rsidRPr="00297CC1">
        <w:rPr>
          <w:i/>
          <w:sz w:val="26"/>
          <w:szCs w:val="26"/>
        </w:rPr>
        <w:t xml:space="preserve">. Phương án </w:t>
      </w:r>
      <w:r>
        <w:rPr>
          <w:i/>
          <w:sz w:val="26"/>
          <w:szCs w:val="26"/>
        </w:rPr>
        <w:t>2</w:t>
      </w:r>
      <w:r w:rsidRPr="00297CC1">
        <w:rPr>
          <w:i/>
          <w:sz w:val="26"/>
          <w:szCs w:val="26"/>
        </w:rPr>
        <w:t xml:space="preserve">: </w:t>
      </w:r>
      <w:r>
        <w:rPr>
          <w:i/>
          <w:sz w:val="26"/>
          <w:szCs w:val="26"/>
        </w:rPr>
        <w:t>K</w:t>
      </w:r>
      <w:r w:rsidRPr="00297CC1">
        <w:rPr>
          <w:i/>
          <w:sz w:val="26"/>
          <w:szCs w:val="26"/>
        </w:rPr>
        <w:t>hu vự</w:t>
      </w:r>
      <w:r w:rsidR="005C5D5F">
        <w:rPr>
          <w:i/>
          <w:sz w:val="26"/>
          <w:szCs w:val="26"/>
        </w:rPr>
        <w:t xml:space="preserve">c </w:t>
      </w:r>
      <w:r w:rsidRPr="00297CC1">
        <w:rPr>
          <w:i/>
          <w:sz w:val="26"/>
          <w:szCs w:val="26"/>
        </w:rPr>
        <w:t>bị ảnh hưởng củ</w:t>
      </w:r>
      <w:r>
        <w:rPr>
          <w:i/>
          <w:sz w:val="26"/>
          <w:szCs w:val="26"/>
        </w:rPr>
        <w:t>a thiên tai (</w:t>
      </w:r>
      <w:r w:rsidRPr="00297CC1">
        <w:rPr>
          <w:i/>
          <w:sz w:val="26"/>
          <w:szCs w:val="26"/>
        </w:rPr>
        <w:t>có bão, lũ)</w:t>
      </w:r>
      <w:r>
        <w:rPr>
          <w:i/>
          <w:sz w:val="26"/>
          <w:szCs w:val="26"/>
        </w:rPr>
        <w:t xml:space="preserve">, rừng bị gẫy đổ nhiều. </w:t>
      </w:r>
    </w:p>
    <w:p w14:paraId="26FBBC6A" w14:textId="1B10E7D2" w:rsidR="0065546E" w:rsidRDefault="0065546E" w:rsidP="0065546E">
      <w:pPr>
        <w:pStyle w:val="Caption"/>
        <w:spacing w:before="60" w:after="60" w:line="276" w:lineRule="auto"/>
        <w:ind w:firstLine="709"/>
        <w:jc w:val="both"/>
        <w:rPr>
          <w:sz w:val="26"/>
          <w:szCs w:val="26"/>
        </w:rPr>
      </w:pPr>
      <w:r>
        <w:rPr>
          <w:sz w:val="26"/>
          <w:szCs w:val="26"/>
        </w:rPr>
        <w:t xml:space="preserve">Phỏng vấn người dân địa phương và các cán bộ của UBND xã, số liệu theo dõi trong vòng 10 năm gần đây cho thấy: các cơn bão lớn thường xả ra vào cuối tháng 10 đến đầu tháng 12 </w:t>
      </w:r>
      <w:r w:rsidR="007D568B">
        <w:rPr>
          <w:sz w:val="26"/>
          <w:szCs w:val="26"/>
        </w:rPr>
        <w:t>hàng năm. Mỗi khi bão tràn qua thường để lại hậu quả tiêu cực đến sản xuất đến khu vực, đặc biệt là đối với ngành lâm nghiệp. Thường là rừng 3 tuổi gãy gần hết (75%), các tính toán dưới đây dựa vào số liệu điều tra rừng của SFMI và kết quả phỏng vấn.</w:t>
      </w:r>
    </w:p>
    <w:p w14:paraId="3AA46F32" w14:textId="3BFB3FA1" w:rsidR="005C5D5F" w:rsidRPr="00EE7FC4" w:rsidRDefault="005C5D5F" w:rsidP="005C5D5F">
      <w:pPr>
        <w:pStyle w:val="Caption"/>
        <w:ind w:firstLine="0"/>
        <w:jc w:val="both"/>
        <w:rPr>
          <w:b/>
          <w:bCs w:val="0"/>
          <w:sz w:val="26"/>
          <w:szCs w:val="26"/>
          <w:lang w:val="vi-VN"/>
        </w:rPr>
      </w:pPr>
      <w:bookmarkStart w:id="163" w:name="_Toc161906764"/>
      <w:r w:rsidRPr="00EE7FC4">
        <w:rPr>
          <w:b/>
          <w:bCs w:val="0"/>
          <w:sz w:val="26"/>
          <w:szCs w:val="26"/>
        </w:rPr>
        <w:t xml:space="preserve">Biểu </w:t>
      </w:r>
      <w:r w:rsidRPr="00EE7FC4">
        <w:rPr>
          <w:b/>
          <w:bCs w:val="0"/>
          <w:sz w:val="26"/>
          <w:szCs w:val="26"/>
        </w:rPr>
        <w:fldChar w:fldCharType="begin"/>
      </w:r>
      <w:r w:rsidRPr="00EE7FC4">
        <w:rPr>
          <w:b/>
          <w:bCs w:val="0"/>
          <w:sz w:val="26"/>
          <w:szCs w:val="26"/>
        </w:rPr>
        <w:instrText xml:space="preserve"> SEQ Biểu \* ARABIC </w:instrText>
      </w:r>
      <w:r w:rsidRPr="00EE7FC4">
        <w:rPr>
          <w:b/>
          <w:bCs w:val="0"/>
          <w:sz w:val="26"/>
          <w:szCs w:val="26"/>
        </w:rPr>
        <w:fldChar w:fldCharType="separate"/>
      </w:r>
      <w:r w:rsidR="00545B1F">
        <w:rPr>
          <w:b/>
          <w:bCs w:val="0"/>
          <w:noProof/>
          <w:sz w:val="26"/>
          <w:szCs w:val="26"/>
        </w:rPr>
        <w:t>21</w:t>
      </w:r>
      <w:r w:rsidRPr="00EE7FC4">
        <w:rPr>
          <w:b/>
          <w:bCs w:val="0"/>
          <w:sz w:val="26"/>
          <w:szCs w:val="26"/>
        </w:rPr>
        <w:fldChar w:fldCharType="end"/>
      </w:r>
      <w:r w:rsidRPr="00EE7FC4">
        <w:rPr>
          <w:b/>
          <w:bCs w:val="0"/>
          <w:sz w:val="26"/>
          <w:szCs w:val="26"/>
        </w:rPr>
        <w:t>. Phân tích chi phí và lợi nhuận của 1 ha rừ</w:t>
      </w:r>
      <w:r>
        <w:rPr>
          <w:b/>
          <w:bCs w:val="0"/>
          <w:sz w:val="26"/>
          <w:szCs w:val="26"/>
        </w:rPr>
        <w:t xml:space="preserve">ng </w:t>
      </w:r>
      <w:r w:rsidRPr="00EE7FC4">
        <w:rPr>
          <w:b/>
          <w:bCs w:val="0"/>
          <w:sz w:val="26"/>
          <w:szCs w:val="26"/>
        </w:rPr>
        <w:t>keo lai</w:t>
      </w:r>
      <w:r>
        <w:rPr>
          <w:b/>
          <w:bCs w:val="0"/>
          <w:sz w:val="26"/>
          <w:szCs w:val="26"/>
        </w:rPr>
        <w:t xml:space="preserve"> </w:t>
      </w:r>
      <w:r w:rsidR="007D568B">
        <w:rPr>
          <w:b/>
          <w:bCs w:val="0"/>
          <w:sz w:val="26"/>
          <w:szCs w:val="26"/>
        </w:rPr>
        <w:t xml:space="preserve">trong </w:t>
      </w:r>
      <w:r>
        <w:rPr>
          <w:b/>
          <w:bCs w:val="0"/>
          <w:sz w:val="26"/>
          <w:szCs w:val="26"/>
        </w:rPr>
        <w:t>điều kiện bị bão</w:t>
      </w:r>
      <w:r w:rsidRPr="00EE7FC4">
        <w:rPr>
          <w:rStyle w:val="FootnoteReference"/>
          <w:b/>
          <w:bCs w:val="0"/>
          <w:sz w:val="26"/>
          <w:szCs w:val="26"/>
          <w:lang w:val="vi-VN"/>
        </w:rPr>
        <w:footnoteReference w:id="18"/>
      </w:r>
      <w:bookmarkEnd w:id="163"/>
    </w:p>
    <w:p w14:paraId="514AAF93" w14:textId="77777777" w:rsidR="005C5D5F" w:rsidRDefault="005C5D5F" w:rsidP="005C5D5F">
      <w:pPr>
        <w:tabs>
          <w:tab w:val="left" w:pos="3813"/>
        </w:tabs>
        <w:spacing w:before="60" w:after="60" w:line="276" w:lineRule="auto"/>
        <w:jc w:val="right"/>
        <w:rPr>
          <w:lang w:val="vi-VN"/>
        </w:rPr>
      </w:pPr>
      <w:r w:rsidRPr="00CC316E">
        <w:rPr>
          <w:lang w:val="vi-VN"/>
        </w:rPr>
        <w:tab/>
      </w:r>
      <w:r w:rsidRPr="00CC316E">
        <w:rPr>
          <w:lang w:val="vi-VN"/>
        </w:rPr>
        <w:tab/>
      </w:r>
      <w:r w:rsidRPr="00CC316E">
        <w:rPr>
          <w:lang w:val="vi-VN"/>
        </w:rPr>
        <w:tab/>
      </w:r>
      <w:r w:rsidRPr="00CC316E">
        <w:rPr>
          <w:lang w:val="vi-VN"/>
        </w:rPr>
        <w:tab/>
      </w:r>
      <w:r w:rsidRPr="00CC316E">
        <w:rPr>
          <w:lang w:val="vi-VN"/>
        </w:rPr>
        <w:tab/>
        <w:t>ĐVT: đồng/ha</w:t>
      </w:r>
    </w:p>
    <w:tbl>
      <w:tblPr>
        <w:tblW w:w="9810" w:type="dxa"/>
        <w:tblInd w:w="-275" w:type="dxa"/>
        <w:tblLook w:val="04A0" w:firstRow="1" w:lastRow="0" w:firstColumn="1" w:lastColumn="0" w:noHBand="0" w:noVBand="1"/>
      </w:tblPr>
      <w:tblGrid>
        <w:gridCol w:w="541"/>
        <w:gridCol w:w="3329"/>
        <w:gridCol w:w="1350"/>
        <w:gridCol w:w="1260"/>
        <w:gridCol w:w="1530"/>
        <w:gridCol w:w="1800"/>
      </w:tblGrid>
      <w:tr w:rsidR="005C5D5F" w:rsidRPr="00CC316E" w14:paraId="1C11B7CD" w14:textId="77777777" w:rsidTr="00076F1F">
        <w:trPr>
          <w:trHeight w:val="440"/>
        </w:trPr>
        <w:tc>
          <w:tcPr>
            <w:tcW w:w="541" w:type="dxa"/>
            <w:tcBorders>
              <w:top w:val="single" w:sz="4" w:space="0" w:color="auto"/>
              <w:left w:val="single" w:sz="4" w:space="0" w:color="auto"/>
              <w:bottom w:val="single" w:sz="4" w:space="0" w:color="auto"/>
              <w:right w:val="single" w:sz="4" w:space="0" w:color="auto"/>
            </w:tcBorders>
          </w:tcPr>
          <w:p w14:paraId="393E6F26" w14:textId="77777777" w:rsidR="005C5D5F" w:rsidRPr="00CC316E" w:rsidRDefault="005C5D5F" w:rsidP="00076F1F">
            <w:pPr>
              <w:spacing w:before="60" w:after="60" w:line="276" w:lineRule="auto"/>
              <w:jc w:val="center"/>
              <w:rPr>
                <w:b/>
                <w:bCs/>
                <w:color w:val="000000"/>
              </w:rPr>
            </w:pPr>
          </w:p>
        </w:tc>
        <w:tc>
          <w:tcPr>
            <w:tcW w:w="33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AC8FE" w14:textId="77777777" w:rsidR="005C5D5F" w:rsidRPr="00CC316E" w:rsidRDefault="005C5D5F" w:rsidP="00076F1F">
            <w:pPr>
              <w:spacing w:before="60" w:after="60" w:line="276" w:lineRule="auto"/>
              <w:jc w:val="center"/>
              <w:rPr>
                <w:b/>
                <w:bCs/>
                <w:color w:val="000000"/>
                <w:lang w:eastAsia="vi-VN"/>
              </w:rPr>
            </w:pPr>
            <w:r w:rsidRPr="00CC316E">
              <w:rPr>
                <w:b/>
                <w:bCs/>
                <w:color w:val="000000"/>
              </w:rPr>
              <w:t>Diễn giải</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093D76FE" w14:textId="77777777" w:rsidR="005C5D5F" w:rsidRPr="00CC316E" w:rsidRDefault="005C5D5F" w:rsidP="00076F1F">
            <w:pPr>
              <w:spacing w:before="60" w:after="60" w:line="276" w:lineRule="auto"/>
              <w:jc w:val="center"/>
              <w:rPr>
                <w:b/>
                <w:bCs/>
                <w:color w:val="000000"/>
              </w:rPr>
            </w:pPr>
            <w:r w:rsidRPr="00CC316E">
              <w:rPr>
                <w:b/>
                <w:bCs/>
                <w:color w:val="000000"/>
              </w:rPr>
              <w:t>Đơn vị</w:t>
            </w:r>
          </w:p>
        </w:tc>
        <w:tc>
          <w:tcPr>
            <w:tcW w:w="1260" w:type="dxa"/>
            <w:tcBorders>
              <w:top w:val="single" w:sz="4" w:space="0" w:color="auto"/>
              <w:left w:val="nil"/>
              <w:bottom w:val="single" w:sz="4" w:space="0" w:color="auto"/>
              <w:right w:val="single" w:sz="4" w:space="0" w:color="auto"/>
            </w:tcBorders>
            <w:vAlign w:val="center"/>
          </w:tcPr>
          <w:p w14:paraId="160AA307" w14:textId="77777777" w:rsidR="005C5D5F" w:rsidRPr="00CC316E" w:rsidRDefault="005C5D5F" w:rsidP="00076F1F">
            <w:pPr>
              <w:spacing w:before="60" w:after="60" w:line="276" w:lineRule="auto"/>
              <w:jc w:val="center"/>
              <w:rPr>
                <w:b/>
                <w:bCs/>
                <w:color w:val="000000"/>
              </w:rPr>
            </w:pPr>
            <w:r>
              <w:rPr>
                <w:b/>
                <w:bCs/>
                <w:color w:val="000000"/>
              </w:rPr>
              <w:t>Số lượng</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CF239" w14:textId="77777777" w:rsidR="005C5D5F" w:rsidRPr="00CC316E" w:rsidRDefault="005C5D5F" w:rsidP="00076F1F">
            <w:pPr>
              <w:spacing w:before="60" w:after="60" w:line="276" w:lineRule="auto"/>
              <w:jc w:val="center"/>
              <w:rPr>
                <w:b/>
                <w:bCs/>
                <w:color w:val="000000"/>
              </w:rPr>
            </w:pPr>
            <w:r>
              <w:rPr>
                <w:b/>
                <w:bCs/>
                <w:color w:val="000000"/>
              </w:rPr>
              <w:t>Đ</w:t>
            </w:r>
            <w:r w:rsidRPr="00CC316E">
              <w:rPr>
                <w:b/>
                <w:bCs/>
                <w:color w:val="000000"/>
              </w:rPr>
              <w:t>ơn giá (đ)</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3E8554C4" w14:textId="77777777" w:rsidR="005C5D5F" w:rsidRPr="00CC316E" w:rsidRDefault="005C5D5F" w:rsidP="00076F1F">
            <w:pPr>
              <w:spacing w:before="60" w:after="60" w:line="276" w:lineRule="auto"/>
              <w:jc w:val="center"/>
              <w:rPr>
                <w:b/>
                <w:bCs/>
                <w:color w:val="000000"/>
              </w:rPr>
            </w:pPr>
            <w:r w:rsidRPr="00CC316E">
              <w:rPr>
                <w:b/>
                <w:bCs/>
                <w:color w:val="000000"/>
              </w:rPr>
              <w:t>Thành tiền</w:t>
            </w:r>
          </w:p>
        </w:tc>
      </w:tr>
      <w:tr w:rsidR="005C5D5F" w:rsidRPr="00CC316E" w14:paraId="6992A30F" w14:textId="77777777" w:rsidTr="00076F1F">
        <w:trPr>
          <w:trHeight w:val="450"/>
        </w:trPr>
        <w:tc>
          <w:tcPr>
            <w:tcW w:w="541" w:type="dxa"/>
            <w:tcBorders>
              <w:top w:val="nil"/>
              <w:left w:val="single" w:sz="4" w:space="0" w:color="auto"/>
              <w:bottom w:val="single" w:sz="4" w:space="0" w:color="auto"/>
              <w:right w:val="single" w:sz="4" w:space="0" w:color="auto"/>
            </w:tcBorders>
            <w:shd w:val="clear" w:color="auto" w:fill="auto"/>
          </w:tcPr>
          <w:p w14:paraId="6EC4E9B8" w14:textId="77777777" w:rsidR="005C5D5F" w:rsidRPr="00CC316E" w:rsidRDefault="005C5D5F" w:rsidP="00076F1F">
            <w:pPr>
              <w:spacing w:before="60" w:after="60" w:line="276" w:lineRule="auto"/>
              <w:jc w:val="center"/>
              <w:rPr>
                <w:b/>
                <w:bCs/>
                <w:color w:val="000000"/>
              </w:rPr>
            </w:pPr>
            <w:r>
              <w:rPr>
                <w:b/>
                <w:bCs/>
                <w:color w:val="000000"/>
              </w:rPr>
              <w:t>1</w:t>
            </w:r>
          </w:p>
        </w:tc>
        <w:tc>
          <w:tcPr>
            <w:tcW w:w="3329" w:type="dxa"/>
            <w:tcBorders>
              <w:top w:val="nil"/>
              <w:left w:val="single" w:sz="4" w:space="0" w:color="auto"/>
              <w:bottom w:val="single" w:sz="4" w:space="0" w:color="auto"/>
              <w:right w:val="single" w:sz="4" w:space="0" w:color="auto"/>
            </w:tcBorders>
            <w:shd w:val="clear" w:color="auto" w:fill="auto"/>
            <w:noWrap/>
            <w:vAlign w:val="center"/>
            <w:hideMark/>
          </w:tcPr>
          <w:p w14:paraId="1347252B" w14:textId="77777777" w:rsidR="005C5D5F" w:rsidRPr="00CC316E" w:rsidRDefault="005C5D5F" w:rsidP="00076F1F">
            <w:pPr>
              <w:spacing w:before="60" w:after="60" w:line="276" w:lineRule="auto"/>
              <w:rPr>
                <w:b/>
                <w:bCs/>
                <w:color w:val="000000"/>
              </w:rPr>
            </w:pPr>
            <w:r w:rsidRPr="00CC316E">
              <w:rPr>
                <w:b/>
                <w:bCs/>
                <w:color w:val="000000"/>
              </w:rPr>
              <w:t>Chi phí trồng</w:t>
            </w:r>
            <w:r>
              <w:rPr>
                <w:b/>
                <w:bCs/>
                <w:color w:val="000000"/>
              </w:rPr>
              <w:t>, chăm sóc rừng,…</w:t>
            </w:r>
          </w:p>
        </w:tc>
        <w:tc>
          <w:tcPr>
            <w:tcW w:w="1350" w:type="dxa"/>
            <w:tcBorders>
              <w:top w:val="nil"/>
              <w:left w:val="nil"/>
              <w:bottom w:val="single" w:sz="4" w:space="0" w:color="auto"/>
              <w:right w:val="single" w:sz="4" w:space="0" w:color="auto"/>
            </w:tcBorders>
            <w:shd w:val="clear" w:color="auto" w:fill="auto"/>
            <w:noWrap/>
            <w:vAlign w:val="center"/>
            <w:hideMark/>
          </w:tcPr>
          <w:p w14:paraId="2B6996B3" w14:textId="77777777" w:rsidR="005C5D5F" w:rsidRPr="00CC316E" w:rsidRDefault="005C5D5F" w:rsidP="00076F1F">
            <w:pPr>
              <w:spacing w:before="60" w:after="60" w:line="276" w:lineRule="auto"/>
              <w:jc w:val="center"/>
              <w:rPr>
                <w:color w:val="000000"/>
              </w:rPr>
            </w:pPr>
            <w:r w:rsidRPr="00CC316E">
              <w:rPr>
                <w:color w:val="000000"/>
              </w:rPr>
              <w:t> </w:t>
            </w:r>
          </w:p>
        </w:tc>
        <w:tc>
          <w:tcPr>
            <w:tcW w:w="1260" w:type="dxa"/>
            <w:tcBorders>
              <w:top w:val="single" w:sz="4" w:space="0" w:color="auto"/>
              <w:left w:val="nil"/>
              <w:bottom w:val="single" w:sz="4" w:space="0" w:color="auto"/>
              <w:right w:val="single" w:sz="4" w:space="0" w:color="auto"/>
            </w:tcBorders>
            <w:shd w:val="clear" w:color="auto" w:fill="auto"/>
          </w:tcPr>
          <w:p w14:paraId="0CC70DB9" w14:textId="77777777" w:rsidR="005C5D5F" w:rsidRPr="00CC316E" w:rsidRDefault="005C5D5F" w:rsidP="00076F1F">
            <w:pPr>
              <w:spacing w:before="60" w:after="60" w:line="276" w:lineRule="auto"/>
              <w:jc w:val="center"/>
              <w:rPr>
                <w:color w:val="000000"/>
              </w:rPr>
            </w:pP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B662AA1" w14:textId="77777777" w:rsidR="005C5D5F" w:rsidRPr="00CC316E" w:rsidRDefault="005C5D5F" w:rsidP="00076F1F">
            <w:pPr>
              <w:spacing w:before="60" w:after="60" w:line="276" w:lineRule="auto"/>
              <w:jc w:val="right"/>
              <w:rPr>
                <w:color w:val="000000"/>
              </w:rPr>
            </w:pPr>
            <w:r w:rsidRPr="00CC316E">
              <w:rPr>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14:paraId="297E33B6" w14:textId="77777777" w:rsidR="005C5D5F" w:rsidRPr="00CC316E" w:rsidRDefault="005C5D5F" w:rsidP="00076F1F">
            <w:pPr>
              <w:spacing w:before="60" w:after="60" w:line="276" w:lineRule="auto"/>
              <w:jc w:val="right"/>
              <w:rPr>
                <w:b/>
                <w:bCs/>
                <w:color w:val="000000"/>
              </w:rPr>
            </w:pPr>
            <w:r>
              <w:rPr>
                <w:b/>
                <w:bCs/>
                <w:color w:val="000000"/>
              </w:rPr>
              <w:t>20</w:t>
            </w:r>
            <w:r w:rsidRPr="00CC316E">
              <w:rPr>
                <w:b/>
                <w:bCs/>
                <w:color w:val="000000"/>
              </w:rPr>
              <w:t>.</w:t>
            </w:r>
            <w:r>
              <w:rPr>
                <w:b/>
                <w:bCs/>
                <w:color w:val="000000"/>
              </w:rPr>
              <w:t>575</w:t>
            </w:r>
            <w:r w:rsidRPr="00CC316E">
              <w:rPr>
                <w:b/>
                <w:bCs/>
                <w:color w:val="000000"/>
              </w:rPr>
              <w:t>.000</w:t>
            </w:r>
          </w:p>
        </w:tc>
      </w:tr>
      <w:tr w:rsidR="005C5D5F" w:rsidRPr="00CC316E" w14:paraId="3CCE5A81" w14:textId="77777777" w:rsidTr="00076F1F">
        <w:trPr>
          <w:trHeight w:val="700"/>
        </w:trPr>
        <w:tc>
          <w:tcPr>
            <w:tcW w:w="541" w:type="dxa"/>
            <w:tcBorders>
              <w:top w:val="nil"/>
              <w:left w:val="single" w:sz="4" w:space="0" w:color="auto"/>
              <w:bottom w:val="single" w:sz="4" w:space="0" w:color="auto"/>
              <w:right w:val="single" w:sz="4" w:space="0" w:color="auto"/>
            </w:tcBorders>
          </w:tcPr>
          <w:p w14:paraId="39865D67" w14:textId="77777777" w:rsidR="005C5D5F" w:rsidRPr="00CC316E" w:rsidRDefault="005C5D5F" w:rsidP="00076F1F">
            <w:pPr>
              <w:spacing w:before="60" w:after="60" w:line="276" w:lineRule="auto"/>
              <w:rPr>
                <w:color w:val="000000"/>
              </w:rPr>
            </w:pPr>
            <w:r>
              <w:rPr>
                <w:color w:val="000000"/>
              </w:rPr>
              <w:t>1.1</w:t>
            </w:r>
          </w:p>
        </w:tc>
        <w:tc>
          <w:tcPr>
            <w:tcW w:w="3329" w:type="dxa"/>
            <w:tcBorders>
              <w:top w:val="nil"/>
              <w:left w:val="single" w:sz="4" w:space="0" w:color="auto"/>
              <w:bottom w:val="single" w:sz="4" w:space="0" w:color="auto"/>
              <w:right w:val="single" w:sz="4" w:space="0" w:color="auto"/>
            </w:tcBorders>
            <w:shd w:val="clear" w:color="auto" w:fill="auto"/>
          </w:tcPr>
          <w:p w14:paraId="72BA01EB" w14:textId="77777777" w:rsidR="005C5D5F" w:rsidRPr="00CC316E" w:rsidRDefault="005C5D5F" w:rsidP="00076F1F">
            <w:pPr>
              <w:spacing w:before="60" w:after="60" w:line="276" w:lineRule="auto"/>
              <w:rPr>
                <w:color w:val="000000"/>
              </w:rPr>
            </w:pPr>
            <w:r w:rsidRPr="00FF704F">
              <w:t>Dọn</w:t>
            </w:r>
            <w:r w:rsidRPr="00FF704F">
              <w:rPr>
                <w:spacing w:val="-1"/>
              </w:rPr>
              <w:t xml:space="preserve"> </w:t>
            </w:r>
            <w:r w:rsidRPr="00FF704F">
              <w:t>thực</w:t>
            </w:r>
            <w:r w:rsidRPr="00FF704F">
              <w:rPr>
                <w:spacing w:val="-2"/>
              </w:rPr>
              <w:t xml:space="preserve"> </w:t>
            </w:r>
            <w:r w:rsidRPr="00FF704F">
              <w:t>bì</w:t>
            </w:r>
          </w:p>
        </w:tc>
        <w:tc>
          <w:tcPr>
            <w:tcW w:w="1350" w:type="dxa"/>
            <w:tcBorders>
              <w:top w:val="nil"/>
              <w:left w:val="nil"/>
              <w:bottom w:val="single" w:sz="4" w:space="0" w:color="auto"/>
              <w:right w:val="single" w:sz="4" w:space="0" w:color="auto"/>
            </w:tcBorders>
            <w:shd w:val="clear" w:color="auto" w:fill="auto"/>
            <w:noWrap/>
          </w:tcPr>
          <w:p w14:paraId="64E89BD7" w14:textId="77777777" w:rsidR="005C5D5F" w:rsidRPr="00CC316E" w:rsidRDefault="005C5D5F" w:rsidP="00076F1F">
            <w:pPr>
              <w:spacing w:before="60" w:after="60" w:line="276" w:lineRule="auto"/>
              <w:jc w:val="center"/>
              <w:rPr>
                <w:color w:val="000000"/>
              </w:rPr>
            </w:pPr>
            <w:r w:rsidRPr="00FF704F">
              <w:t>Công</w:t>
            </w:r>
          </w:p>
        </w:tc>
        <w:tc>
          <w:tcPr>
            <w:tcW w:w="1260" w:type="dxa"/>
            <w:tcBorders>
              <w:top w:val="single" w:sz="4" w:space="0" w:color="auto"/>
              <w:left w:val="nil"/>
              <w:bottom w:val="single" w:sz="4" w:space="0" w:color="auto"/>
              <w:right w:val="single" w:sz="4" w:space="0" w:color="auto"/>
            </w:tcBorders>
          </w:tcPr>
          <w:p w14:paraId="4AAF7087" w14:textId="77777777" w:rsidR="005C5D5F" w:rsidRPr="00CC316E" w:rsidRDefault="005C5D5F" w:rsidP="00076F1F">
            <w:pPr>
              <w:spacing w:before="60" w:after="60" w:line="276" w:lineRule="auto"/>
              <w:jc w:val="center"/>
              <w:rPr>
                <w:color w:val="000000"/>
              </w:rPr>
            </w:pPr>
            <w:r>
              <w:rPr>
                <w:color w:val="000000"/>
              </w:rPr>
              <w:t>6</w:t>
            </w:r>
          </w:p>
        </w:tc>
        <w:tc>
          <w:tcPr>
            <w:tcW w:w="1530" w:type="dxa"/>
            <w:tcBorders>
              <w:top w:val="nil"/>
              <w:left w:val="single" w:sz="4" w:space="0" w:color="auto"/>
              <w:bottom w:val="single" w:sz="4" w:space="0" w:color="auto"/>
              <w:right w:val="single" w:sz="4" w:space="0" w:color="auto"/>
            </w:tcBorders>
            <w:shd w:val="clear" w:color="auto" w:fill="auto"/>
            <w:noWrap/>
          </w:tcPr>
          <w:p w14:paraId="477CDAB0" w14:textId="77777777" w:rsidR="005C5D5F" w:rsidRPr="00CC316E" w:rsidRDefault="005C5D5F" w:rsidP="00076F1F">
            <w:pPr>
              <w:spacing w:before="60" w:after="60" w:line="276" w:lineRule="auto"/>
              <w:jc w:val="right"/>
              <w:rPr>
                <w:color w:val="000000"/>
              </w:rPr>
            </w:pPr>
            <w:r w:rsidRPr="00FF704F">
              <w:t>200.000</w:t>
            </w:r>
          </w:p>
        </w:tc>
        <w:tc>
          <w:tcPr>
            <w:tcW w:w="1800" w:type="dxa"/>
            <w:tcBorders>
              <w:top w:val="nil"/>
              <w:left w:val="nil"/>
              <w:bottom w:val="single" w:sz="4" w:space="0" w:color="auto"/>
              <w:right w:val="single" w:sz="4" w:space="0" w:color="auto"/>
            </w:tcBorders>
            <w:shd w:val="clear" w:color="auto" w:fill="auto"/>
            <w:noWrap/>
          </w:tcPr>
          <w:p w14:paraId="1BDE5E24" w14:textId="77777777" w:rsidR="005C5D5F" w:rsidRPr="00CC316E" w:rsidRDefault="005C5D5F" w:rsidP="00076F1F">
            <w:pPr>
              <w:spacing w:before="60" w:after="60" w:line="276" w:lineRule="auto"/>
              <w:jc w:val="right"/>
              <w:rPr>
                <w:color w:val="000000"/>
              </w:rPr>
            </w:pPr>
            <w:r w:rsidRPr="00FF704F">
              <w:t>1.</w:t>
            </w:r>
            <w:r>
              <w:t>2</w:t>
            </w:r>
            <w:r w:rsidRPr="00FF704F">
              <w:t>00.000</w:t>
            </w:r>
          </w:p>
        </w:tc>
      </w:tr>
      <w:tr w:rsidR="005C5D5F" w:rsidRPr="00CC316E" w14:paraId="624C6593" w14:textId="77777777" w:rsidTr="00076F1F">
        <w:trPr>
          <w:trHeight w:val="700"/>
        </w:trPr>
        <w:tc>
          <w:tcPr>
            <w:tcW w:w="541" w:type="dxa"/>
            <w:tcBorders>
              <w:top w:val="nil"/>
              <w:left w:val="single" w:sz="4" w:space="0" w:color="auto"/>
              <w:bottom w:val="single" w:sz="4" w:space="0" w:color="auto"/>
              <w:right w:val="single" w:sz="4" w:space="0" w:color="auto"/>
            </w:tcBorders>
          </w:tcPr>
          <w:p w14:paraId="5372CF05" w14:textId="77777777" w:rsidR="005C5D5F" w:rsidRPr="00CC316E" w:rsidRDefault="005C5D5F" w:rsidP="00076F1F">
            <w:pPr>
              <w:spacing w:before="60" w:after="60" w:line="276" w:lineRule="auto"/>
              <w:rPr>
                <w:color w:val="000000"/>
              </w:rPr>
            </w:pPr>
            <w:r>
              <w:rPr>
                <w:color w:val="000000"/>
              </w:rPr>
              <w:t>1.2</w:t>
            </w:r>
          </w:p>
        </w:tc>
        <w:tc>
          <w:tcPr>
            <w:tcW w:w="3329" w:type="dxa"/>
            <w:tcBorders>
              <w:top w:val="nil"/>
              <w:left w:val="single" w:sz="4" w:space="0" w:color="auto"/>
              <w:bottom w:val="single" w:sz="4" w:space="0" w:color="auto"/>
              <w:right w:val="single" w:sz="4" w:space="0" w:color="auto"/>
            </w:tcBorders>
            <w:shd w:val="clear" w:color="auto" w:fill="auto"/>
          </w:tcPr>
          <w:p w14:paraId="767CC995" w14:textId="77777777" w:rsidR="005C5D5F" w:rsidRPr="00CC316E" w:rsidRDefault="005C5D5F" w:rsidP="00076F1F">
            <w:pPr>
              <w:spacing w:before="60" w:after="60" w:line="276" w:lineRule="auto"/>
              <w:rPr>
                <w:color w:val="000000"/>
              </w:rPr>
            </w:pPr>
            <w:r w:rsidRPr="00FF704F">
              <w:t>Cây</w:t>
            </w:r>
            <w:r w:rsidRPr="00FF704F">
              <w:rPr>
                <w:spacing w:val="-7"/>
              </w:rPr>
              <w:t xml:space="preserve"> </w:t>
            </w:r>
            <w:r w:rsidRPr="00FF704F">
              <w:t>giống</w:t>
            </w:r>
          </w:p>
        </w:tc>
        <w:tc>
          <w:tcPr>
            <w:tcW w:w="1350" w:type="dxa"/>
            <w:tcBorders>
              <w:top w:val="nil"/>
              <w:left w:val="nil"/>
              <w:bottom w:val="single" w:sz="4" w:space="0" w:color="auto"/>
              <w:right w:val="single" w:sz="4" w:space="0" w:color="auto"/>
            </w:tcBorders>
            <w:shd w:val="clear" w:color="auto" w:fill="auto"/>
            <w:noWrap/>
          </w:tcPr>
          <w:p w14:paraId="2C4E4002" w14:textId="77777777" w:rsidR="005C5D5F" w:rsidRPr="00CC316E" w:rsidRDefault="005C5D5F" w:rsidP="00076F1F">
            <w:pPr>
              <w:spacing w:before="60" w:after="60" w:line="276" w:lineRule="auto"/>
              <w:jc w:val="center"/>
              <w:rPr>
                <w:color w:val="000000"/>
              </w:rPr>
            </w:pPr>
            <w:r w:rsidRPr="00FF704F">
              <w:t>Cây</w:t>
            </w:r>
          </w:p>
        </w:tc>
        <w:tc>
          <w:tcPr>
            <w:tcW w:w="1260" w:type="dxa"/>
            <w:tcBorders>
              <w:top w:val="single" w:sz="4" w:space="0" w:color="auto"/>
              <w:left w:val="nil"/>
              <w:bottom w:val="single" w:sz="4" w:space="0" w:color="auto"/>
              <w:right w:val="single" w:sz="4" w:space="0" w:color="auto"/>
            </w:tcBorders>
          </w:tcPr>
          <w:p w14:paraId="50FA4F56" w14:textId="77777777" w:rsidR="005C5D5F" w:rsidRPr="00CC316E" w:rsidRDefault="005C5D5F" w:rsidP="00076F1F">
            <w:pPr>
              <w:spacing w:before="60" w:after="60" w:line="276" w:lineRule="auto"/>
              <w:jc w:val="center"/>
              <w:rPr>
                <w:color w:val="000000"/>
              </w:rPr>
            </w:pPr>
            <w:r w:rsidRPr="00FF704F">
              <w:t>2500</w:t>
            </w:r>
          </w:p>
        </w:tc>
        <w:tc>
          <w:tcPr>
            <w:tcW w:w="1530" w:type="dxa"/>
            <w:tcBorders>
              <w:top w:val="nil"/>
              <w:left w:val="single" w:sz="4" w:space="0" w:color="auto"/>
              <w:bottom w:val="single" w:sz="4" w:space="0" w:color="auto"/>
              <w:right w:val="single" w:sz="4" w:space="0" w:color="auto"/>
            </w:tcBorders>
            <w:shd w:val="clear" w:color="auto" w:fill="auto"/>
            <w:noWrap/>
          </w:tcPr>
          <w:p w14:paraId="2DC28271" w14:textId="77777777" w:rsidR="005C5D5F" w:rsidRPr="00CC316E" w:rsidRDefault="005C5D5F" w:rsidP="00076F1F">
            <w:pPr>
              <w:spacing w:before="60" w:after="60" w:line="276" w:lineRule="auto"/>
              <w:jc w:val="right"/>
              <w:rPr>
                <w:color w:val="000000"/>
              </w:rPr>
            </w:pPr>
            <w:r w:rsidRPr="00FF704F">
              <w:t>700</w:t>
            </w:r>
          </w:p>
        </w:tc>
        <w:tc>
          <w:tcPr>
            <w:tcW w:w="1800" w:type="dxa"/>
            <w:tcBorders>
              <w:top w:val="nil"/>
              <w:left w:val="nil"/>
              <w:bottom w:val="single" w:sz="4" w:space="0" w:color="auto"/>
              <w:right w:val="single" w:sz="4" w:space="0" w:color="auto"/>
            </w:tcBorders>
            <w:shd w:val="clear" w:color="auto" w:fill="auto"/>
            <w:noWrap/>
          </w:tcPr>
          <w:p w14:paraId="1A12E79E" w14:textId="77777777" w:rsidR="005C5D5F" w:rsidRPr="00CC316E" w:rsidRDefault="005C5D5F" w:rsidP="00076F1F">
            <w:pPr>
              <w:spacing w:before="60" w:after="60" w:line="276" w:lineRule="auto"/>
              <w:jc w:val="right"/>
              <w:rPr>
                <w:color w:val="000000"/>
              </w:rPr>
            </w:pPr>
            <w:r w:rsidRPr="00FF704F">
              <w:t>1.750.000</w:t>
            </w:r>
          </w:p>
        </w:tc>
      </w:tr>
      <w:tr w:rsidR="005C5D5F" w:rsidRPr="00CC316E" w14:paraId="579D3767" w14:textId="77777777" w:rsidTr="00076F1F">
        <w:trPr>
          <w:trHeight w:val="700"/>
        </w:trPr>
        <w:tc>
          <w:tcPr>
            <w:tcW w:w="541" w:type="dxa"/>
            <w:tcBorders>
              <w:top w:val="nil"/>
              <w:left w:val="single" w:sz="4" w:space="0" w:color="auto"/>
              <w:bottom w:val="single" w:sz="4" w:space="0" w:color="auto"/>
              <w:right w:val="single" w:sz="4" w:space="0" w:color="auto"/>
            </w:tcBorders>
          </w:tcPr>
          <w:p w14:paraId="27E195B1" w14:textId="77777777" w:rsidR="005C5D5F" w:rsidRPr="00CC316E" w:rsidRDefault="005C5D5F" w:rsidP="00076F1F">
            <w:pPr>
              <w:spacing w:before="60" w:after="60" w:line="276" w:lineRule="auto"/>
              <w:rPr>
                <w:color w:val="000000"/>
              </w:rPr>
            </w:pPr>
            <w:r>
              <w:rPr>
                <w:color w:val="000000"/>
              </w:rPr>
              <w:t>1.3</w:t>
            </w:r>
          </w:p>
        </w:tc>
        <w:tc>
          <w:tcPr>
            <w:tcW w:w="3329" w:type="dxa"/>
            <w:tcBorders>
              <w:top w:val="nil"/>
              <w:left w:val="single" w:sz="4" w:space="0" w:color="auto"/>
              <w:bottom w:val="single" w:sz="4" w:space="0" w:color="auto"/>
              <w:right w:val="single" w:sz="4" w:space="0" w:color="auto"/>
            </w:tcBorders>
            <w:shd w:val="clear" w:color="auto" w:fill="auto"/>
          </w:tcPr>
          <w:p w14:paraId="14386040" w14:textId="77777777" w:rsidR="005C5D5F" w:rsidRPr="00CC316E" w:rsidRDefault="005C5D5F" w:rsidP="00076F1F">
            <w:pPr>
              <w:spacing w:before="60" w:after="60" w:line="276" w:lineRule="auto"/>
              <w:rPr>
                <w:color w:val="000000"/>
              </w:rPr>
            </w:pPr>
            <w:r w:rsidRPr="00FF704F">
              <w:t>Phân</w:t>
            </w:r>
            <w:r w:rsidRPr="00FF704F">
              <w:rPr>
                <w:spacing w:val="-1"/>
              </w:rPr>
              <w:t xml:space="preserve"> </w:t>
            </w:r>
            <w:r w:rsidRPr="00FF704F">
              <w:t>bón</w:t>
            </w:r>
          </w:p>
        </w:tc>
        <w:tc>
          <w:tcPr>
            <w:tcW w:w="1350" w:type="dxa"/>
            <w:tcBorders>
              <w:top w:val="nil"/>
              <w:left w:val="nil"/>
              <w:bottom w:val="single" w:sz="4" w:space="0" w:color="auto"/>
              <w:right w:val="single" w:sz="4" w:space="0" w:color="auto"/>
            </w:tcBorders>
            <w:shd w:val="clear" w:color="auto" w:fill="auto"/>
            <w:noWrap/>
          </w:tcPr>
          <w:p w14:paraId="51D12C86" w14:textId="77777777" w:rsidR="005C5D5F" w:rsidRPr="00CC316E" w:rsidRDefault="005C5D5F" w:rsidP="00076F1F">
            <w:pPr>
              <w:spacing w:before="60" w:after="60" w:line="276" w:lineRule="auto"/>
              <w:jc w:val="center"/>
              <w:rPr>
                <w:color w:val="000000"/>
              </w:rPr>
            </w:pPr>
            <w:r w:rsidRPr="00FF704F">
              <w:t>Kg</w:t>
            </w:r>
          </w:p>
        </w:tc>
        <w:tc>
          <w:tcPr>
            <w:tcW w:w="1260" w:type="dxa"/>
            <w:tcBorders>
              <w:top w:val="single" w:sz="4" w:space="0" w:color="auto"/>
              <w:left w:val="nil"/>
              <w:bottom w:val="single" w:sz="4" w:space="0" w:color="auto"/>
              <w:right w:val="single" w:sz="4" w:space="0" w:color="auto"/>
            </w:tcBorders>
          </w:tcPr>
          <w:p w14:paraId="60A5F023" w14:textId="77777777" w:rsidR="005C5D5F" w:rsidRPr="00CC316E" w:rsidRDefault="005C5D5F" w:rsidP="00076F1F">
            <w:pPr>
              <w:spacing w:before="60" w:after="60" w:line="276" w:lineRule="auto"/>
              <w:jc w:val="center"/>
              <w:rPr>
                <w:color w:val="000000"/>
              </w:rPr>
            </w:pPr>
            <w:r w:rsidRPr="00FF704F">
              <w:t>375</w:t>
            </w:r>
          </w:p>
        </w:tc>
        <w:tc>
          <w:tcPr>
            <w:tcW w:w="1530" w:type="dxa"/>
            <w:tcBorders>
              <w:top w:val="nil"/>
              <w:left w:val="single" w:sz="4" w:space="0" w:color="auto"/>
              <w:bottom w:val="single" w:sz="4" w:space="0" w:color="auto"/>
              <w:right w:val="single" w:sz="4" w:space="0" w:color="auto"/>
            </w:tcBorders>
            <w:shd w:val="clear" w:color="auto" w:fill="auto"/>
            <w:noWrap/>
          </w:tcPr>
          <w:p w14:paraId="58FA584A" w14:textId="77777777" w:rsidR="005C5D5F" w:rsidRPr="00CC316E" w:rsidRDefault="005C5D5F" w:rsidP="00076F1F">
            <w:pPr>
              <w:spacing w:before="60" w:after="60" w:line="276" w:lineRule="auto"/>
              <w:jc w:val="right"/>
              <w:rPr>
                <w:color w:val="000000"/>
              </w:rPr>
            </w:pPr>
            <w:r w:rsidRPr="00FF704F">
              <w:t>7.000</w:t>
            </w:r>
          </w:p>
        </w:tc>
        <w:tc>
          <w:tcPr>
            <w:tcW w:w="1800" w:type="dxa"/>
            <w:tcBorders>
              <w:top w:val="nil"/>
              <w:left w:val="nil"/>
              <w:bottom w:val="single" w:sz="4" w:space="0" w:color="auto"/>
              <w:right w:val="single" w:sz="4" w:space="0" w:color="auto"/>
            </w:tcBorders>
            <w:shd w:val="clear" w:color="auto" w:fill="auto"/>
            <w:noWrap/>
          </w:tcPr>
          <w:p w14:paraId="1719E61A" w14:textId="77777777" w:rsidR="005C5D5F" w:rsidRPr="00CC316E" w:rsidRDefault="005C5D5F" w:rsidP="00076F1F">
            <w:pPr>
              <w:spacing w:before="60" w:after="60" w:line="276" w:lineRule="auto"/>
              <w:jc w:val="right"/>
              <w:rPr>
                <w:color w:val="000000"/>
              </w:rPr>
            </w:pPr>
            <w:r w:rsidRPr="00FF704F">
              <w:t>2.625.000</w:t>
            </w:r>
          </w:p>
        </w:tc>
      </w:tr>
      <w:tr w:rsidR="005C5D5F" w:rsidRPr="00CC316E" w14:paraId="4C4FCDEC" w14:textId="77777777" w:rsidTr="00076F1F">
        <w:trPr>
          <w:trHeight w:val="700"/>
        </w:trPr>
        <w:tc>
          <w:tcPr>
            <w:tcW w:w="541" w:type="dxa"/>
            <w:tcBorders>
              <w:top w:val="nil"/>
              <w:left w:val="single" w:sz="4" w:space="0" w:color="auto"/>
              <w:bottom w:val="single" w:sz="4" w:space="0" w:color="auto"/>
              <w:right w:val="single" w:sz="4" w:space="0" w:color="auto"/>
            </w:tcBorders>
          </w:tcPr>
          <w:p w14:paraId="456360F4" w14:textId="77777777" w:rsidR="005C5D5F" w:rsidRPr="00CC316E" w:rsidRDefault="005C5D5F" w:rsidP="00076F1F">
            <w:pPr>
              <w:spacing w:before="60" w:after="60" w:line="276" w:lineRule="auto"/>
              <w:rPr>
                <w:color w:val="000000"/>
              </w:rPr>
            </w:pPr>
            <w:r>
              <w:rPr>
                <w:color w:val="000000"/>
              </w:rPr>
              <w:t>1.4</w:t>
            </w:r>
          </w:p>
        </w:tc>
        <w:tc>
          <w:tcPr>
            <w:tcW w:w="3329" w:type="dxa"/>
            <w:tcBorders>
              <w:top w:val="nil"/>
              <w:left w:val="single" w:sz="4" w:space="0" w:color="auto"/>
              <w:bottom w:val="single" w:sz="4" w:space="0" w:color="auto"/>
              <w:right w:val="single" w:sz="4" w:space="0" w:color="auto"/>
            </w:tcBorders>
            <w:shd w:val="clear" w:color="auto" w:fill="auto"/>
            <w:hideMark/>
          </w:tcPr>
          <w:p w14:paraId="108B581F" w14:textId="77777777" w:rsidR="005C5D5F" w:rsidRPr="00CC316E" w:rsidRDefault="005C5D5F" w:rsidP="00076F1F">
            <w:pPr>
              <w:spacing w:before="60" w:after="60" w:line="276" w:lineRule="auto"/>
              <w:rPr>
                <w:color w:val="000000"/>
              </w:rPr>
            </w:pPr>
            <w:r w:rsidRPr="00FF704F">
              <w:t>Đào</w:t>
            </w:r>
            <w:r w:rsidRPr="00FF704F">
              <w:rPr>
                <w:spacing w:val="-2"/>
              </w:rPr>
              <w:t xml:space="preserve"> </w:t>
            </w:r>
            <w:r w:rsidRPr="00FF704F">
              <w:t>hố</w:t>
            </w:r>
          </w:p>
        </w:tc>
        <w:tc>
          <w:tcPr>
            <w:tcW w:w="1350" w:type="dxa"/>
            <w:tcBorders>
              <w:top w:val="nil"/>
              <w:left w:val="nil"/>
              <w:bottom w:val="single" w:sz="4" w:space="0" w:color="auto"/>
              <w:right w:val="single" w:sz="4" w:space="0" w:color="auto"/>
            </w:tcBorders>
            <w:shd w:val="clear" w:color="auto" w:fill="auto"/>
            <w:noWrap/>
            <w:hideMark/>
          </w:tcPr>
          <w:p w14:paraId="4CC04AD1" w14:textId="77777777" w:rsidR="005C5D5F" w:rsidRPr="00CC316E" w:rsidRDefault="005C5D5F" w:rsidP="00076F1F">
            <w:pPr>
              <w:spacing w:before="60" w:after="60" w:line="276" w:lineRule="auto"/>
              <w:jc w:val="center"/>
              <w:rPr>
                <w:color w:val="000000"/>
              </w:rPr>
            </w:pPr>
            <w:r w:rsidRPr="00FF704F">
              <w:t>hố</w:t>
            </w:r>
          </w:p>
        </w:tc>
        <w:tc>
          <w:tcPr>
            <w:tcW w:w="1260" w:type="dxa"/>
            <w:tcBorders>
              <w:top w:val="single" w:sz="4" w:space="0" w:color="auto"/>
              <w:left w:val="nil"/>
              <w:bottom w:val="single" w:sz="4" w:space="0" w:color="auto"/>
              <w:right w:val="single" w:sz="4" w:space="0" w:color="auto"/>
            </w:tcBorders>
          </w:tcPr>
          <w:p w14:paraId="08031E8D" w14:textId="77777777" w:rsidR="005C5D5F" w:rsidRPr="00CC316E" w:rsidRDefault="005C5D5F" w:rsidP="00076F1F">
            <w:pPr>
              <w:spacing w:before="60" w:after="60" w:line="276" w:lineRule="auto"/>
              <w:jc w:val="center"/>
              <w:rPr>
                <w:color w:val="000000"/>
              </w:rPr>
            </w:pPr>
            <w:r w:rsidRPr="00FF704F">
              <w:t>2.500</w:t>
            </w:r>
          </w:p>
        </w:tc>
        <w:tc>
          <w:tcPr>
            <w:tcW w:w="1530" w:type="dxa"/>
            <w:tcBorders>
              <w:top w:val="nil"/>
              <w:left w:val="single" w:sz="4" w:space="0" w:color="auto"/>
              <w:bottom w:val="single" w:sz="4" w:space="0" w:color="auto"/>
              <w:right w:val="single" w:sz="4" w:space="0" w:color="auto"/>
            </w:tcBorders>
            <w:shd w:val="clear" w:color="auto" w:fill="auto"/>
            <w:noWrap/>
            <w:hideMark/>
          </w:tcPr>
          <w:p w14:paraId="7AB7CCE7" w14:textId="77777777" w:rsidR="005C5D5F" w:rsidRPr="00CC316E" w:rsidRDefault="005C5D5F" w:rsidP="00076F1F">
            <w:pPr>
              <w:spacing w:before="60" w:after="60" w:line="276" w:lineRule="auto"/>
              <w:jc w:val="right"/>
              <w:rPr>
                <w:color w:val="000000"/>
              </w:rPr>
            </w:pPr>
            <w:r w:rsidRPr="00FF704F">
              <w:t>1.000</w:t>
            </w:r>
          </w:p>
        </w:tc>
        <w:tc>
          <w:tcPr>
            <w:tcW w:w="1800" w:type="dxa"/>
            <w:tcBorders>
              <w:top w:val="nil"/>
              <w:left w:val="nil"/>
              <w:bottom w:val="single" w:sz="4" w:space="0" w:color="auto"/>
              <w:right w:val="single" w:sz="4" w:space="0" w:color="auto"/>
            </w:tcBorders>
            <w:shd w:val="clear" w:color="auto" w:fill="auto"/>
            <w:noWrap/>
            <w:hideMark/>
          </w:tcPr>
          <w:p w14:paraId="783CB745" w14:textId="77777777" w:rsidR="005C5D5F" w:rsidRPr="00CC316E" w:rsidRDefault="005C5D5F" w:rsidP="00076F1F">
            <w:pPr>
              <w:spacing w:before="60" w:after="60" w:line="276" w:lineRule="auto"/>
              <w:jc w:val="right"/>
              <w:rPr>
                <w:color w:val="000000"/>
              </w:rPr>
            </w:pPr>
            <w:r w:rsidRPr="00FF704F">
              <w:t>2.500.000</w:t>
            </w:r>
          </w:p>
        </w:tc>
      </w:tr>
      <w:tr w:rsidR="005C5D5F" w:rsidRPr="00CC316E" w14:paraId="6AB95A9F" w14:textId="77777777" w:rsidTr="00076F1F">
        <w:trPr>
          <w:trHeight w:val="500"/>
        </w:trPr>
        <w:tc>
          <w:tcPr>
            <w:tcW w:w="541" w:type="dxa"/>
            <w:tcBorders>
              <w:top w:val="nil"/>
              <w:left w:val="single" w:sz="4" w:space="0" w:color="auto"/>
              <w:bottom w:val="single" w:sz="4" w:space="0" w:color="auto"/>
              <w:right w:val="single" w:sz="4" w:space="0" w:color="auto"/>
            </w:tcBorders>
          </w:tcPr>
          <w:p w14:paraId="2C9BBA51" w14:textId="77777777" w:rsidR="005C5D5F" w:rsidRPr="00CC316E" w:rsidRDefault="005C5D5F" w:rsidP="00076F1F">
            <w:pPr>
              <w:spacing w:before="60" w:after="60" w:line="276" w:lineRule="auto"/>
              <w:jc w:val="center"/>
              <w:rPr>
                <w:color w:val="000000"/>
              </w:rPr>
            </w:pPr>
            <w:r>
              <w:rPr>
                <w:color w:val="000000"/>
              </w:rPr>
              <w:t>1.5</w:t>
            </w:r>
          </w:p>
        </w:tc>
        <w:tc>
          <w:tcPr>
            <w:tcW w:w="3329" w:type="dxa"/>
            <w:tcBorders>
              <w:top w:val="nil"/>
              <w:left w:val="single" w:sz="4" w:space="0" w:color="auto"/>
              <w:bottom w:val="single" w:sz="4" w:space="0" w:color="auto"/>
              <w:right w:val="single" w:sz="4" w:space="0" w:color="auto"/>
            </w:tcBorders>
            <w:shd w:val="clear" w:color="auto" w:fill="auto"/>
            <w:hideMark/>
          </w:tcPr>
          <w:p w14:paraId="6D477842" w14:textId="77777777" w:rsidR="005C5D5F" w:rsidRPr="00CC316E" w:rsidRDefault="005C5D5F" w:rsidP="00076F1F">
            <w:pPr>
              <w:spacing w:before="60" w:after="60" w:line="276" w:lineRule="auto"/>
              <w:rPr>
                <w:color w:val="000000"/>
              </w:rPr>
            </w:pPr>
            <w:r w:rsidRPr="00FF704F">
              <w:t>Nhân công</w:t>
            </w:r>
            <w:r w:rsidRPr="00FF704F">
              <w:rPr>
                <w:spacing w:val="-2"/>
              </w:rPr>
              <w:t xml:space="preserve"> </w:t>
            </w:r>
            <w:r w:rsidRPr="00FF704F">
              <w:t>trồng cây</w:t>
            </w:r>
          </w:p>
        </w:tc>
        <w:tc>
          <w:tcPr>
            <w:tcW w:w="1350" w:type="dxa"/>
            <w:tcBorders>
              <w:top w:val="nil"/>
              <w:left w:val="nil"/>
              <w:bottom w:val="single" w:sz="4" w:space="0" w:color="auto"/>
              <w:right w:val="single" w:sz="4" w:space="0" w:color="auto"/>
            </w:tcBorders>
            <w:shd w:val="clear" w:color="auto" w:fill="auto"/>
            <w:noWrap/>
            <w:hideMark/>
          </w:tcPr>
          <w:p w14:paraId="69DD7D13" w14:textId="77777777" w:rsidR="005C5D5F" w:rsidRPr="00CC316E" w:rsidRDefault="005C5D5F" w:rsidP="00076F1F">
            <w:pPr>
              <w:spacing w:before="60" w:after="60" w:line="276" w:lineRule="auto"/>
              <w:jc w:val="center"/>
              <w:rPr>
                <w:color w:val="000000"/>
              </w:rPr>
            </w:pPr>
            <w:r w:rsidRPr="00FF704F">
              <w:t>cây</w:t>
            </w:r>
          </w:p>
        </w:tc>
        <w:tc>
          <w:tcPr>
            <w:tcW w:w="1260" w:type="dxa"/>
            <w:tcBorders>
              <w:top w:val="single" w:sz="4" w:space="0" w:color="auto"/>
              <w:left w:val="nil"/>
              <w:bottom w:val="single" w:sz="4" w:space="0" w:color="auto"/>
              <w:right w:val="single" w:sz="4" w:space="0" w:color="auto"/>
            </w:tcBorders>
          </w:tcPr>
          <w:p w14:paraId="711440E7" w14:textId="77777777" w:rsidR="005C5D5F" w:rsidRPr="00CC316E" w:rsidRDefault="005C5D5F" w:rsidP="00076F1F">
            <w:pPr>
              <w:spacing w:before="60" w:after="60" w:line="276" w:lineRule="auto"/>
              <w:jc w:val="center"/>
              <w:rPr>
                <w:color w:val="000000"/>
              </w:rPr>
            </w:pPr>
            <w:r w:rsidRPr="00FF704F">
              <w:t>2.500</w:t>
            </w:r>
          </w:p>
        </w:tc>
        <w:tc>
          <w:tcPr>
            <w:tcW w:w="1530" w:type="dxa"/>
            <w:tcBorders>
              <w:top w:val="nil"/>
              <w:left w:val="single" w:sz="4" w:space="0" w:color="auto"/>
              <w:bottom w:val="single" w:sz="4" w:space="0" w:color="auto"/>
              <w:right w:val="single" w:sz="4" w:space="0" w:color="auto"/>
            </w:tcBorders>
            <w:shd w:val="clear" w:color="auto" w:fill="auto"/>
            <w:noWrap/>
            <w:hideMark/>
          </w:tcPr>
          <w:p w14:paraId="310AD98D" w14:textId="77777777" w:rsidR="005C5D5F" w:rsidRPr="00CC316E" w:rsidRDefault="005C5D5F" w:rsidP="00076F1F">
            <w:pPr>
              <w:spacing w:before="60" w:after="60" w:line="276" w:lineRule="auto"/>
              <w:jc w:val="right"/>
              <w:rPr>
                <w:color w:val="000000"/>
              </w:rPr>
            </w:pPr>
            <w:r w:rsidRPr="00FF704F">
              <w:t>1.000</w:t>
            </w:r>
          </w:p>
        </w:tc>
        <w:tc>
          <w:tcPr>
            <w:tcW w:w="1800" w:type="dxa"/>
            <w:tcBorders>
              <w:top w:val="nil"/>
              <w:left w:val="nil"/>
              <w:bottom w:val="single" w:sz="4" w:space="0" w:color="auto"/>
              <w:right w:val="single" w:sz="4" w:space="0" w:color="auto"/>
            </w:tcBorders>
            <w:shd w:val="clear" w:color="auto" w:fill="auto"/>
            <w:noWrap/>
            <w:hideMark/>
          </w:tcPr>
          <w:p w14:paraId="0848C4FA" w14:textId="77777777" w:rsidR="005C5D5F" w:rsidRPr="00CC316E" w:rsidRDefault="005C5D5F" w:rsidP="00076F1F">
            <w:pPr>
              <w:spacing w:before="60" w:after="60" w:line="276" w:lineRule="auto"/>
              <w:jc w:val="right"/>
              <w:rPr>
                <w:color w:val="000000"/>
              </w:rPr>
            </w:pPr>
            <w:r w:rsidRPr="00FF704F">
              <w:t>2.500.000</w:t>
            </w:r>
          </w:p>
        </w:tc>
      </w:tr>
      <w:tr w:rsidR="005C5D5F" w:rsidRPr="00CC316E" w14:paraId="433E4469" w14:textId="77777777" w:rsidTr="00076F1F">
        <w:trPr>
          <w:trHeight w:val="500"/>
        </w:trPr>
        <w:tc>
          <w:tcPr>
            <w:tcW w:w="541" w:type="dxa"/>
            <w:tcBorders>
              <w:top w:val="nil"/>
              <w:left w:val="single" w:sz="4" w:space="0" w:color="auto"/>
              <w:bottom w:val="single" w:sz="4" w:space="0" w:color="auto"/>
              <w:right w:val="single" w:sz="4" w:space="0" w:color="auto"/>
            </w:tcBorders>
          </w:tcPr>
          <w:p w14:paraId="63D6819E" w14:textId="77777777" w:rsidR="005C5D5F" w:rsidRPr="00CC316E" w:rsidRDefault="005C5D5F" w:rsidP="00076F1F">
            <w:pPr>
              <w:spacing w:before="60" w:after="60" w:line="276" w:lineRule="auto"/>
              <w:jc w:val="center"/>
              <w:rPr>
                <w:color w:val="000000"/>
              </w:rPr>
            </w:pPr>
            <w:r>
              <w:rPr>
                <w:color w:val="000000"/>
              </w:rPr>
              <w:t>1.6</w:t>
            </w:r>
          </w:p>
        </w:tc>
        <w:tc>
          <w:tcPr>
            <w:tcW w:w="3329" w:type="dxa"/>
            <w:tcBorders>
              <w:top w:val="nil"/>
              <w:left w:val="single" w:sz="4" w:space="0" w:color="auto"/>
              <w:bottom w:val="single" w:sz="4" w:space="0" w:color="auto"/>
              <w:right w:val="single" w:sz="4" w:space="0" w:color="auto"/>
            </w:tcBorders>
            <w:shd w:val="clear" w:color="auto" w:fill="auto"/>
            <w:hideMark/>
          </w:tcPr>
          <w:p w14:paraId="37376DE7" w14:textId="77777777" w:rsidR="005C5D5F" w:rsidRPr="00CC316E" w:rsidRDefault="005C5D5F" w:rsidP="00076F1F">
            <w:pPr>
              <w:spacing w:before="60" w:after="60" w:line="276" w:lineRule="auto"/>
              <w:jc w:val="both"/>
              <w:rPr>
                <w:color w:val="000000"/>
              </w:rPr>
            </w:pPr>
            <w:r w:rsidRPr="00FF704F">
              <w:t xml:space="preserve"> Chăm sóc (trồng dặm + xử lý thực bì + tỉa cành)</w:t>
            </w:r>
          </w:p>
        </w:tc>
        <w:tc>
          <w:tcPr>
            <w:tcW w:w="1350" w:type="dxa"/>
            <w:tcBorders>
              <w:top w:val="nil"/>
              <w:left w:val="nil"/>
              <w:bottom w:val="single" w:sz="4" w:space="0" w:color="auto"/>
              <w:right w:val="single" w:sz="4" w:space="0" w:color="auto"/>
            </w:tcBorders>
            <w:shd w:val="clear" w:color="auto" w:fill="auto"/>
            <w:noWrap/>
            <w:hideMark/>
          </w:tcPr>
          <w:p w14:paraId="64801926" w14:textId="77777777" w:rsidR="005C5D5F" w:rsidRPr="00CC316E" w:rsidRDefault="005C5D5F" w:rsidP="00076F1F">
            <w:pPr>
              <w:spacing w:before="60" w:after="60" w:line="276" w:lineRule="auto"/>
              <w:jc w:val="center"/>
              <w:rPr>
                <w:color w:val="000000"/>
              </w:rPr>
            </w:pPr>
            <w:r w:rsidRPr="00FF704F">
              <w:t>ha</w:t>
            </w:r>
          </w:p>
        </w:tc>
        <w:tc>
          <w:tcPr>
            <w:tcW w:w="1260" w:type="dxa"/>
            <w:tcBorders>
              <w:top w:val="single" w:sz="4" w:space="0" w:color="auto"/>
              <w:left w:val="nil"/>
              <w:bottom w:val="single" w:sz="4" w:space="0" w:color="auto"/>
              <w:right w:val="single" w:sz="4" w:space="0" w:color="auto"/>
            </w:tcBorders>
          </w:tcPr>
          <w:p w14:paraId="2151A5AB" w14:textId="77777777" w:rsidR="005C5D5F" w:rsidRPr="00CC316E" w:rsidRDefault="005C5D5F" w:rsidP="00076F1F">
            <w:pPr>
              <w:spacing w:before="60" w:after="60" w:line="276" w:lineRule="auto"/>
              <w:jc w:val="center"/>
              <w:rPr>
                <w:color w:val="000000"/>
              </w:rPr>
            </w:pPr>
            <w:r w:rsidRPr="00FF704F">
              <w:rPr>
                <w:spacing w:val="-1"/>
              </w:rPr>
              <w:t xml:space="preserve">4 </w:t>
            </w:r>
            <w:r w:rsidRPr="00FF704F">
              <w:t>lần</w:t>
            </w:r>
          </w:p>
        </w:tc>
        <w:tc>
          <w:tcPr>
            <w:tcW w:w="1530" w:type="dxa"/>
            <w:tcBorders>
              <w:top w:val="nil"/>
              <w:left w:val="single" w:sz="4" w:space="0" w:color="auto"/>
              <w:bottom w:val="single" w:sz="4" w:space="0" w:color="auto"/>
              <w:right w:val="single" w:sz="4" w:space="0" w:color="auto"/>
            </w:tcBorders>
            <w:shd w:val="clear" w:color="auto" w:fill="auto"/>
            <w:noWrap/>
            <w:hideMark/>
          </w:tcPr>
          <w:p w14:paraId="544D42F3" w14:textId="77777777" w:rsidR="005C5D5F" w:rsidRPr="00CC316E" w:rsidRDefault="005C5D5F" w:rsidP="00076F1F">
            <w:pPr>
              <w:spacing w:before="60" w:after="60" w:line="276" w:lineRule="auto"/>
              <w:jc w:val="right"/>
              <w:rPr>
                <w:color w:val="000000"/>
              </w:rPr>
            </w:pPr>
            <w:r>
              <w:t>2</w:t>
            </w:r>
            <w:r w:rsidRPr="00FF704F">
              <w:t>.</w:t>
            </w:r>
            <w:r>
              <w:t>5</w:t>
            </w:r>
            <w:r w:rsidRPr="00FF704F">
              <w:t>00.000</w:t>
            </w:r>
          </w:p>
        </w:tc>
        <w:tc>
          <w:tcPr>
            <w:tcW w:w="1800" w:type="dxa"/>
            <w:tcBorders>
              <w:top w:val="nil"/>
              <w:left w:val="nil"/>
              <w:bottom w:val="single" w:sz="4" w:space="0" w:color="auto"/>
              <w:right w:val="single" w:sz="4" w:space="0" w:color="auto"/>
            </w:tcBorders>
            <w:shd w:val="clear" w:color="auto" w:fill="auto"/>
            <w:noWrap/>
            <w:hideMark/>
          </w:tcPr>
          <w:p w14:paraId="330E361A" w14:textId="77777777" w:rsidR="005C5D5F" w:rsidRPr="00CC316E" w:rsidRDefault="005C5D5F" w:rsidP="00076F1F">
            <w:pPr>
              <w:spacing w:before="60" w:after="60" w:line="276" w:lineRule="auto"/>
              <w:jc w:val="right"/>
              <w:rPr>
                <w:color w:val="000000"/>
              </w:rPr>
            </w:pPr>
            <w:r>
              <w:t>10</w:t>
            </w:r>
            <w:r w:rsidRPr="00FF704F">
              <w:t>.000.000</w:t>
            </w:r>
          </w:p>
        </w:tc>
      </w:tr>
      <w:tr w:rsidR="005C5D5F" w:rsidRPr="00CC316E" w14:paraId="1A031900" w14:textId="77777777" w:rsidTr="00076F1F">
        <w:trPr>
          <w:trHeight w:val="500"/>
        </w:trPr>
        <w:tc>
          <w:tcPr>
            <w:tcW w:w="541" w:type="dxa"/>
            <w:tcBorders>
              <w:top w:val="nil"/>
              <w:left w:val="single" w:sz="4" w:space="0" w:color="auto"/>
              <w:bottom w:val="single" w:sz="4" w:space="0" w:color="auto"/>
              <w:right w:val="single" w:sz="4" w:space="0" w:color="auto"/>
            </w:tcBorders>
            <w:shd w:val="clear" w:color="auto" w:fill="auto"/>
          </w:tcPr>
          <w:p w14:paraId="46D33621" w14:textId="77777777" w:rsidR="005C5D5F" w:rsidRPr="00CC316E" w:rsidRDefault="005C5D5F" w:rsidP="00076F1F">
            <w:pPr>
              <w:spacing w:before="60" w:after="60" w:line="276" w:lineRule="auto"/>
              <w:jc w:val="center"/>
              <w:rPr>
                <w:b/>
                <w:bCs/>
                <w:color w:val="000000"/>
              </w:rPr>
            </w:pPr>
            <w:r>
              <w:rPr>
                <w:b/>
                <w:bCs/>
                <w:color w:val="000000"/>
              </w:rPr>
              <w:t>2</w:t>
            </w:r>
          </w:p>
        </w:tc>
        <w:tc>
          <w:tcPr>
            <w:tcW w:w="3329" w:type="dxa"/>
            <w:tcBorders>
              <w:top w:val="nil"/>
              <w:left w:val="single" w:sz="4" w:space="0" w:color="auto"/>
              <w:bottom w:val="single" w:sz="4" w:space="0" w:color="auto"/>
              <w:right w:val="single" w:sz="4" w:space="0" w:color="auto"/>
            </w:tcBorders>
            <w:shd w:val="clear" w:color="auto" w:fill="auto"/>
            <w:vAlign w:val="center"/>
            <w:hideMark/>
          </w:tcPr>
          <w:p w14:paraId="2FD05C7E" w14:textId="77777777" w:rsidR="005C5D5F" w:rsidRPr="00CC316E" w:rsidRDefault="005C5D5F" w:rsidP="00076F1F">
            <w:pPr>
              <w:spacing w:before="60" w:after="60" w:line="276" w:lineRule="auto"/>
              <w:rPr>
                <w:b/>
                <w:bCs/>
                <w:color w:val="000000"/>
              </w:rPr>
            </w:pPr>
            <w:r w:rsidRPr="00CC316E">
              <w:rPr>
                <w:b/>
                <w:bCs/>
                <w:color w:val="000000"/>
              </w:rPr>
              <w:t>Chi phí khai thác</w:t>
            </w:r>
          </w:p>
        </w:tc>
        <w:tc>
          <w:tcPr>
            <w:tcW w:w="1350" w:type="dxa"/>
            <w:tcBorders>
              <w:top w:val="nil"/>
              <w:left w:val="nil"/>
              <w:bottom w:val="single" w:sz="4" w:space="0" w:color="auto"/>
              <w:right w:val="single" w:sz="4" w:space="0" w:color="auto"/>
            </w:tcBorders>
            <w:shd w:val="clear" w:color="auto" w:fill="auto"/>
            <w:noWrap/>
            <w:vAlign w:val="center"/>
            <w:hideMark/>
          </w:tcPr>
          <w:p w14:paraId="677912B5" w14:textId="77777777" w:rsidR="005C5D5F" w:rsidRPr="00CC316E" w:rsidRDefault="005C5D5F" w:rsidP="00076F1F">
            <w:pPr>
              <w:spacing w:before="60" w:after="60" w:line="276" w:lineRule="auto"/>
              <w:jc w:val="center"/>
              <w:rPr>
                <w:b/>
                <w:bCs/>
                <w:color w:val="000000"/>
              </w:rPr>
            </w:pPr>
            <w:r w:rsidRPr="00CC316E">
              <w:rPr>
                <w:b/>
                <w:bCs/>
                <w:color w:val="000000"/>
              </w:rPr>
              <w:t> </w:t>
            </w:r>
          </w:p>
        </w:tc>
        <w:tc>
          <w:tcPr>
            <w:tcW w:w="1260" w:type="dxa"/>
            <w:tcBorders>
              <w:top w:val="single" w:sz="4" w:space="0" w:color="auto"/>
              <w:left w:val="nil"/>
              <w:bottom w:val="single" w:sz="4" w:space="0" w:color="auto"/>
              <w:right w:val="single" w:sz="4" w:space="0" w:color="auto"/>
            </w:tcBorders>
            <w:shd w:val="clear" w:color="auto" w:fill="auto"/>
          </w:tcPr>
          <w:p w14:paraId="2ACF87CA" w14:textId="77777777" w:rsidR="005C5D5F" w:rsidRPr="00CC316E" w:rsidRDefault="005C5D5F" w:rsidP="00076F1F">
            <w:pPr>
              <w:spacing w:before="60" w:after="60" w:line="276" w:lineRule="auto"/>
              <w:jc w:val="center"/>
              <w:rPr>
                <w:b/>
                <w:bCs/>
                <w:color w:val="000000"/>
              </w:rPr>
            </w:pP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69928A5" w14:textId="77777777" w:rsidR="005C5D5F" w:rsidRPr="00CC316E" w:rsidRDefault="005C5D5F" w:rsidP="00076F1F">
            <w:pPr>
              <w:spacing w:before="60" w:after="60" w:line="276" w:lineRule="auto"/>
              <w:jc w:val="right"/>
              <w:rPr>
                <w:b/>
                <w:bCs/>
                <w:color w:val="000000"/>
              </w:rPr>
            </w:pPr>
            <w:r w:rsidRPr="00CC316E">
              <w:rPr>
                <w:b/>
                <w:bCs/>
                <w:color w:val="000000"/>
              </w:rPr>
              <w:t> </w:t>
            </w:r>
          </w:p>
        </w:tc>
        <w:tc>
          <w:tcPr>
            <w:tcW w:w="1800" w:type="dxa"/>
            <w:tcBorders>
              <w:top w:val="nil"/>
              <w:left w:val="nil"/>
              <w:bottom w:val="single" w:sz="4" w:space="0" w:color="auto"/>
              <w:right w:val="single" w:sz="4" w:space="0" w:color="auto"/>
            </w:tcBorders>
            <w:shd w:val="clear" w:color="auto" w:fill="auto"/>
            <w:noWrap/>
            <w:vAlign w:val="center"/>
            <w:hideMark/>
          </w:tcPr>
          <w:p w14:paraId="6CB94118" w14:textId="77777777" w:rsidR="005C5D5F" w:rsidRPr="00CC316E" w:rsidRDefault="005C5D5F" w:rsidP="00076F1F">
            <w:pPr>
              <w:spacing w:before="60" w:after="60" w:line="276" w:lineRule="auto"/>
              <w:jc w:val="right"/>
              <w:rPr>
                <w:b/>
                <w:bCs/>
                <w:color w:val="000000"/>
              </w:rPr>
            </w:pPr>
            <w:r>
              <w:rPr>
                <w:b/>
                <w:bCs/>
                <w:color w:val="000000"/>
              </w:rPr>
              <w:t>38.240.000</w:t>
            </w:r>
          </w:p>
        </w:tc>
      </w:tr>
      <w:tr w:rsidR="005C5D5F" w:rsidRPr="00CC316E" w14:paraId="094C517A" w14:textId="77777777" w:rsidTr="00076F1F">
        <w:trPr>
          <w:trHeight w:val="500"/>
        </w:trPr>
        <w:tc>
          <w:tcPr>
            <w:tcW w:w="541" w:type="dxa"/>
            <w:tcBorders>
              <w:top w:val="nil"/>
              <w:left w:val="single" w:sz="4" w:space="0" w:color="auto"/>
              <w:bottom w:val="single" w:sz="4" w:space="0" w:color="auto"/>
              <w:right w:val="single" w:sz="4" w:space="0" w:color="auto"/>
            </w:tcBorders>
          </w:tcPr>
          <w:p w14:paraId="03E2E268" w14:textId="77777777" w:rsidR="005C5D5F" w:rsidRPr="00CC316E" w:rsidRDefault="005C5D5F" w:rsidP="00076F1F">
            <w:pPr>
              <w:spacing w:before="60" w:after="60" w:line="276" w:lineRule="auto"/>
              <w:jc w:val="center"/>
              <w:rPr>
                <w:color w:val="000000"/>
              </w:rPr>
            </w:pPr>
            <w:r>
              <w:rPr>
                <w:color w:val="000000"/>
              </w:rPr>
              <w:lastRenderedPageBreak/>
              <w:t>2.1</w:t>
            </w:r>
          </w:p>
        </w:tc>
        <w:tc>
          <w:tcPr>
            <w:tcW w:w="3329" w:type="dxa"/>
            <w:tcBorders>
              <w:top w:val="nil"/>
              <w:left w:val="single" w:sz="4" w:space="0" w:color="auto"/>
              <w:bottom w:val="single" w:sz="4" w:space="0" w:color="auto"/>
              <w:right w:val="single" w:sz="4" w:space="0" w:color="auto"/>
            </w:tcBorders>
            <w:shd w:val="clear" w:color="auto" w:fill="auto"/>
            <w:vAlign w:val="center"/>
            <w:hideMark/>
          </w:tcPr>
          <w:p w14:paraId="3214553F" w14:textId="77777777" w:rsidR="005C5D5F" w:rsidRPr="00CC316E" w:rsidRDefault="005C5D5F" w:rsidP="00076F1F">
            <w:pPr>
              <w:spacing w:before="60" w:after="60" w:line="276" w:lineRule="auto"/>
              <w:rPr>
                <w:color w:val="000000"/>
              </w:rPr>
            </w:pPr>
            <w:r w:rsidRPr="003B5095">
              <w:t>Cưa</w:t>
            </w:r>
            <w:r>
              <w:t>, cắt cành, bóc vỏ bốc vác, vận xuất</w:t>
            </w:r>
          </w:p>
        </w:tc>
        <w:tc>
          <w:tcPr>
            <w:tcW w:w="1350" w:type="dxa"/>
            <w:tcBorders>
              <w:top w:val="nil"/>
              <w:left w:val="nil"/>
              <w:bottom w:val="single" w:sz="4" w:space="0" w:color="auto"/>
              <w:right w:val="single" w:sz="4" w:space="0" w:color="auto"/>
            </w:tcBorders>
            <w:shd w:val="clear" w:color="auto" w:fill="auto"/>
            <w:noWrap/>
            <w:vAlign w:val="center"/>
            <w:hideMark/>
          </w:tcPr>
          <w:p w14:paraId="511724D5" w14:textId="77777777" w:rsidR="005C5D5F" w:rsidRPr="00CC316E" w:rsidRDefault="005C5D5F" w:rsidP="00076F1F">
            <w:pPr>
              <w:spacing w:before="60" w:after="60" w:line="276" w:lineRule="auto"/>
              <w:jc w:val="center"/>
              <w:rPr>
                <w:color w:val="000000"/>
              </w:rPr>
            </w:pPr>
            <w:r>
              <w:t>Tấn</w:t>
            </w:r>
          </w:p>
        </w:tc>
        <w:tc>
          <w:tcPr>
            <w:tcW w:w="1260" w:type="dxa"/>
            <w:tcBorders>
              <w:top w:val="single" w:sz="4" w:space="0" w:color="auto"/>
              <w:left w:val="nil"/>
              <w:bottom w:val="single" w:sz="4" w:space="0" w:color="auto"/>
              <w:right w:val="single" w:sz="4" w:space="0" w:color="auto"/>
            </w:tcBorders>
            <w:vAlign w:val="center"/>
          </w:tcPr>
          <w:p w14:paraId="7FECDC23" w14:textId="77777777" w:rsidR="005C5D5F" w:rsidRPr="00CC316E" w:rsidRDefault="005C5D5F" w:rsidP="00076F1F">
            <w:pPr>
              <w:spacing w:before="60" w:after="60" w:line="276" w:lineRule="auto"/>
              <w:jc w:val="center"/>
              <w:rPr>
                <w:color w:val="000000"/>
              </w:rPr>
            </w:pPr>
            <w:r w:rsidRPr="003B5095">
              <w:rPr>
                <w:color w:val="000000"/>
              </w:rPr>
              <w:t>1</w:t>
            </w:r>
            <w:r>
              <w:rPr>
                <w:color w:val="000000"/>
              </w:rPr>
              <w:t>75</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3CC625F9" w14:textId="77777777" w:rsidR="005C5D5F" w:rsidRPr="00CC316E" w:rsidRDefault="005C5D5F" w:rsidP="00076F1F">
            <w:pPr>
              <w:spacing w:before="60" w:after="60" w:line="276" w:lineRule="auto"/>
              <w:jc w:val="right"/>
              <w:rPr>
                <w:color w:val="000000"/>
              </w:rPr>
            </w:pPr>
            <w:r>
              <w:t>2</w:t>
            </w:r>
            <w:r w:rsidRPr="003B5095">
              <w:t>00.000</w:t>
            </w:r>
          </w:p>
        </w:tc>
        <w:tc>
          <w:tcPr>
            <w:tcW w:w="1800" w:type="dxa"/>
            <w:tcBorders>
              <w:top w:val="nil"/>
              <w:left w:val="nil"/>
              <w:bottom w:val="single" w:sz="4" w:space="0" w:color="auto"/>
              <w:right w:val="single" w:sz="4" w:space="0" w:color="auto"/>
            </w:tcBorders>
            <w:shd w:val="clear" w:color="auto" w:fill="auto"/>
            <w:noWrap/>
            <w:vAlign w:val="center"/>
            <w:hideMark/>
          </w:tcPr>
          <w:p w14:paraId="18AB93A8" w14:textId="77777777" w:rsidR="005C5D5F" w:rsidRPr="00CC316E" w:rsidRDefault="005C5D5F" w:rsidP="00076F1F">
            <w:pPr>
              <w:spacing w:before="60" w:after="60" w:line="276" w:lineRule="auto"/>
              <w:jc w:val="right"/>
              <w:rPr>
                <w:color w:val="000000"/>
              </w:rPr>
            </w:pPr>
            <w:r w:rsidRPr="003B5095">
              <w:t>3</w:t>
            </w:r>
            <w:r>
              <w:t>5</w:t>
            </w:r>
            <w:r w:rsidRPr="003B5095">
              <w:t>.000.000</w:t>
            </w:r>
          </w:p>
        </w:tc>
      </w:tr>
      <w:tr w:rsidR="005C5D5F" w:rsidRPr="00CC316E" w14:paraId="3967FFD8" w14:textId="77777777" w:rsidTr="00076F1F">
        <w:trPr>
          <w:trHeight w:val="500"/>
        </w:trPr>
        <w:tc>
          <w:tcPr>
            <w:tcW w:w="541" w:type="dxa"/>
            <w:tcBorders>
              <w:top w:val="nil"/>
              <w:left w:val="single" w:sz="4" w:space="0" w:color="auto"/>
              <w:bottom w:val="single" w:sz="4" w:space="0" w:color="auto"/>
              <w:right w:val="single" w:sz="4" w:space="0" w:color="auto"/>
            </w:tcBorders>
          </w:tcPr>
          <w:p w14:paraId="4FDE66B3" w14:textId="77777777" w:rsidR="005C5D5F" w:rsidRPr="00CC316E" w:rsidRDefault="005C5D5F" w:rsidP="00076F1F">
            <w:pPr>
              <w:spacing w:before="60" w:after="60" w:line="276" w:lineRule="auto"/>
              <w:jc w:val="center"/>
              <w:rPr>
                <w:color w:val="000000"/>
              </w:rPr>
            </w:pPr>
            <w:r>
              <w:rPr>
                <w:color w:val="000000"/>
              </w:rPr>
              <w:t>2.2</w:t>
            </w:r>
          </w:p>
        </w:tc>
        <w:tc>
          <w:tcPr>
            <w:tcW w:w="3329" w:type="dxa"/>
            <w:tcBorders>
              <w:top w:val="nil"/>
              <w:left w:val="single" w:sz="4" w:space="0" w:color="auto"/>
              <w:bottom w:val="single" w:sz="4" w:space="0" w:color="auto"/>
              <w:right w:val="single" w:sz="4" w:space="0" w:color="auto"/>
            </w:tcBorders>
            <w:shd w:val="clear" w:color="auto" w:fill="auto"/>
            <w:vAlign w:val="center"/>
            <w:hideMark/>
          </w:tcPr>
          <w:p w14:paraId="2216AF68" w14:textId="05B8BFF4" w:rsidR="005C5D5F" w:rsidRPr="00CC316E" w:rsidRDefault="005C5D5F" w:rsidP="007D568B">
            <w:pPr>
              <w:spacing w:before="60" w:after="60" w:line="276" w:lineRule="auto"/>
              <w:rPr>
                <w:color w:val="000000"/>
              </w:rPr>
            </w:pPr>
            <w:r w:rsidRPr="003B5095">
              <w:t>Vận chuyển về nhà máy</w:t>
            </w:r>
          </w:p>
        </w:tc>
        <w:tc>
          <w:tcPr>
            <w:tcW w:w="1350" w:type="dxa"/>
            <w:tcBorders>
              <w:top w:val="nil"/>
              <w:left w:val="nil"/>
              <w:bottom w:val="single" w:sz="4" w:space="0" w:color="auto"/>
              <w:right w:val="single" w:sz="4" w:space="0" w:color="auto"/>
            </w:tcBorders>
            <w:shd w:val="clear" w:color="auto" w:fill="auto"/>
            <w:noWrap/>
            <w:vAlign w:val="center"/>
            <w:hideMark/>
          </w:tcPr>
          <w:p w14:paraId="5B53DC1B" w14:textId="77777777" w:rsidR="005C5D5F" w:rsidRPr="00CC316E" w:rsidRDefault="005C5D5F" w:rsidP="00076F1F">
            <w:pPr>
              <w:spacing w:before="60" w:after="60" w:line="276" w:lineRule="auto"/>
              <w:jc w:val="center"/>
              <w:rPr>
                <w:color w:val="000000"/>
              </w:rPr>
            </w:pPr>
            <w:r w:rsidRPr="003B5095">
              <w:t>xe</w:t>
            </w:r>
          </w:p>
        </w:tc>
        <w:tc>
          <w:tcPr>
            <w:tcW w:w="1260" w:type="dxa"/>
            <w:tcBorders>
              <w:top w:val="single" w:sz="4" w:space="0" w:color="auto"/>
              <w:left w:val="nil"/>
              <w:bottom w:val="single" w:sz="4" w:space="0" w:color="auto"/>
              <w:right w:val="single" w:sz="4" w:space="0" w:color="auto"/>
            </w:tcBorders>
            <w:vAlign w:val="center"/>
          </w:tcPr>
          <w:p w14:paraId="3B2FE1E8" w14:textId="77777777" w:rsidR="005C5D5F" w:rsidRPr="00CC316E" w:rsidRDefault="005C5D5F" w:rsidP="00076F1F">
            <w:pPr>
              <w:spacing w:before="60" w:after="60" w:line="276" w:lineRule="auto"/>
              <w:jc w:val="center"/>
              <w:rPr>
                <w:color w:val="000000"/>
              </w:rPr>
            </w:pPr>
            <w:r>
              <w:t>18</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36FA62EA" w14:textId="77777777" w:rsidR="005C5D5F" w:rsidRPr="00CC316E" w:rsidRDefault="005C5D5F" w:rsidP="00076F1F">
            <w:pPr>
              <w:spacing w:before="60" w:after="60" w:line="276" w:lineRule="auto"/>
              <w:jc w:val="right"/>
              <w:rPr>
                <w:color w:val="000000"/>
              </w:rPr>
            </w:pPr>
            <w:r>
              <w:t>18</w:t>
            </w:r>
            <w:r w:rsidRPr="003B5095">
              <w:t>0.000</w:t>
            </w:r>
          </w:p>
        </w:tc>
        <w:tc>
          <w:tcPr>
            <w:tcW w:w="1800" w:type="dxa"/>
            <w:tcBorders>
              <w:top w:val="nil"/>
              <w:left w:val="nil"/>
              <w:bottom w:val="single" w:sz="4" w:space="0" w:color="auto"/>
              <w:right w:val="single" w:sz="4" w:space="0" w:color="auto"/>
            </w:tcBorders>
            <w:shd w:val="clear" w:color="auto" w:fill="auto"/>
            <w:noWrap/>
            <w:vAlign w:val="center"/>
            <w:hideMark/>
          </w:tcPr>
          <w:p w14:paraId="3EB1787C" w14:textId="77777777" w:rsidR="005C5D5F" w:rsidRPr="00CC316E" w:rsidRDefault="005C5D5F" w:rsidP="00076F1F">
            <w:pPr>
              <w:spacing w:before="60" w:after="60" w:line="276" w:lineRule="auto"/>
              <w:jc w:val="right"/>
              <w:rPr>
                <w:color w:val="000000"/>
              </w:rPr>
            </w:pPr>
            <w:r>
              <w:t>3</w:t>
            </w:r>
            <w:r w:rsidRPr="003B5095">
              <w:t>.2</w:t>
            </w:r>
            <w:r>
              <w:t>4</w:t>
            </w:r>
            <w:r w:rsidRPr="003B5095">
              <w:t>0.000</w:t>
            </w:r>
          </w:p>
        </w:tc>
      </w:tr>
      <w:tr w:rsidR="005C5D5F" w:rsidRPr="00CC316E" w14:paraId="66574C41" w14:textId="77777777" w:rsidTr="00076F1F">
        <w:trPr>
          <w:trHeight w:val="500"/>
        </w:trPr>
        <w:tc>
          <w:tcPr>
            <w:tcW w:w="541" w:type="dxa"/>
            <w:tcBorders>
              <w:top w:val="nil"/>
              <w:left w:val="single" w:sz="4" w:space="0" w:color="auto"/>
              <w:bottom w:val="single" w:sz="4" w:space="0" w:color="auto"/>
              <w:right w:val="single" w:sz="4" w:space="0" w:color="auto"/>
            </w:tcBorders>
            <w:shd w:val="clear" w:color="auto" w:fill="auto"/>
          </w:tcPr>
          <w:p w14:paraId="65CED04B" w14:textId="77777777" w:rsidR="005C5D5F" w:rsidRDefault="005C5D5F" w:rsidP="00076F1F">
            <w:pPr>
              <w:spacing w:before="60" w:after="60" w:line="276" w:lineRule="auto"/>
              <w:jc w:val="center"/>
              <w:rPr>
                <w:b/>
                <w:bCs/>
                <w:color w:val="000000"/>
              </w:rPr>
            </w:pPr>
            <w:r>
              <w:rPr>
                <w:b/>
                <w:bCs/>
                <w:color w:val="000000"/>
              </w:rPr>
              <w:t>3</w:t>
            </w:r>
          </w:p>
        </w:tc>
        <w:tc>
          <w:tcPr>
            <w:tcW w:w="3329" w:type="dxa"/>
            <w:tcBorders>
              <w:top w:val="nil"/>
              <w:left w:val="single" w:sz="4" w:space="0" w:color="auto"/>
              <w:bottom w:val="single" w:sz="4" w:space="0" w:color="auto"/>
              <w:right w:val="single" w:sz="4" w:space="0" w:color="auto"/>
            </w:tcBorders>
            <w:shd w:val="clear" w:color="auto" w:fill="auto"/>
            <w:vAlign w:val="center"/>
          </w:tcPr>
          <w:p w14:paraId="4A19AA62" w14:textId="77777777" w:rsidR="005C5D5F" w:rsidRPr="00CC316E" w:rsidRDefault="005C5D5F" w:rsidP="00076F1F">
            <w:pPr>
              <w:spacing w:before="60" w:after="60" w:line="276" w:lineRule="auto"/>
              <w:rPr>
                <w:b/>
                <w:bCs/>
                <w:color w:val="000000"/>
              </w:rPr>
            </w:pPr>
            <w:r>
              <w:rPr>
                <w:b/>
                <w:bCs/>
                <w:color w:val="000000"/>
              </w:rPr>
              <w:t>Tổng chi phí đầu tư (Trồng, khai thác…)</w:t>
            </w:r>
          </w:p>
        </w:tc>
        <w:tc>
          <w:tcPr>
            <w:tcW w:w="1350" w:type="dxa"/>
            <w:tcBorders>
              <w:top w:val="nil"/>
              <w:left w:val="nil"/>
              <w:bottom w:val="single" w:sz="4" w:space="0" w:color="auto"/>
              <w:right w:val="single" w:sz="4" w:space="0" w:color="auto"/>
            </w:tcBorders>
            <w:shd w:val="clear" w:color="auto" w:fill="auto"/>
            <w:noWrap/>
            <w:vAlign w:val="center"/>
          </w:tcPr>
          <w:p w14:paraId="55AA42F9" w14:textId="77777777" w:rsidR="005C5D5F" w:rsidRPr="00CC316E" w:rsidRDefault="005C5D5F" w:rsidP="00076F1F">
            <w:pPr>
              <w:spacing w:before="60" w:after="60" w:line="276" w:lineRule="auto"/>
              <w:jc w:val="center"/>
              <w:rPr>
                <w:color w:val="000000"/>
              </w:rPr>
            </w:pPr>
          </w:p>
        </w:tc>
        <w:tc>
          <w:tcPr>
            <w:tcW w:w="1260" w:type="dxa"/>
            <w:tcBorders>
              <w:top w:val="single" w:sz="4" w:space="0" w:color="auto"/>
              <w:left w:val="nil"/>
              <w:bottom w:val="single" w:sz="4" w:space="0" w:color="auto"/>
              <w:right w:val="single" w:sz="4" w:space="0" w:color="auto"/>
            </w:tcBorders>
            <w:shd w:val="clear" w:color="auto" w:fill="auto"/>
          </w:tcPr>
          <w:p w14:paraId="7FD82E55" w14:textId="77777777" w:rsidR="005C5D5F" w:rsidRDefault="005C5D5F" w:rsidP="00076F1F">
            <w:pPr>
              <w:spacing w:before="60" w:after="60" w:line="276" w:lineRule="auto"/>
              <w:jc w:val="center"/>
              <w:rPr>
                <w:color w:val="000000"/>
              </w:rPr>
            </w:pP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37677F4" w14:textId="77777777" w:rsidR="005C5D5F" w:rsidRDefault="005C5D5F" w:rsidP="00076F1F">
            <w:pPr>
              <w:spacing w:before="60" w:after="60" w:line="276" w:lineRule="auto"/>
              <w:jc w:val="right"/>
              <w:rPr>
                <w:color w:val="000000"/>
              </w:rPr>
            </w:pPr>
          </w:p>
        </w:tc>
        <w:tc>
          <w:tcPr>
            <w:tcW w:w="1800" w:type="dxa"/>
            <w:tcBorders>
              <w:top w:val="nil"/>
              <w:left w:val="nil"/>
              <w:bottom w:val="single" w:sz="4" w:space="0" w:color="auto"/>
              <w:right w:val="single" w:sz="4" w:space="0" w:color="auto"/>
            </w:tcBorders>
            <w:shd w:val="clear" w:color="auto" w:fill="auto"/>
            <w:noWrap/>
            <w:vAlign w:val="center"/>
          </w:tcPr>
          <w:p w14:paraId="12E495E6" w14:textId="77777777" w:rsidR="005C5D5F" w:rsidRPr="00CC316E" w:rsidRDefault="005C5D5F" w:rsidP="00076F1F">
            <w:pPr>
              <w:spacing w:before="60" w:after="60" w:line="276" w:lineRule="auto"/>
              <w:jc w:val="right"/>
              <w:rPr>
                <w:b/>
                <w:bCs/>
                <w:color w:val="000000"/>
              </w:rPr>
            </w:pPr>
            <w:r>
              <w:rPr>
                <w:b/>
                <w:bCs/>
                <w:color w:val="000000"/>
              </w:rPr>
              <w:t>58.815.000</w:t>
            </w:r>
          </w:p>
        </w:tc>
      </w:tr>
      <w:tr w:rsidR="005C5D5F" w:rsidRPr="00CC316E" w14:paraId="5CBEE8D4" w14:textId="77777777" w:rsidTr="00F2308A">
        <w:trPr>
          <w:trHeight w:val="500"/>
        </w:trPr>
        <w:tc>
          <w:tcPr>
            <w:tcW w:w="541" w:type="dxa"/>
            <w:tcBorders>
              <w:top w:val="nil"/>
              <w:left w:val="single" w:sz="4" w:space="0" w:color="auto"/>
              <w:bottom w:val="single" w:sz="4" w:space="0" w:color="auto"/>
              <w:right w:val="single" w:sz="4" w:space="0" w:color="auto"/>
            </w:tcBorders>
            <w:shd w:val="clear" w:color="auto" w:fill="auto"/>
          </w:tcPr>
          <w:p w14:paraId="3E154031" w14:textId="77777777" w:rsidR="005C5D5F" w:rsidRPr="00CC316E" w:rsidRDefault="005C5D5F" w:rsidP="00076F1F">
            <w:pPr>
              <w:spacing w:before="60" w:after="60" w:line="276" w:lineRule="auto"/>
              <w:jc w:val="center"/>
              <w:rPr>
                <w:b/>
                <w:bCs/>
                <w:color w:val="000000"/>
              </w:rPr>
            </w:pPr>
            <w:r>
              <w:rPr>
                <w:b/>
                <w:bCs/>
                <w:color w:val="000000"/>
              </w:rPr>
              <w:t>4</w:t>
            </w:r>
          </w:p>
        </w:tc>
        <w:tc>
          <w:tcPr>
            <w:tcW w:w="3329" w:type="dxa"/>
            <w:tcBorders>
              <w:top w:val="nil"/>
              <w:left w:val="single" w:sz="4" w:space="0" w:color="auto"/>
              <w:bottom w:val="single" w:sz="4" w:space="0" w:color="auto"/>
              <w:right w:val="single" w:sz="4" w:space="0" w:color="auto"/>
            </w:tcBorders>
            <w:shd w:val="clear" w:color="auto" w:fill="auto"/>
            <w:vAlign w:val="center"/>
            <w:hideMark/>
          </w:tcPr>
          <w:p w14:paraId="504C64D4" w14:textId="6388CC32" w:rsidR="005C5D5F" w:rsidRPr="00CC316E" w:rsidRDefault="005C5D5F" w:rsidP="00076F1F">
            <w:pPr>
              <w:spacing w:before="60" w:after="60" w:line="276" w:lineRule="auto"/>
              <w:rPr>
                <w:b/>
                <w:bCs/>
                <w:color w:val="000000"/>
              </w:rPr>
            </w:pPr>
            <w:r>
              <w:rPr>
                <w:b/>
                <w:bCs/>
                <w:color w:val="000000"/>
              </w:rPr>
              <w:t>Tổng d</w:t>
            </w:r>
            <w:r w:rsidRPr="00CC316E">
              <w:rPr>
                <w:b/>
                <w:bCs/>
                <w:color w:val="000000"/>
              </w:rPr>
              <w:t>oanh thu</w:t>
            </w:r>
            <w:r w:rsidR="0065546E">
              <w:rPr>
                <w:b/>
                <w:bCs/>
                <w:color w:val="000000"/>
              </w:rPr>
              <w:t xml:space="preserve"> (vào năm thứ 3)</w:t>
            </w:r>
          </w:p>
        </w:tc>
        <w:tc>
          <w:tcPr>
            <w:tcW w:w="1350" w:type="dxa"/>
            <w:tcBorders>
              <w:top w:val="nil"/>
              <w:left w:val="nil"/>
              <w:bottom w:val="single" w:sz="4" w:space="0" w:color="auto"/>
              <w:right w:val="single" w:sz="4" w:space="0" w:color="auto"/>
            </w:tcBorders>
            <w:shd w:val="clear" w:color="auto" w:fill="auto"/>
            <w:noWrap/>
            <w:vAlign w:val="center"/>
            <w:hideMark/>
          </w:tcPr>
          <w:p w14:paraId="1DC4E85E" w14:textId="77777777" w:rsidR="005C5D5F" w:rsidRPr="00CC316E" w:rsidRDefault="005C5D5F" w:rsidP="00076F1F">
            <w:pPr>
              <w:spacing w:before="60" w:after="60" w:line="276" w:lineRule="auto"/>
              <w:jc w:val="center"/>
              <w:rPr>
                <w:color w:val="000000"/>
              </w:rPr>
            </w:pPr>
            <w:r w:rsidRPr="00CC316E">
              <w:rPr>
                <w:color w:val="000000"/>
              </w:rPr>
              <w:t>tấn</w:t>
            </w:r>
          </w:p>
        </w:tc>
        <w:tc>
          <w:tcPr>
            <w:tcW w:w="1260" w:type="dxa"/>
            <w:tcBorders>
              <w:top w:val="single" w:sz="4" w:space="0" w:color="auto"/>
              <w:left w:val="nil"/>
              <w:bottom w:val="single" w:sz="4" w:space="0" w:color="auto"/>
              <w:right w:val="single" w:sz="4" w:space="0" w:color="auto"/>
            </w:tcBorders>
            <w:shd w:val="clear" w:color="auto" w:fill="auto"/>
            <w:vAlign w:val="center"/>
          </w:tcPr>
          <w:p w14:paraId="26131F57" w14:textId="77777777" w:rsidR="005C5D5F" w:rsidRPr="00CC316E" w:rsidRDefault="005C5D5F" w:rsidP="0065546E">
            <w:pPr>
              <w:spacing w:before="60" w:after="60" w:line="276" w:lineRule="auto"/>
              <w:jc w:val="center"/>
              <w:rPr>
                <w:color w:val="000000"/>
              </w:rPr>
            </w:pPr>
            <w:r>
              <w:rPr>
                <w:color w:val="000000"/>
              </w:rPr>
              <w:t>160</w:t>
            </w:r>
          </w:p>
        </w:tc>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6A60121" w14:textId="77777777" w:rsidR="005C5D5F" w:rsidRPr="00CC316E" w:rsidRDefault="005C5D5F" w:rsidP="00076F1F">
            <w:pPr>
              <w:spacing w:before="60" w:after="60" w:line="276" w:lineRule="auto"/>
              <w:jc w:val="right"/>
              <w:rPr>
                <w:color w:val="000000"/>
              </w:rPr>
            </w:pPr>
            <w:r>
              <w:rPr>
                <w:color w:val="000000"/>
              </w:rPr>
              <w:t>1.270</w:t>
            </w:r>
            <w:r w:rsidRPr="00CC316E">
              <w:rPr>
                <w:color w:val="000000"/>
              </w:rPr>
              <w:t>.000</w:t>
            </w:r>
          </w:p>
        </w:tc>
        <w:tc>
          <w:tcPr>
            <w:tcW w:w="1800" w:type="dxa"/>
            <w:tcBorders>
              <w:top w:val="nil"/>
              <w:left w:val="nil"/>
              <w:bottom w:val="single" w:sz="4" w:space="0" w:color="auto"/>
              <w:right w:val="single" w:sz="4" w:space="0" w:color="auto"/>
            </w:tcBorders>
            <w:shd w:val="clear" w:color="auto" w:fill="auto"/>
            <w:noWrap/>
            <w:vAlign w:val="center"/>
            <w:hideMark/>
          </w:tcPr>
          <w:p w14:paraId="6986357D" w14:textId="642ADF88" w:rsidR="005C5D5F" w:rsidRPr="00CC316E" w:rsidRDefault="005C5D5F" w:rsidP="007D568B">
            <w:pPr>
              <w:spacing w:before="60" w:after="60" w:line="276" w:lineRule="auto"/>
              <w:jc w:val="right"/>
              <w:rPr>
                <w:b/>
                <w:bCs/>
                <w:color w:val="000000"/>
              </w:rPr>
            </w:pPr>
            <w:r>
              <w:rPr>
                <w:b/>
                <w:bCs/>
                <w:color w:val="000000"/>
              </w:rPr>
              <w:t>1</w:t>
            </w:r>
            <w:r w:rsidR="007D568B">
              <w:rPr>
                <w:b/>
                <w:bCs/>
                <w:color w:val="000000"/>
              </w:rPr>
              <w:t>1</w:t>
            </w:r>
            <w:r>
              <w:rPr>
                <w:b/>
                <w:bCs/>
                <w:color w:val="000000"/>
              </w:rPr>
              <w:t>2</w:t>
            </w:r>
            <w:r w:rsidRPr="00CC316E">
              <w:rPr>
                <w:b/>
                <w:bCs/>
                <w:color w:val="000000"/>
              </w:rPr>
              <w:t>.0</w:t>
            </w:r>
            <w:r w:rsidR="007D568B">
              <w:rPr>
                <w:b/>
                <w:bCs/>
                <w:color w:val="000000"/>
              </w:rPr>
              <w:t>80</w:t>
            </w:r>
            <w:r w:rsidRPr="00CC316E">
              <w:rPr>
                <w:b/>
                <w:bCs/>
                <w:color w:val="000000"/>
              </w:rPr>
              <w:t>.000</w:t>
            </w:r>
          </w:p>
        </w:tc>
      </w:tr>
      <w:tr w:rsidR="005C5D5F" w:rsidRPr="005E02DD" w14:paraId="70EAC553" w14:textId="77777777" w:rsidTr="00F2308A">
        <w:trPr>
          <w:trHeight w:val="500"/>
        </w:trPr>
        <w:tc>
          <w:tcPr>
            <w:tcW w:w="541" w:type="dxa"/>
            <w:tcBorders>
              <w:top w:val="single" w:sz="4" w:space="0" w:color="auto"/>
              <w:left w:val="single" w:sz="4" w:space="0" w:color="auto"/>
              <w:bottom w:val="single" w:sz="4" w:space="0" w:color="auto"/>
              <w:right w:val="single" w:sz="4" w:space="0" w:color="auto"/>
            </w:tcBorders>
            <w:shd w:val="clear" w:color="auto" w:fill="auto"/>
          </w:tcPr>
          <w:p w14:paraId="22F706DA" w14:textId="77777777" w:rsidR="005C5D5F" w:rsidRPr="005E02DD" w:rsidRDefault="005C5D5F" w:rsidP="00076F1F">
            <w:pPr>
              <w:spacing w:before="60" w:after="60" w:line="276" w:lineRule="auto"/>
              <w:jc w:val="center"/>
              <w:rPr>
                <w:bCs/>
                <w:color w:val="000000"/>
              </w:rPr>
            </w:pPr>
            <w:r w:rsidRPr="005E02DD">
              <w:rPr>
                <w:bCs/>
                <w:color w:val="000000"/>
              </w:rPr>
              <w:t>4.1</w:t>
            </w:r>
          </w:p>
        </w:tc>
        <w:tc>
          <w:tcPr>
            <w:tcW w:w="3329" w:type="dxa"/>
            <w:tcBorders>
              <w:top w:val="single" w:sz="4" w:space="0" w:color="auto"/>
              <w:left w:val="single" w:sz="4" w:space="0" w:color="auto"/>
              <w:bottom w:val="single" w:sz="4" w:space="0" w:color="auto"/>
              <w:right w:val="single" w:sz="4" w:space="0" w:color="auto"/>
            </w:tcBorders>
            <w:shd w:val="clear" w:color="auto" w:fill="auto"/>
            <w:vAlign w:val="center"/>
          </w:tcPr>
          <w:p w14:paraId="79CE9A01" w14:textId="24707843" w:rsidR="005C5D5F" w:rsidRPr="005E02DD" w:rsidRDefault="005C5D5F" w:rsidP="00076F1F">
            <w:pPr>
              <w:spacing w:before="60" w:after="60" w:line="276" w:lineRule="auto"/>
              <w:rPr>
                <w:bCs/>
                <w:color w:val="000000"/>
              </w:rPr>
            </w:pPr>
            <w:r w:rsidRPr="005E02DD">
              <w:rPr>
                <w:bCs/>
                <w:color w:val="000000"/>
              </w:rPr>
              <w:t>Từ gỗ thân cây</w:t>
            </w:r>
            <w:r>
              <w:rPr>
                <w:bCs/>
                <w:color w:val="000000"/>
              </w:rPr>
              <w:t xml:space="preserve"> (mức 25% sau khi bị bão đổ)</w:t>
            </w:r>
            <w:r>
              <w:rPr>
                <w:rStyle w:val="FootnoteReference"/>
                <w:bCs/>
                <w:color w:val="000000"/>
              </w:rPr>
              <w:footnoteReference w:id="19"/>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71D24" w14:textId="77777777" w:rsidR="005C5D5F" w:rsidRPr="005E02DD" w:rsidRDefault="005C5D5F" w:rsidP="00076F1F">
            <w:pPr>
              <w:spacing w:before="60" w:after="60" w:line="276" w:lineRule="auto"/>
              <w:jc w:val="center"/>
              <w:rPr>
                <w:color w:val="000000"/>
              </w:rPr>
            </w:pPr>
            <w:r w:rsidRPr="005E02DD">
              <w:rPr>
                <w:color w:val="000000"/>
              </w:rPr>
              <w:t>tấn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4259C75" w14:textId="2FCC58E2" w:rsidR="005C5D5F" w:rsidRPr="005E02DD" w:rsidRDefault="007D568B" w:rsidP="005C5D5F">
            <w:pPr>
              <w:spacing w:before="60" w:after="60" w:line="276" w:lineRule="auto"/>
              <w:jc w:val="center"/>
              <w:rPr>
                <w:color w:val="000000"/>
              </w:rPr>
            </w:pPr>
            <w:r>
              <w:rPr>
                <w:color w:val="000000"/>
              </w:rPr>
              <w:t>24</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01F0D" w14:textId="77777777" w:rsidR="005C5D5F" w:rsidRPr="005E02DD" w:rsidRDefault="005C5D5F" w:rsidP="00076F1F">
            <w:pPr>
              <w:spacing w:before="60" w:after="60" w:line="276" w:lineRule="auto"/>
              <w:jc w:val="right"/>
              <w:rPr>
                <w:color w:val="000000"/>
              </w:rPr>
            </w:pPr>
            <w:r w:rsidRPr="005E02DD">
              <w:rPr>
                <w:color w:val="000000"/>
              </w:rPr>
              <w:t>1.270.000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41AF3" w14:textId="54D51D13" w:rsidR="005C5D5F" w:rsidRPr="005E02DD" w:rsidRDefault="007D568B" w:rsidP="007D568B">
            <w:pPr>
              <w:spacing w:before="60" w:after="60" w:line="276" w:lineRule="auto"/>
              <w:jc w:val="right"/>
              <w:rPr>
                <w:bCs/>
                <w:color w:val="000000"/>
              </w:rPr>
            </w:pPr>
            <w:r>
              <w:rPr>
                <w:bCs/>
                <w:color w:val="000000"/>
              </w:rPr>
              <w:t>3</w:t>
            </w:r>
            <w:r w:rsidR="005C5D5F">
              <w:rPr>
                <w:bCs/>
                <w:color w:val="000000"/>
              </w:rPr>
              <w:t>0</w:t>
            </w:r>
            <w:r w:rsidR="005C5D5F" w:rsidRPr="005E02DD">
              <w:rPr>
                <w:bCs/>
                <w:color w:val="000000"/>
              </w:rPr>
              <w:t>.</w:t>
            </w:r>
            <w:r>
              <w:rPr>
                <w:bCs/>
                <w:color w:val="000000"/>
              </w:rPr>
              <w:t>48</w:t>
            </w:r>
            <w:r w:rsidR="005C5D5F" w:rsidRPr="005E02DD">
              <w:rPr>
                <w:bCs/>
                <w:color w:val="000000"/>
              </w:rPr>
              <w:t>0.000</w:t>
            </w:r>
          </w:p>
        </w:tc>
      </w:tr>
      <w:tr w:rsidR="005C5D5F" w:rsidRPr="005E02DD" w14:paraId="3CD99988" w14:textId="77777777" w:rsidTr="00F2308A">
        <w:trPr>
          <w:trHeight w:val="500"/>
        </w:trPr>
        <w:tc>
          <w:tcPr>
            <w:tcW w:w="541" w:type="dxa"/>
            <w:tcBorders>
              <w:top w:val="single" w:sz="4" w:space="0" w:color="auto"/>
              <w:left w:val="single" w:sz="4" w:space="0" w:color="auto"/>
              <w:bottom w:val="single" w:sz="4" w:space="0" w:color="auto"/>
              <w:right w:val="single" w:sz="4" w:space="0" w:color="auto"/>
            </w:tcBorders>
            <w:shd w:val="clear" w:color="auto" w:fill="auto"/>
          </w:tcPr>
          <w:p w14:paraId="79A0F450" w14:textId="77777777" w:rsidR="005C5D5F" w:rsidRPr="005E02DD" w:rsidRDefault="005C5D5F" w:rsidP="00076F1F">
            <w:pPr>
              <w:spacing w:before="60" w:after="60" w:line="276" w:lineRule="auto"/>
              <w:jc w:val="center"/>
              <w:rPr>
                <w:bCs/>
                <w:color w:val="000000"/>
              </w:rPr>
            </w:pPr>
            <w:r w:rsidRPr="005E02DD">
              <w:rPr>
                <w:bCs/>
                <w:color w:val="000000"/>
              </w:rPr>
              <w:t>4.2</w:t>
            </w:r>
          </w:p>
        </w:tc>
        <w:tc>
          <w:tcPr>
            <w:tcW w:w="3329" w:type="dxa"/>
            <w:tcBorders>
              <w:top w:val="single" w:sz="4" w:space="0" w:color="auto"/>
              <w:left w:val="single" w:sz="4" w:space="0" w:color="auto"/>
              <w:bottom w:val="single" w:sz="4" w:space="0" w:color="auto"/>
              <w:right w:val="single" w:sz="4" w:space="0" w:color="auto"/>
            </w:tcBorders>
            <w:shd w:val="clear" w:color="auto" w:fill="auto"/>
            <w:vAlign w:val="center"/>
          </w:tcPr>
          <w:p w14:paraId="2EC9A84F" w14:textId="4308BA7A" w:rsidR="005C5D5F" w:rsidRPr="005E02DD" w:rsidRDefault="005C5D5F" w:rsidP="00076F1F">
            <w:pPr>
              <w:spacing w:before="60" w:after="60" w:line="276" w:lineRule="auto"/>
              <w:rPr>
                <w:bCs/>
                <w:color w:val="000000"/>
              </w:rPr>
            </w:pPr>
            <w:r w:rsidRPr="005E02DD">
              <w:rPr>
                <w:bCs/>
                <w:color w:val="000000"/>
              </w:rPr>
              <w:t>Từ gỗ cành, ngọn</w:t>
            </w:r>
            <w:r>
              <w:rPr>
                <w:bCs/>
                <w:color w:val="000000"/>
              </w:rPr>
              <w:t xml:space="preserve"> (làm củi)</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094AB34C" w14:textId="77777777" w:rsidR="005C5D5F" w:rsidRPr="005E02DD" w:rsidRDefault="005C5D5F" w:rsidP="00076F1F">
            <w:pPr>
              <w:spacing w:before="60" w:after="60" w:line="276" w:lineRule="auto"/>
              <w:jc w:val="center"/>
              <w:rPr>
                <w:color w:val="000000"/>
              </w:rPr>
            </w:pPr>
            <w:r w:rsidRPr="005E02DD">
              <w:rPr>
                <w:color w:val="000000"/>
              </w:rPr>
              <w:t>tấn</w:t>
            </w:r>
          </w:p>
        </w:tc>
        <w:tc>
          <w:tcPr>
            <w:tcW w:w="1260" w:type="dxa"/>
            <w:tcBorders>
              <w:top w:val="single" w:sz="4" w:space="0" w:color="auto"/>
              <w:left w:val="nil"/>
              <w:bottom w:val="single" w:sz="4" w:space="0" w:color="auto"/>
              <w:right w:val="single" w:sz="4" w:space="0" w:color="auto"/>
            </w:tcBorders>
            <w:shd w:val="clear" w:color="auto" w:fill="auto"/>
          </w:tcPr>
          <w:p w14:paraId="11CD20DC" w14:textId="01124289" w:rsidR="005C5D5F" w:rsidRPr="005E02DD" w:rsidRDefault="005C5D5F" w:rsidP="007D568B">
            <w:pPr>
              <w:spacing w:before="60" w:after="60" w:line="276" w:lineRule="auto"/>
              <w:jc w:val="center"/>
              <w:rPr>
                <w:color w:val="000000"/>
              </w:rPr>
            </w:pPr>
            <w:r>
              <w:rPr>
                <w:color w:val="000000"/>
              </w:rPr>
              <w:t>1</w:t>
            </w:r>
            <w:r w:rsidR="007D568B">
              <w:rPr>
                <w:color w:val="000000"/>
              </w:rPr>
              <w:t>36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25EE2" w14:textId="77777777" w:rsidR="005C5D5F" w:rsidRPr="005E02DD" w:rsidRDefault="005C5D5F" w:rsidP="00076F1F">
            <w:pPr>
              <w:spacing w:before="60" w:after="60" w:line="276" w:lineRule="auto"/>
              <w:jc w:val="right"/>
              <w:rPr>
                <w:color w:val="000000"/>
              </w:rPr>
            </w:pPr>
            <w:r w:rsidRPr="005E02DD">
              <w:rPr>
                <w:color w:val="000000"/>
              </w:rPr>
              <w:t>600.000</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0FAEB81B" w14:textId="762B3E34" w:rsidR="005C5D5F" w:rsidRPr="005E02DD" w:rsidRDefault="007D568B" w:rsidP="007D568B">
            <w:pPr>
              <w:spacing w:before="60" w:after="60" w:line="276" w:lineRule="auto"/>
              <w:jc w:val="right"/>
              <w:rPr>
                <w:bCs/>
                <w:color w:val="000000"/>
              </w:rPr>
            </w:pPr>
            <w:r>
              <w:rPr>
                <w:bCs/>
                <w:color w:val="000000"/>
              </w:rPr>
              <w:t>81</w:t>
            </w:r>
            <w:r w:rsidR="005C5D5F" w:rsidRPr="005E02DD">
              <w:rPr>
                <w:bCs/>
                <w:color w:val="000000"/>
              </w:rPr>
              <w:t>.</w:t>
            </w:r>
            <w:r>
              <w:rPr>
                <w:bCs/>
                <w:color w:val="000000"/>
              </w:rPr>
              <w:t>6</w:t>
            </w:r>
            <w:r w:rsidR="005C5D5F" w:rsidRPr="005E02DD">
              <w:rPr>
                <w:bCs/>
                <w:color w:val="000000"/>
              </w:rPr>
              <w:t>00.000</w:t>
            </w:r>
          </w:p>
        </w:tc>
      </w:tr>
      <w:tr w:rsidR="005C5D5F" w:rsidRPr="00CC316E" w14:paraId="59F5CEF2" w14:textId="77777777" w:rsidTr="00076F1F">
        <w:trPr>
          <w:trHeight w:val="500"/>
        </w:trPr>
        <w:tc>
          <w:tcPr>
            <w:tcW w:w="5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E3D951" w14:textId="77777777" w:rsidR="005C5D5F" w:rsidRDefault="005C5D5F" w:rsidP="00076F1F">
            <w:pPr>
              <w:spacing w:before="60" w:after="60" w:line="276" w:lineRule="auto"/>
              <w:jc w:val="center"/>
              <w:rPr>
                <w:b/>
                <w:bCs/>
                <w:color w:val="000000"/>
              </w:rPr>
            </w:pPr>
            <w:r>
              <w:rPr>
                <w:b/>
                <w:bCs/>
                <w:color w:val="000000"/>
              </w:rPr>
              <w:t>5</w:t>
            </w:r>
          </w:p>
        </w:tc>
        <w:tc>
          <w:tcPr>
            <w:tcW w:w="33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14A2E8" w14:textId="77777777" w:rsidR="005C5D5F" w:rsidRPr="00CC316E" w:rsidRDefault="005C5D5F" w:rsidP="00076F1F">
            <w:pPr>
              <w:spacing w:before="60" w:after="60" w:line="276" w:lineRule="auto"/>
              <w:rPr>
                <w:b/>
                <w:bCs/>
                <w:color w:val="000000"/>
              </w:rPr>
            </w:pPr>
            <w:r w:rsidRPr="00CC316E">
              <w:rPr>
                <w:b/>
                <w:bCs/>
                <w:color w:val="000000"/>
              </w:rPr>
              <w:t>Lợi nhuận</w:t>
            </w:r>
          </w:p>
        </w:tc>
        <w:tc>
          <w:tcPr>
            <w:tcW w:w="4140" w:type="dxa"/>
            <w:gridSpan w:val="3"/>
            <w:tcBorders>
              <w:top w:val="single" w:sz="4" w:space="0" w:color="auto"/>
              <w:left w:val="nil"/>
              <w:bottom w:val="single" w:sz="4" w:space="0" w:color="auto"/>
              <w:right w:val="single" w:sz="4" w:space="0" w:color="auto"/>
            </w:tcBorders>
            <w:shd w:val="clear" w:color="auto" w:fill="auto"/>
            <w:noWrap/>
          </w:tcPr>
          <w:p w14:paraId="04BA9E1D" w14:textId="77777777" w:rsidR="005C5D5F" w:rsidRDefault="005C5D5F" w:rsidP="00076F1F">
            <w:pPr>
              <w:spacing w:before="60" w:after="60" w:line="276" w:lineRule="auto"/>
              <w:rPr>
                <w:color w:val="000000"/>
              </w:rPr>
            </w:pPr>
            <w:r w:rsidRPr="00CC316E">
              <w:rPr>
                <w:b/>
                <w:bCs/>
                <w:color w:val="000000"/>
              </w:rPr>
              <w:t>Lợi nhuận 1 chu kỳ trồng rừng</w:t>
            </w:r>
            <w:r>
              <w:rPr>
                <w:b/>
                <w:bCs/>
                <w:color w:val="000000"/>
              </w:rPr>
              <w:t xml:space="preserve"> 5 năm</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06508472" w14:textId="444C3682" w:rsidR="005C5D5F" w:rsidRDefault="007D568B" w:rsidP="007D568B">
            <w:pPr>
              <w:spacing w:before="60" w:after="60" w:line="276" w:lineRule="auto"/>
              <w:jc w:val="right"/>
              <w:rPr>
                <w:b/>
                <w:bCs/>
                <w:color w:val="000000"/>
              </w:rPr>
            </w:pPr>
            <w:r>
              <w:rPr>
                <w:b/>
                <w:bCs/>
                <w:color w:val="000000"/>
              </w:rPr>
              <w:t>41</w:t>
            </w:r>
            <w:r w:rsidR="005C5D5F">
              <w:rPr>
                <w:b/>
                <w:bCs/>
                <w:color w:val="000000"/>
              </w:rPr>
              <w:t>.9</w:t>
            </w:r>
            <w:r>
              <w:rPr>
                <w:b/>
                <w:bCs/>
                <w:color w:val="000000"/>
              </w:rPr>
              <w:t>0</w:t>
            </w:r>
            <w:r w:rsidR="005C5D5F">
              <w:rPr>
                <w:b/>
                <w:bCs/>
                <w:color w:val="000000"/>
              </w:rPr>
              <w:t>5.000</w:t>
            </w:r>
          </w:p>
        </w:tc>
      </w:tr>
      <w:tr w:rsidR="005C5D5F" w:rsidRPr="00CC316E" w14:paraId="0BD0408A" w14:textId="77777777" w:rsidTr="00076F1F">
        <w:trPr>
          <w:trHeight w:val="500"/>
        </w:trPr>
        <w:tc>
          <w:tcPr>
            <w:tcW w:w="541" w:type="dxa"/>
            <w:vMerge/>
            <w:tcBorders>
              <w:top w:val="single" w:sz="4" w:space="0" w:color="auto"/>
              <w:left w:val="single" w:sz="4" w:space="0" w:color="auto"/>
              <w:bottom w:val="single" w:sz="4" w:space="0" w:color="auto"/>
              <w:right w:val="single" w:sz="4" w:space="0" w:color="auto"/>
            </w:tcBorders>
            <w:shd w:val="clear" w:color="auto" w:fill="auto"/>
          </w:tcPr>
          <w:p w14:paraId="46110955" w14:textId="77777777" w:rsidR="005C5D5F" w:rsidRDefault="005C5D5F" w:rsidP="00076F1F">
            <w:pPr>
              <w:spacing w:before="60" w:after="60" w:line="276" w:lineRule="auto"/>
              <w:jc w:val="center"/>
              <w:rPr>
                <w:b/>
                <w:bCs/>
                <w:color w:val="000000"/>
              </w:rPr>
            </w:pPr>
          </w:p>
        </w:tc>
        <w:tc>
          <w:tcPr>
            <w:tcW w:w="33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9FDF8B" w14:textId="77777777" w:rsidR="005C5D5F" w:rsidRPr="00CC316E" w:rsidRDefault="005C5D5F" w:rsidP="00076F1F">
            <w:pPr>
              <w:spacing w:before="60" w:after="60" w:line="276" w:lineRule="auto"/>
              <w:rPr>
                <w:b/>
                <w:bCs/>
                <w:color w:val="000000"/>
              </w:rPr>
            </w:pPr>
          </w:p>
        </w:tc>
        <w:tc>
          <w:tcPr>
            <w:tcW w:w="4140" w:type="dxa"/>
            <w:gridSpan w:val="3"/>
            <w:tcBorders>
              <w:top w:val="single" w:sz="4" w:space="0" w:color="auto"/>
              <w:left w:val="nil"/>
              <w:bottom w:val="single" w:sz="4" w:space="0" w:color="auto"/>
              <w:right w:val="single" w:sz="4" w:space="0" w:color="auto"/>
            </w:tcBorders>
            <w:shd w:val="clear" w:color="auto" w:fill="auto"/>
            <w:noWrap/>
          </w:tcPr>
          <w:p w14:paraId="0E4F8CEC" w14:textId="77777777" w:rsidR="005C5D5F" w:rsidRDefault="005C5D5F" w:rsidP="00076F1F">
            <w:pPr>
              <w:spacing w:before="60" w:after="60" w:line="276" w:lineRule="auto"/>
              <w:rPr>
                <w:color w:val="000000"/>
              </w:rPr>
            </w:pPr>
            <w:r w:rsidRPr="00CC316E">
              <w:rPr>
                <w:b/>
                <w:bCs/>
                <w:color w:val="000000"/>
              </w:rPr>
              <w:t>Lợi nhuận bình quân 1 năm</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CDE00C5" w14:textId="51CFCAC2" w:rsidR="005C5D5F" w:rsidRDefault="007D568B" w:rsidP="007D568B">
            <w:pPr>
              <w:spacing w:before="60" w:after="60" w:line="276" w:lineRule="auto"/>
              <w:jc w:val="right"/>
              <w:rPr>
                <w:b/>
                <w:bCs/>
                <w:color w:val="000000"/>
              </w:rPr>
            </w:pPr>
            <w:r>
              <w:rPr>
                <w:b/>
                <w:bCs/>
                <w:color w:val="000000"/>
              </w:rPr>
              <w:t>8</w:t>
            </w:r>
            <w:r w:rsidR="005C5D5F">
              <w:rPr>
                <w:b/>
                <w:bCs/>
                <w:color w:val="000000"/>
              </w:rPr>
              <w:t>.</w:t>
            </w:r>
            <w:r>
              <w:rPr>
                <w:b/>
                <w:bCs/>
                <w:color w:val="000000"/>
              </w:rPr>
              <w:t>381</w:t>
            </w:r>
            <w:r w:rsidR="005C5D5F">
              <w:rPr>
                <w:b/>
                <w:bCs/>
                <w:color w:val="000000"/>
              </w:rPr>
              <w:t>.000</w:t>
            </w:r>
          </w:p>
        </w:tc>
      </w:tr>
    </w:tbl>
    <w:p w14:paraId="4F489FBC" w14:textId="56341654" w:rsidR="005C5D5F" w:rsidRDefault="005C5D5F" w:rsidP="005C5D5F">
      <w:pPr>
        <w:pStyle w:val="BodyText"/>
        <w:spacing w:before="60" w:after="60" w:line="276" w:lineRule="auto"/>
        <w:ind w:left="720"/>
        <w:rPr>
          <w:i/>
          <w:iCs/>
          <w:sz w:val="26"/>
          <w:szCs w:val="26"/>
        </w:rPr>
      </w:pPr>
      <w:r>
        <w:rPr>
          <w:sz w:val="26"/>
          <w:szCs w:val="26"/>
          <w:lang w:val="vi-VN"/>
        </w:rPr>
        <w:t xml:space="preserve">  </w:t>
      </w:r>
      <w:r>
        <w:rPr>
          <w:sz w:val="26"/>
          <w:szCs w:val="26"/>
          <w:lang w:val="vi-VN"/>
        </w:rPr>
        <w:tab/>
      </w:r>
      <w:r w:rsidRPr="00CC316E">
        <w:rPr>
          <w:i/>
          <w:iCs/>
          <w:sz w:val="26"/>
          <w:szCs w:val="26"/>
        </w:rPr>
        <w:t>(Nguồn: phỏng vấn hộ trồng rừng)</w:t>
      </w:r>
    </w:p>
    <w:p w14:paraId="5470E9F9" w14:textId="5DA1FBBF" w:rsidR="005C5D5F" w:rsidRDefault="005C5D5F" w:rsidP="005C5D5F">
      <w:pPr>
        <w:pStyle w:val="Caption"/>
        <w:spacing w:before="60" w:after="60" w:line="276" w:lineRule="auto"/>
        <w:ind w:firstLine="709"/>
        <w:jc w:val="both"/>
        <w:rPr>
          <w:sz w:val="26"/>
          <w:szCs w:val="26"/>
        </w:rPr>
      </w:pPr>
      <w:r w:rsidRPr="00CC316E">
        <w:rPr>
          <w:sz w:val="26"/>
          <w:szCs w:val="26"/>
        </w:rPr>
        <w:t xml:space="preserve">Từ biểu trên cho thấy, thu nhập cuối kỳ cho 1 ha rừng trồng keo lai chu kỳ 5 năm là </w:t>
      </w:r>
      <w:r w:rsidR="0065546E">
        <w:rPr>
          <w:sz w:val="26"/>
          <w:szCs w:val="26"/>
        </w:rPr>
        <w:t xml:space="preserve">nếu bị bão đổ </w:t>
      </w:r>
      <w:r w:rsidRPr="00CC316E">
        <w:rPr>
          <w:sz w:val="26"/>
          <w:szCs w:val="26"/>
        </w:rPr>
        <w:t>vào</w:t>
      </w:r>
      <w:r w:rsidR="0065546E">
        <w:rPr>
          <w:sz w:val="26"/>
          <w:szCs w:val="26"/>
        </w:rPr>
        <w:t xml:space="preserve"> năm thứ 3 thu nhập sẽ bị giảm</w:t>
      </w:r>
      <w:r w:rsidRPr="00CC316E">
        <w:rPr>
          <w:sz w:val="26"/>
          <w:szCs w:val="26"/>
        </w:rPr>
        <w:t xml:space="preserve"> </w:t>
      </w:r>
      <w:r w:rsidR="00F2308A">
        <w:rPr>
          <w:sz w:val="26"/>
          <w:szCs w:val="26"/>
        </w:rPr>
        <w:t xml:space="preserve">còn </w:t>
      </w:r>
      <w:r w:rsidRPr="00CC316E">
        <w:rPr>
          <w:sz w:val="26"/>
          <w:szCs w:val="26"/>
        </w:rPr>
        <w:t>khoả</w:t>
      </w:r>
      <w:r>
        <w:rPr>
          <w:sz w:val="26"/>
          <w:szCs w:val="26"/>
        </w:rPr>
        <w:t>ng hơn</w:t>
      </w:r>
      <w:r w:rsidRPr="00CC316E">
        <w:rPr>
          <w:sz w:val="26"/>
          <w:szCs w:val="26"/>
        </w:rPr>
        <w:t xml:space="preserve"> </w:t>
      </w:r>
      <w:r w:rsidR="00F2308A">
        <w:rPr>
          <w:sz w:val="26"/>
          <w:szCs w:val="26"/>
        </w:rPr>
        <w:t>2,79</w:t>
      </w:r>
      <w:r w:rsidRPr="00CC316E">
        <w:rPr>
          <w:sz w:val="26"/>
          <w:szCs w:val="26"/>
        </w:rPr>
        <w:t xml:space="preserve"> triệu/ha.</w:t>
      </w:r>
    </w:p>
    <w:p w14:paraId="1EC496EF" w14:textId="09862CE4" w:rsidR="003F1AF1" w:rsidRDefault="003F1AF1" w:rsidP="00EE7FC4">
      <w:pPr>
        <w:pStyle w:val="Heading3"/>
        <w:spacing w:before="60" w:after="60" w:line="276" w:lineRule="auto"/>
        <w:ind w:left="360" w:hanging="76"/>
        <w:rPr>
          <w:rFonts w:ascii="Times New Roman" w:hAnsi="Times New Roman"/>
          <w:b/>
          <w:bCs/>
          <w:lang w:val="vi-VN"/>
        </w:rPr>
      </w:pPr>
      <w:bookmarkStart w:id="164" w:name="_Toc161934216"/>
      <w:bookmarkStart w:id="165" w:name="_Toc86093027"/>
      <w:r>
        <w:rPr>
          <w:rFonts w:ascii="Times New Roman" w:hAnsi="Times New Roman"/>
          <w:b/>
          <w:bCs/>
          <w:lang w:val="nl-NL"/>
        </w:rPr>
        <w:t>1</w:t>
      </w:r>
      <w:r w:rsidR="00452F53">
        <w:rPr>
          <w:rFonts w:ascii="Times New Roman" w:hAnsi="Times New Roman"/>
          <w:b/>
          <w:bCs/>
          <w:lang w:val="nl-NL"/>
        </w:rPr>
        <w:t>3</w:t>
      </w:r>
      <w:r>
        <w:rPr>
          <w:rFonts w:ascii="Times New Roman" w:hAnsi="Times New Roman"/>
          <w:b/>
          <w:bCs/>
          <w:lang w:val="nl-NL"/>
        </w:rPr>
        <w:t>. Qui định đ</w:t>
      </w:r>
      <w:r w:rsidRPr="00CC316E">
        <w:rPr>
          <w:rFonts w:ascii="Times New Roman" w:hAnsi="Times New Roman"/>
          <w:b/>
          <w:bCs/>
          <w:lang w:val="nl-NL"/>
        </w:rPr>
        <w:t>iều chỉnh</w:t>
      </w:r>
      <w:r w:rsidRPr="00CC316E">
        <w:rPr>
          <w:rFonts w:ascii="Times New Roman" w:hAnsi="Times New Roman"/>
          <w:b/>
          <w:bCs/>
          <w:lang w:val="vi-VN"/>
        </w:rPr>
        <w:t>, cập nhật</w:t>
      </w:r>
      <w:r w:rsidRPr="00CC316E">
        <w:rPr>
          <w:rFonts w:ascii="Times New Roman" w:hAnsi="Times New Roman"/>
          <w:b/>
          <w:bCs/>
          <w:lang w:val="nl-NL"/>
        </w:rPr>
        <w:t xml:space="preserve"> Kế hoạch</w:t>
      </w:r>
      <w:r w:rsidRPr="00CC316E">
        <w:rPr>
          <w:rFonts w:ascii="Times New Roman" w:hAnsi="Times New Roman"/>
          <w:b/>
          <w:bCs/>
          <w:lang w:val="vi-VN"/>
        </w:rPr>
        <w:t xml:space="preserve"> QLRBV</w:t>
      </w:r>
      <w:bookmarkEnd w:id="164"/>
    </w:p>
    <w:p w14:paraId="76DF0825" w14:textId="77777777" w:rsidR="003F1AF1" w:rsidRPr="0003506C" w:rsidRDefault="003F1AF1" w:rsidP="006B0298">
      <w:pPr>
        <w:pStyle w:val="ListParagraph"/>
        <w:numPr>
          <w:ilvl w:val="0"/>
          <w:numId w:val="19"/>
        </w:numPr>
        <w:tabs>
          <w:tab w:val="left" w:pos="993"/>
        </w:tabs>
        <w:spacing w:before="60" w:after="60" w:line="276" w:lineRule="auto"/>
        <w:ind w:left="0" w:firstLine="709"/>
        <w:jc w:val="both"/>
        <w:rPr>
          <w:sz w:val="26"/>
          <w:szCs w:val="26"/>
        </w:rPr>
      </w:pPr>
      <w:r>
        <w:rPr>
          <w:sz w:val="26"/>
          <w:szCs w:val="26"/>
        </w:rPr>
        <w:t xml:space="preserve">Phương án </w:t>
      </w:r>
      <w:r w:rsidRPr="0003506C">
        <w:rPr>
          <w:sz w:val="26"/>
          <w:szCs w:val="26"/>
          <w:lang w:val="vi-VN"/>
        </w:rPr>
        <w:t xml:space="preserve">được cập nhật lần thứ nhất vào </w:t>
      </w:r>
      <w:r>
        <w:rPr>
          <w:sz w:val="26"/>
          <w:szCs w:val="26"/>
        </w:rPr>
        <w:t xml:space="preserve">đầu </w:t>
      </w:r>
      <w:r w:rsidRPr="0003506C">
        <w:rPr>
          <w:sz w:val="26"/>
          <w:szCs w:val="26"/>
          <w:lang w:val="vi-VN"/>
        </w:rPr>
        <w:t>năm</w:t>
      </w:r>
      <w:r w:rsidRPr="0003506C">
        <w:rPr>
          <w:sz w:val="26"/>
          <w:szCs w:val="26"/>
        </w:rPr>
        <w:t xml:space="preserve"> </w:t>
      </w:r>
      <w:r>
        <w:rPr>
          <w:sz w:val="26"/>
          <w:szCs w:val="26"/>
          <w:lang w:val="vi-VN"/>
        </w:rPr>
        <w:t>2025</w:t>
      </w:r>
      <w:r>
        <w:rPr>
          <w:sz w:val="26"/>
          <w:szCs w:val="26"/>
        </w:rPr>
        <w:t>;</w:t>
      </w:r>
    </w:p>
    <w:p w14:paraId="6548628F" w14:textId="77777777" w:rsidR="003F1AF1" w:rsidRDefault="003F1AF1" w:rsidP="006B0298">
      <w:pPr>
        <w:pStyle w:val="ListParagraph"/>
        <w:numPr>
          <w:ilvl w:val="0"/>
          <w:numId w:val="19"/>
        </w:numPr>
        <w:tabs>
          <w:tab w:val="left" w:pos="993"/>
        </w:tabs>
        <w:spacing w:before="60" w:after="60" w:line="276" w:lineRule="auto"/>
        <w:ind w:left="0" w:firstLine="709"/>
        <w:jc w:val="both"/>
        <w:rPr>
          <w:sz w:val="26"/>
          <w:szCs w:val="26"/>
        </w:rPr>
      </w:pPr>
      <w:r>
        <w:rPr>
          <w:sz w:val="26"/>
          <w:szCs w:val="26"/>
        </w:rPr>
        <w:t xml:space="preserve">Phương án </w:t>
      </w:r>
      <w:r w:rsidRPr="0003506C">
        <w:rPr>
          <w:sz w:val="26"/>
          <w:szCs w:val="26"/>
        </w:rPr>
        <w:t>được cập nhật lần thứ</w:t>
      </w:r>
      <w:r>
        <w:rPr>
          <w:sz w:val="26"/>
          <w:szCs w:val="26"/>
        </w:rPr>
        <w:t xml:space="preserve"> hai vào đầu năm 2026;</w:t>
      </w:r>
    </w:p>
    <w:p w14:paraId="24F9F02D" w14:textId="77777777" w:rsidR="003F1AF1" w:rsidRPr="0003506C" w:rsidRDefault="003F1AF1" w:rsidP="006B0298">
      <w:pPr>
        <w:pStyle w:val="ListParagraph"/>
        <w:numPr>
          <w:ilvl w:val="0"/>
          <w:numId w:val="19"/>
        </w:numPr>
        <w:tabs>
          <w:tab w:val="left" w:pos="993"/>
        </w:tabs>
        <w:spacing w:before="60" w:after="60" w:line="276" w:lineRule="auto"/>
        <w:ind w:left="0" w:firstLine="709"/>
        <w:jc w:val="both"/>
        <w:rPr>
          <w:sz w:val="26"/>
          <w:szCs w:val="26"/>
        </w:rPr>
      </w:pPr>
      <w:r>
        <w:rPr>
          <w:sz w:val="26"/>
          <w:szCs w:val="26"/>
        </w:rPr>
        <w:t xml:space="preserve">Phương án </w:t>
      </w:r>
      <w:r w:rsidRPr="0003506C">
        <w:rPr>
          <w:sz w:val="26"/>
          <w:szCs w:val="26"/>
          <w:lang w:val="vi-VN"/>
        </w:rPr>
        <w:t xml:space="preserve">được cập nhật lần thứ </w:t>
      </w:r>
      <w:r>
        <w:rPr>
          <w:sz w:val="26"/>
          <w:szCs w:val="26"/>
        </w:rPr>
        <w:t>ba</w:t>
      </w:r>
      <w:r w:rsidRPr="0003506C">
        <w:rPr>
          <w:sz w:val="26"/>
          <w:szCs w:val="26"/>
          <w:lang w:val="vi-VN"/>
        </w:rPr>
        <w:t xml:space="preserve"> vào </w:t>
      </w:r>
      <w:r>
        <w:rPr>
          <w:sz w:val="26"/>
          <w:szCs w:val="26"/>
        </w:rPr>
        <w:t xml:space="preserve">đầu </w:t>
      </w:r>
      <w:r w:rsidRPr="0003506C">
        <w:rPr>
          <w:sz w:val="26"/>
          <w:szCs w:val="26"/>
          <w:lang w:val="vi-VN"/>
        </w:rPr>
        <w:t>năm</w:t>
      </w:r>
      <w:r w:rsidRPr="0003506C">
        <w:rPr>
          <w:sz w:val="26"/>
          <w:szCs w:val="26"/>
        </w:rPr>
        <w:t xml:space="preserve"> </w:t>
      </w:r>
      <w:r w:rsidRPr="0003506C">
        <w:rPr>
          <w:sz w:val="26"/>
          <w:szCs w:val="26"/>
          <w:lang w:val="vi-VN"/>
        </w:rPr>
        <w:t>202</w:t>
      </w:r>
      <w:r>
        <w:rPr>
          <w:sz w:val="26"/>
          <w:szCs w:val="26"/>
        </w:rPr>
        <w:t>7;</w:t>
      </w:r>
    </w:p>
    <w:p w14:paraId="237FBB3A" w14:textId="77777777" w:rsidR="003F1AF1" w:rsidRPr="0003506C" w:rsidRDefault="003F1AF1" w:rsidP="006B0298">
      <w:pPr>
        <w:pStyle w:val="ListParagraph"/>
        <w:numPr>
          <w:ilvl w:val="0"/>
          <w:numId w:val="19"/>
        </w:numPr>
        <w:tabs>
          <w:tab w:val="left" w:pos="993"/>
        </w:tabs>
        <w:spacing w:before="60" w:after="60" w:line="276" w:lineRule="auto"/>
        <w:ind w:left="0" w:firstLine="709"/>
        <w:jc w:val="both"/>
        <w:rPr>
          <w:sz w:val="26"/>
          <w:szCs w:val="26"/>
        </w:rPr>
      </w:pPr>
      <w:r>
        <w:rPr>
          <w:sz w:val="26"/>
          <w:szCs w:val="26"/>
        </w:rPr>
        <w:t>Xây dựng lại Phương án</w:t>
      </w:r>
      <w:r w:rsidRPr="0003506C">
        <w:rPr>
          <w:sz w:val="26"/>
          <w:szCs w:val="26"/>
        </w:rPr>
        <w:t xml:space="preserve"> vào</w:t>
      </w:r>
      <w:r>
        <w:rPr>
          <w:sz w:val="26"/>
          <w:szCs w:val="26"/>
        </w:rPr>
        <w:t xml:space="preserve"> cuối</w:t>
      </w:r>
      <w:r w:rsidRPr="0003506C">
        <w:rPr>
          <w:sz w:val="26"/>
          <w:szCs w:val="26"/>
        </w:rPr>
        <w:t xml:space="preserve"> năm 202</w:t>
      </w:r>
      <w:r>
        <w:rPr>
          <w:sz w:val="26"/>
          <w:szCs w:val="26"/>
        </w:rPr>
        <w:t>8 cho chu kì tiếp theo 2029-2033;</w:t>
      </w:r>
    </w:p>
    <w:p w14:paraId="763E617B" w14:textId="77777777" w:rsidR="003F1AF1" w:rsidRPr="0003506C" w:rsidRDefault="003F1AF1" w:rsidP="006B0298">
      <w:pPr>
        <w:pStyle w:val="ListParagraph"/>
        <w:numPr>
          <w:ilvl w:val="0"/>
          <w:numId w:val="19"/>
        </w:numPr>
        <w:tabs>
          <w:tab w:val="left" w:pos="993"/>
        </w:tabs>
        <w:spacing w:before="60" w:after="60" w:line="276" w:lineRule="auto"/>
        <w:ind w:left="0" w:firstLine="709"/>
        <w:jc w:val="both"/>
        <w:rPr>
          <w:sz w:val="26"/>
          <w:szCs w:val="26"/>
        </w:rPr>
      </w:pPr>
      <w:r>
        <w:rPr>
          <w:sz w:val="26"/>
          <w:szCs w:val="26"/>
        </w:rPr>
        <w:t>Phương án luôn được cập nhật dựa trên kết quả giám sát hàng năm và đặc biệt dựa trên các kết quả đánh giá của tổ chức quốc tế (CB) định kì hàng năm và cuối chu kì vào năm 2028.</w:t>
      </w:r>
    </w:p>
    <w:p w14:paraId="522E9B7A" w14:textId="77777777" w:rsidR="003F1AF1" w:rsidRPr="00CC316E" w:rsidRDefault="003F1AF1" w:rsidP="00EE7FC4">
      <w:pPr>
        <w:widowControl w:val="0"/>
        <w:tabs>
          <w:tab w:val="left" w:pos="993"/>
        </w:tabs>
        <w:spacing w:before="60" w:after="60" w:line="276" w:lineRule="auto"/>
        <w:ind w:firstLine="709"/>
        <w:jc w:val="both"/>
        <w:rPr>
          <w:lang w:val="vi-VN"/>
        </w:rPr>
      </w:pPr>
      <w:r w:rsidRPr="00CC316E">
        <w:t>Kế hoạch</w:t>
      </w:r>
      <w:r w:rsidRPr="00CC316E">
        <w:rPr>
          <w:lang w:val="vi-VN"/>
        </w:rPr>
        <w:t xml:space="preserve"> </w:t>
      </w:r>
      <w:r w:rsidRPr="00CC316E">
        <w:t>QLRBV này có thể cần được điều chỉnh khi có sự thay đổi về chính sách, quy định của Nhà nước</w:t>
      </w:r>
      <w:r>
        <w:t>;</w:t>
      </w:r>
      <w:r w:rsidRPr="00CC316E">
        <w:t xml:space="preserve"> </w:t>
      </w:r>
      <w:r>
        <w:t xml:space="preserve">các tiêu chuẩn mới về QLRBV do FSC hoặc các tổ chức quốc tế ban hành (FSC, ITTO, WHO, ILO…), </w:t>
      </w:r>
      <w:r w:rsidRPr="00CC316E">
        <w:t xml:space="preserve">các Công ước quốc tế </w:t>
      </w:r>
      <w:r>
        <w:t>khác có liên quan;</w:t>
      </w:r>
      <w:r w:rsidRPr="00CC316E">
        <w:t xml:space="preserve"> cơ cấu, tổ chức </w:t>
      </w:r>
      <w:r>
        <w:t>n</w:t>
      </w:r>
      <w:r w:rsidRPr="00CC316E">
        <w:t>hóm hộ thay đổi</w:t>
      </w:r>
      <w:r>
        <w:t>;</w:t>
      </w:r>
      <w:r w:rsidRPr="00CC316E">
        <w:t xml:space="preserve"> rủi ro do thiên tai và căn cứ vào kết quả giám sát các hoạt động quản lý rừng của nhóm</w:t>
      </w:r>
      <w:r w:rsidRPr="00CC316E">
        <w:rPr>
          <w:lang w:val="vi-VN"/>
        </w:rPr>
        <w:t>.</w:t>
      </w:r>
    </w:p>
    <w:p w14:paraId="610F7175" w14:textId="6021239F" w:rsidR="003F1AF1" w:rsidRDefault="003F1AF1" w:rsidP="00EE7FC4">
      <w:pPr>
        <w:widowControl w:val="0"/>
        <w:tabs>
          <w:tab w:val="left" w:pos="993"/>
        </w:tabs>
        <w:spacing w:before="60" w:after="60" w:line="276" w:lineRule="auto"/>
        <w:ind w:firstLine="709"/>
        <w:jc w:val="both"/>
        <w:rPr>
          <w:lang w:val="vi-VN"/>
        </w:rPr>
      </w:pPr>
      <w:r w:rsidRPr="00CC316E">
        <w:t>Kế hoạch</w:t>
      </w:r>
      <w:r w:rsidRPr="00CC316E">
        <w:rPr>
          <w:lang w:val="vi-VN"/>
        </w:rPr>
        <w:t xml:space="preserve"> được cập nhật hàng năm căn cứ vào kết quả giám sát và các thay đổi về </w:t>
      </w:r>
      <w:r w:rsidRPr="00CC316E">
        <w:rPr>
          <w:lang w:val="vi-VN"/>
        </w:rPr>
        <w:lastRenderedPageBreak/>
        <w:t>chính sách ở</w:t>
      </w:r>
      <w:r>
        <w:rPr>
          <w:lang w:val="vi-VN"/>
        </w:rPr>
        <w:t xml:space="preserve"> Trung ương/t</w:t>
      </w:r>
      <w:r w:rsidRPr="00CC316E">
        <w:rPr>
          <w:lang w:val="vi-VN"/>
        </w:rPr>
        <w:t>ỉnh/</w:t>
      </w:r>
      <w:r>
        <w:t>h</w:t>
      </w:r>
      <w:r w:rsidRPr="00CC316E">
        <w:rPr>
          <w:lang w:val="vi-VN"/>
        </w:rPr>
        <w:t>uyện.</w:t>
      </w:r>
    </w:p>
    <w:p w14:paraId="084907DF" w14:textId="2D002E4E" w:rsidR="00937740" w:rsidRDefault="00937740" w:rsidP="00EE7FC4">
      <w:pPr>
        <w:widowControl w:val="0"/>
        <w:tabs>
          <w:tab w:val="left" w:pos="993"/>
        </w:tabs>
        <w:spacing w:before="60" w:after="60" w:line="276" w:lineRule="auto"/>
        <w:ind w:firstLine="709"/>
        <w:jc w:val="both"/>
        <w:rPr>
          <w:lang w:val="vi-VN"/>
        </w:rPr>
      </w:pPr>
    </w:p>
    <w:p w14:paraId="78CFA840" w14:textId="5E65A2DB" w:rsidR="00BA1814" w:rsidRDefault="003F1AF1" w:rsidP="003F1AF1">
      <w:pPr>
        <w:pStyle w:val="Heading1"/>
        <w:rPr>
          <w:rFonts w:cs="Times New Roman"/>
        </w:rPr>
      </w:pPr>
      <w:bookmarkStart w:id="166" w:name="_Toc161934217"/>
      <w:bookmarkEnd w:id="161"/>
      <w:r>
        <w:rPr>
          <w:rFonts w:cs="Times New Roman"/>
        </w:rPr>
        <w:t>Phần</w:t>
      </w:r>
      <w:r w:rsidR="00BA1814" w:rsidRPr="00CC316E">
        <w:rPr>
          <w:rFonts w:cs="Times New Roman"/>
        </w:rPr>
        <w:t xml:space="preserve"> 4: TỔ CHỨC THỰC HIỆN</w:t>
      </w:r>
      <w:bookmarkStart w:id="167" w:name="_Hlk142620145"/>
      <w:bookmarkEnd w:id="165"/>
      <w:bookmarkEnd w:id="166"/>
    </w:p>
    <w:p w14:paraId="4B47BC90" w14:textId="77777777" w:rsidR="003F1AF1" w:rsidRPr="003F1AF1" w:rsidRDefault="003F1AF1" w:rsidP="003F1AF1"/>
    <w:p w14:paraId="3F0E99BC" w14:textId="7B1A790D" w:rsidR="006C5108" w:rsidRPr="00CC316E" w:rsidRDefault="003F1AF1" w:rsidP="003F1AF1">
      <w:pPr>
        <w:pStyle w:val="Heading2"/>
        <w:spacing w:before="60" w:after="60" w:line="276" w:lineRule="auto"/>
        <w:rPr>
          <w:rFonts w:cs="Times New Roman"/>
          <w:lang w:val="sq-AL"/>
        </w:rPr>
      </w:pPr>
      <w:bookmarkStart w:id="168" w:name="_Toc77768725"/>
      <w:bookmarkStart w:id="169" w:name="_Toc86093028"/>
      <w:bookmarkStart w:id="170" w:name="_Toc161934218"/>
      <w:r>
        <w:rPr>
          <w:rFonts w:cs="Times New Roman"/>
        </w:rPr>
        <w:t>I</w:t>
      </w:r>
      <w:r w:rsidR="006C5108" w:rsidRPr="00CC316E">
        <w:rPr>
          <w:rFonts w:cs="Times New Roman"/>
          <w:lang w:val="vi-VN"/>
        </w:rPr>
        <w:t xml:space="preserve">. </w:t>
      </w:r>
      <w:r w:rsidR="006C5108" w:rsidRPr="00CC316E">
        <w:rPr>
          <w:rFonts w:cs="Times New Roman"/>
          <w:lang w:val="sq-AL"/>
        </w:rPr>
        <w:t xml:space="preserve">Phân công </w:t>
      </w:r>
      <w:bookmarkEnd w:id="168"/>
      <w:r w:rsidR="00A111DB" w:rsidRPr="00CC316E">
        <w:rPr>
          <w:rFonts w:cs="Times New Roman"/>
          <w:lang w:val="sq-AL"/>
        </w:rPr>
        <w:t>trách nhiệm</w:t>
      </w:r>
      <w:bookmarkEnd w:id="169"/>
      <w:bookmarkEnd w:id="170"/>
    </w:p>
    <w:p w14:paraId="2E2C990A" w14:textId="77777777" w:rsidR="006C5108" w:rsidRPr="00CC316E" w:rsidRDefault="006C5108" w:rsidP="003F1AF1">
      <w:pPr>
        <w:spacing w:before="60" w:after="60" w:line="276" w:lineRule="auto"/>
        <w:jc w:val="both"/>
        <w:rPr>
          <w:lang w:val="sq-AL"/>
        </w:rPr>
      </w:pPr>
      <w:r w:rsidRPr="00CC316E">
        <w:rPr>
          <w:lang w:val="sq-AL"/>
        </w:rPr>
        <w:t xml:space="preserve">Nhiệm vụ của nhóm được phân rõ theo các cấp. </w:t>
      </w:r>
    </w:p>
    <w:p w14:paraId="7FF7E301" w14:textId="7E4F1BF7" w:rsidR="006C5108" w:rsidRPr="00CC316E" w:rsidRDefault="006C5108" w:rsidP="003F1AF1">
      <w:pPr>
        <w:spacing w:before="60" w:after="60" w:line="276" w:lineRule="auto"/>
        <w:jc w:val="both"/>
        <w:rPr>
          <w:i/>
          <w:lang w:val="sq-AL"/>
        </w:rPr>
      </w:pPr>
      <w:r w:rsidRPr="00CC316E">
        <w:rPr>
          <w:lang w:val="sq-AL"/>
        </w:rPr>
        <w:t>(</w:t>
      </w:r>
      <w:r w:rsidRPr="00CC316E">
        <w:rPr>
          <w:i/>
          <w:lang w:val="sq-AL"/>
        </w:rPr>
        <w:t xml:space="preserve">Xem chi tiết </w:t>
      </w:r>
      <w:r w:rsidR="008C54F6">
        <w:rPr>
          <w:i/>
          <w:lang w:val="sq-AL"/>
        </w:rPr>
        <w:t xml:space="preserve">trong </w:t>
      </w:r>
      <w:r w:rsidRPr="00CC316E">
        <w:rPr>
          <w:i/>
          <w:lang w:val="sq-AL"/>
        </w:rPr>
        <w:t>Sổ tay quản lý nhóm)</w:t>
      </w:r>
    </w:p>
    <w:p w14:paraId="63CC9D6A" w14:textId="2285FFEC" w:rsidR="006C5108" w:rsidRDefault="003F1AF1" w:rsidP="003F1AF1">
      <w:pPr>
        <w:pStyle w:val="Heading2"/>
        <w:spacing w:before="60" w:after="60" w:line="276" w:lineRule="auto"/>
        <w:rPr>
          <w:rFonts w:cs="Times New Roman"/>
          <w:lang w:val="sq-AL"/>
        </w:rPr>
      </w:pPr>
      <w:bookmarkStart w:id="171" w:name="_Toc77768726"/>
      <w:bookmarkStart w:id="172" w:name="_Toc86093029"/>
      <w:bookmarkStart w:id="173" w:name="_Toc161934219"/>
      <w:r>
        <w:rPr>
          <w:rFonts w:cs="Times New Roman"/>
        </w:rPr>
        <w:t>II</w:t>
      </w:r>
      <w:r w:rsidR="006C5108" w:rsidRPr="00CC316E">
        <w:rPr>
          <w:rFonts w:cs="Times New Roman"/>
          <w:lang w:val="vi-VN"/>
        </w:rPr>
        <w:t xml:space="preserve">. </w:t>
      </w:r>
      <w:r w:rsidR="006C5108" w:rsidRPr="00CC316E">
        <w:rPr>
          <w:rFonts w:cs="Times New Roman"/>
          <w:lang w:val="sq-AL"/>
        </w:rPr>
        <w:t>Kế hoạch kiểm tra, giám sát</w:t>
      </w:r>
      <w:bookmarkEnd w:id="171"/>
      <w:bookmarkEnd w:id="172"/>
      <w:bookmarkEnd w:id="173"/>
    </w:p>
    <w:p w14:paraId="09B7D841" w14:textId="5B220CF6" w:rsidR="003F1AF1" w:rsidRPr="003F1AF1" w:rsidRDefault="003F1AF1" w:rsidP="006B0298">
      <w:pPr>
        <w:pStyle w:val="ListParagraph"/>
        <w:numPr>
          <w:ilvl w:val="0"/>
          <w:numId w:val="50"/>
        </w:numPr>
        <w:tabs>
          <w:tab w:val="left" w:pos="567"/>
        </w:tabs>
        <w:spacing w:before="60" w:after="60" w:line="276" w:lineRule="auto"/>
        <w:ind w:hanging="436"/>
        <w:outlineLvl w:val="2"/>
        <w:rPr>
          <w:b/>
          <w:sz w:val="26"/>
          <w:szCs w:val="26"/>
          <w:lang w:val="sq-AL"/>
        </w:rPr>
      </w:pPr>
      <w:bookmarkStart w:id="174" w:name="_Toc161934220"/>
      <w:r w:rsidRPr="003F1AF1">
        <w:rPr>
          <w:b/>
          <w:sz w:val="26"/>
          <w:szCs w:val="26"/>
          <w:lang w:val="sq-AL"/>
        </w:rPr>
        <w:t>Với Ban quản lý các cấp</w:t>
      </w:r>
      <w:bookmarkEnd w:id="174"/>
    </w:p>
    <w:p w14:paraId="38859D38" w14:textId="4BA641A8" w:rsidR="00CC7AF8" w:rsidRPr="00CC316E" w:rsidRDefault="006C5108" w:rsidP="006B0298">
      <w:pPr>
        <w:pStyle w:val="ListParagraph"/>
        <w:numPr>
          <w:ilvl w:val="0"/>
          <w:numId w:val="51"/>
        </w:numPr>
        <w:tabs>
          <w:tab w:val="left" w:pos="993"/>
        </w:tabs>
        <w:spacing w:before="60" w:after="60" w:line="276" w:lineRule="auto"/>
        <w:ind w:left="0" w:firstLine="709"/>
        <w:jc w:val="both"/>
        <w:rPr>
          <w:sz w:val="26"/>
          <w:szCs w:val="26"/>
        </w:rPr>
      </w:pPr>
      <w:r w:rsidRPr="00CC316E">
        <w:rPr>
          <w:sz w:val="26"/>
          <w:szCs w:val="26"/>
        </w:rPr>
        <w:t xml:space="preserve">Nhằm đảm bảo đạt được các mục tiêu đã đề ra, Ban quản lý nhóm đặt ra yêu cầu phải thực hiện giám sát thường xuyên các hoạt động diễn ra trong </w:t>
      </w:r>
      <w:r w:rsidR="00CC7AF8" w:rsidRPr="00CC316E">
        <w:rPr>
          <w:sz w:val="26"/>
          <w:szCs w:val="26"/>
        </w:rPr>
        <w:t>nhóm hộ</w:t>
      </w:r>
      <w:r w:rsidR="003F1AF1">
        <w:rPr>
          <w:sz w:val="26"/>
          <w:szCs w:val="26"/>
        </w:rPr>
        <w:t xml:space="preserve"> chứng chỉ rừng FSC Núi Thành</w:t>
      </w:r>
      <w:r w:rsidRPr="00CC316E">
        <w:rPr>
          <w:sz w:val="26"/>
          <w:szCs w:val="26"/>
        </w:rPr>
        <w:t>.</w:t>
      </w:r>
    </w:p>
    <w:p w14:paraId="493ABABD" w14:textId="2C7FFD4D" w:rsidR="007F0D8A" w:rsidRDefault="006C5108" w:rsidP="006B0298">
      <w:pPr>
        <w:pStyle w:val="ListParagraph"/>
        <w:numPr>
          <w:ilvl w:val="0"/>
          <w:numId w:val="51"/>
        </w:numPr>
        <w:tabs>
          <w:tab w:val="left" w:pos="993"/>
        </w:tabs>
        <w:spacing w:before="60" w:after="60" w:line="276" w:lineRule="auto"/>
        <w:ind w:left="0" w:firstLine="709"/>
        <w:jc w:val="both"/>
        <w:rPr>
          <w:sz w:val="26"/>
          <w:szCs w:val="26"/>
          <w:lang w:val="vi-VN"/>
        </w:rPr>
      </w:pPr>
      <w:r w:rsidRPr="00CC316E">
        <w:rPr>
          <w:sz w:val="26"/>
          <w:szCs w:val="26"/>
        </w:rPr>
        <w:t xml:space="preserve">Nội dung và cách thức thực hiện giám sát được quy định trong </w:t>
      </w:r>
      <w:r w:rsidR="00CC7AF8" w:rsidRPr="00CC316E">
        <w:rPr>
          <w:sz w:val="26"/>
          <w:szCs w:val="26"/>
        </w:rPr>
        <w:t>phần Quy trình giám sát nội bộ của Sổ tay quản lý nhóm</w:t>
      </w:r>
      <w:r w:rsidR="000B7463" w:rsidRPr="00CC316E">
        <w:rPr>
          <w:sz w:val="26"/>
          <w:szCs w:val="26"/>
          <w:lang w:val="vi-VN"/>
        </w:rPr>
        <w:t xml:space="preserve"> </w:t>
      </w:r>
    </w:p>
    <w:p w14:paraId="19C089A9" w14:textId="77777777" w:rsidR="003F1AF1" w:rsidRPr="004A4A58" w:rsidRDefault="003F1AF1" w:rsidP="006B0298">
      <w:pPr>
        <w:pStyle w:val="ListParagraph"/>
        <w:numPr>
          <w:ilvl w:val="0"/>
          <w:numId w:val="51"/>
        </w:numPr>
        <w:tabs>
          <w:tab w:val="left" w:pos="993"/>
        </w:tabs>
        <w:autoSpaceDE w:val="0"/>
        <w:autoSpaceDN w:val="0"/>
        <w:adjustRightInd w:val="0"/>
        <w:spacing w:before="60" w:after="60" w:line="276" w:lineRule="auto"/>
        <w:ind w:left="0" w:firstLine="709"/>
        <w:jc w:val="both"/>
        <w:rPr>
          <w:color w:val="000000" w:themeColor="text1"/>
          <w:lang w:eastAsia="fi-FI"/>
        </w:rPr>
      </w:pPr>
      <w:r w:rsidRPr="004A4A58">
        <w:rPr>
          <w:color w:val="000000" w:themeColor="text1"/>
          <w:lang w:eastAsia="fi-FI"/>
        </w:rPr>
        <w:t>Xây dựng kế hoạch giám sát và phân công trách nhiệm;</w:t>
      </w:r>
    </w:p>
    <w:p w14:paraId="0A6DD8E9" w14:textId="59E28CB6" w:rsidR="003F1AF1" w:rsidRPr="004A4A58" w:rsidRDefault="003F1AF1" w:rsidP="006B0298">
      <w:pPr>
        <w:pStyle w:val="ListParagraph"/>
        <w:numPr>
          <w:ilvl w:val="0"/>
          <w:numId w:val="51"/>
        </w:numPr>
        <w:tabs>
          <w:tab w:val="left" w:pos="993"/>
        </w:tabs>
        <w:autoSpaceDE w:val="0"/>
        <w:autoSpaceDN w:val="0"/>
        <w:adjustRightInd w:val="0"/>
        <w:spacing w:before="60" w:after="60" w:line="276" w:lineRule="auto"/>
        <w:ind w:left="0" w:firstLine="709"/>
        <w:jc w:val="both"/>
        <w:rPr>
          <w:color w:val="000000" w:themeColor="text1"/>
          <w:lang w:eastAsia="fi-FI"/>
        </w:rPr>
      </w:pPr>
      <w:r w:rsidRPr="004A4A58">
        <w:rPr>
          <w:color w:val="000000" w:themeColor="text1"/>
          <w:lang w:eastAsia="fi-FI"/>
        </w:rPr>
        <w:t>Kiểm tra thực hiện giám sát theo kế hoạch đã được xây dựng;</w:t>
      </w:r>
    </w:p>
    <w:p w14:paraId="3327252F" w14:textId="5DAFFA37" w:rsidR="003F1AF1" w:rsidRPr="004A4A58" w:rsidRDefault="003F1AF1" w:rsidP="006B0298">
      <w:pPr>
        <w:pStyle w:val="ListParagraph"/>
        <w:numPr>
          <w:ilvl w:val="0"/>
          <w:numId w:val="51"/>
        </w:numPr>
        <w:tabs>
          <w:tab w:val="left" w:pos="993"/>
        </w:tabs>
        <w:autoSpaceDE w:val="0"/>
        <w:autoSpaceDN w:val="0"/>
        <w:adjustRightInd w:val="0"/>
        <w:spacing w:before="60" w:after="60" w:line="276" w:lineRule="auto"/>
        <w:ind w:left="0" w:firstLine="709"/>
        <w:jc w:val="both"/>
        <w:rPr>
          <w:color w:val="000000" w:themeColor="text1"/>
          <w:lang w:val="fi-FI" w:eastAsia="fi-FI"/>
        </w:rPr>
      </w:pPr>
      <w:r w:rsidRPr="004A4A58">
        <w:rPr>
          <w:color w:val="000000" w:themeColor="text1"/>
          <w:lang w:val="fi-FI" w:eastAsia="fi-FI"/>
        </w:rPr>
        <w:t>Tổng hợp báo cáo giám sát định kỳ và công khai kết quả giám sát;</w:t>
      </w:r>
    </w:p>
    <w:p w14:paraId="7FCA3AEF" w14:textId="2BEAA1C6" w:rsidR="003F1AF1" w:rsidRPr="004A4A58" w:rsidRDefault="003F1AF1" w:rsidP="006B0298">
      <w:pPr>
        <w:pStyle w:val="ListParagraph"/>
        <w:numPr>
          <w:ilvl w:val="0"/>
          <w:numId w:val="51"/>
        </w:numPr>
        <w:tabs>
          <w:tab w:val="left" w:pos="993"/>
        </w:tabs>
        <w:autoSpaceDE w:val="0"/>
        <w:autoSpaceDN w:val="0"/>
        <w:adjustRightInd w:val="0"/>
        <w:spacing w:before="60" w:after="60" w:line="276" w:lineRule="auto"/>
        <w:ind w:left="0" w:firstLine="709"/>
        <w:jc w:val="both"/>
        <w:rPr>
          <w:color w:val="000000" w:themeColor="text1"/>
          <w:lang w:val="fi-FI" w:eastAsia="fi-FI"/>
        </w:rPr>
      </w:pPr>
      <w:r w:rsidRPr="004A4A58">
        <w:rPr>
          <w:color w:val="000000" w:themeColor="text1"/>
          <w:lang w:val="fi-FI" w:eastAsia="fi-FI"/>
        </w:rPr>
        <w:t>Lưu trữ tài liệu giám sát.</w:t>
      </w:r>
    </w:p>
    <w:p w14:paraId="7187B79F" w14:textId="6C2DD192" w:rsidR="007F0D8A" w:rsidRPr="00EE7FC4" w:rsidRDefault="00EE7FC4" w:rsidP="00EE7FC4">
      <w:pPr>
        <w:pStyle w:val="Caption"/>
        <w:jc w:val="center"/>
        <w:rPr>
          <w:b/>
          <w:bCs w:val="0"/>
          <w:sz w:val="26"/>
          <w:szCs w:val="26"/>
        </w:rPr>
      </w:pPr>
      <w:bookmarkStart w:id="175" w:name="_Toc161906765"/>
      <w:r w:rsidRPr="00EE7FC4">
        <w:rPr>
          <w:b/>
          <w:bCs w:val="0"/>
          <w:sz w:val="26"/>
          <w:szCs w:val="26"/>
        </w:rPr>
        <w:t xml:space="preserve">Biểu </w:t>
      </w:r>
      <w:r w:rsidR="00937740">
        <w:rPr>
          <w:b/>
          <w:bCs w:val="0"/>
          <w:sz w:val="26"/>
          <w:szCs w:val="26"/>
        </w:rPr>
        <w:t>22</w:t>
      </w:r>
      <w:r w:rsidRPr="00EE7FC4">
        <w:rPr>
          <w:b/>
          <w:bCs w:val="0"/>
          <w:sz w:val="26"/>
          <w:szCs w:val="26"/>
        </w:rPr>
        <w:t>. Kế hoạch giám sát hàng năm</w:t>
      </w:r>
      <w:bookmarkEnd w:id="175"/>
    </w:p>
    <w:tbl>
      <w:tblPr>
        <w:tblW w:w="10207" w:type="dxa"/>
        <w:jc w:val="center"/>
        <w:tblLayout w:type="fixed"/>
        <w:tblLook w:val="04A0" w:firstRow="1" w:lastRow="0" w:firstColumn="1" w:lastColumn="0" w:noHBand="0" w:noVBand="1"/>
      </w:tblPr>
      <w:tblGrid>
        <w:gridCol w:w="568"/>
        <w:gridCol w:w="1667"/>
        <w:gridCol w:w="483"/>
        <w:gridCol w:w="483"/>
        <w:gridCol w:w="483"/>
        <w:gridCol w:w="483"/>
        <w:gridCol w:w="483"/>
        <w:gridCol w:w="483"/>
        <w:gridCol w:w="483"/>
        <w:gridCol w:w="483"/>
        <w:gridCol w:w="483"/>
        <w:gridCol w:w="505"/>
        <w:gridCol w:w="558"/>
        <w:gridCol w:w="540"/>
        <w:gridCol w:w="2022"/>
      </w:tblGrid>
      <w:tr w:rsidR="001307DA" w:rsidRPr="009D45D0" w14:paraId="2AA98D41" w14:textId="77777777" w:rsidTr="009D45D0">
        <w:trPr>
          <w:trHeight w:val="363"/>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CAE9C0" w:themeFill="accent5" w:themeFillTint="66"/>
            <w:vAlign w:val="center"/>
          </w:tcPr>
          <w:p w14:paraId="24393DB7" w14:textId="77777777" w:rsidR="001307DA" w:rsidRPr="009D45D0" w:rsidRDefault="001307DA" w:rsidP="00CC316E">
            <w:pPr>
              <w:spacing w:before="60" w:after="60" w:line="276" w:lineRule="auto"/>
              <w:jc w:val="center"/>
              <w:rPr>
                <w:b/>
                <w:sz w:val="24"/>
                <w:szCs w:val="24"/>
              </w:rPr>
            </w:pPr>
            <w:r w:rsidRPr="009D45D0">
              <w:rPr>
                <w:b/>
                <w:sz w:val="24"/>
                <w:szCs w:val="24"/>
              </w:rPr>
              <w:t>TT</w:t>
            </w:r>
          </w:p>
        </w:tc>
        <w:tc>
          <w:tcPr>
            <w:tcW w:w="1667" w:type="dxa"/>
            <w:vMerge w:val="restart"/>
            <w:tcBorders>
              <w:top w:val="single" w:sz="4" w:space="0" w:color="auto"/>
              <w:left w:val="single" w:sz="4" w:space="0" w:color="auto"/>
              <w:bottom w:val="single" w:sz="4" w:space="0" w:color="auto"/>
              <w:right w:val="single" w:sz="4" w:space="0" w:color="auto"/>
            </w:tcBorders>
            <w:shd w:val="clear" w:color="auto" w:fill="CAE9C0" w:themeFill="accent5" w:themeFillTint="66"/>
            <w:vAlign w:val="center"/>
          </w:tcPr>
          <w:p w14:paraId="43016B46" w14:textId="77777777" w:rsidR="001307DA" w:rsidRPr="009D45D0" w:rsidRDefault="001307DA" w:rsidP="00CC316E">
            <w:pPr>
              <w:spacing w:before="60" w:after="60" w:line="276" w:lineRule="auto"/>
              <w:jc w:val="center"/>
              <w:rPr>
                <w:b/>
                <w:sz w:val="24"/>
                <w:szCs w:val="24"/>
              </w:rPr>
            </w:pPr>
            <w:r w:rsidRPr="009D45D0">
              <w:rPr>
                <w:b/>
                <w:sz w:val="24"/>
                <w:szCs w:val="24"/>
              </w:rPr>
              <w:t>Nội dung thực hiện giám sát</w:t>
            </w:r>
          </w:p>
        </w:tc>
        <w:tc>
          <w:tcPr>
            <w:tcW w:w="5950" w:type="dxa"/>
            <w:gridSpan w:val="12"/>
            <w:tcBorders>
              <w:top w:val="single" w:sz="4" w:space="0" w:color="auto"/>
              <w:left w:val="nil"/>
              <w:bottom w:val="single" w:sz="4" w:space="0" w:color="auto"/>
              <w:right w:val="single" w:sz="4" w:space="0" w:color="auto"/>
            </w:tcBorders>
            <w:shd w:val="clear" w:color="auto" w:fill="CAE9C0" w:themeFill="accent5" w:themeFillTint="66"/>
            <w:vAlign w:val="center"/>
          </w:tcPr>
          <w:p w14:paraId="287D3572" w14:textId="77777777" w:rsidR="001307DA" w:rsidRPr="009D45D0" w:rsidRDefault="001307DA" w:rsidP="00CC316E">
            <w:pPr>
              <w:spacing w:before="60" w:after="60" w:line="276" w:lineRule="auto"/>
              <w:jc w:val="center"/>
              <w:rPr>
                <w:b/>
                <w:sz w:val="24"/>
                <w:szCs w:val="24"/>
              </w:rPr>
            </w:pPr>
            <w:r w:rsidRPr="009D45D0">
              <w:rPr>
                <w:b/>
                <w:sz w:val="24"/>
                <w:szCs w:val="24"/>
              </w:rPr>
              <w:t>Thời điểm giám sát (tháng trong năm)</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CAE9C0" w:themeFill="accent5" w:themeFillTint="66"/>
            <w:vAlign w:val="center"/>
          </w:tcPr>
          <w:p w14:paraId="66782829" w14:textId="77777777" w:rsidR="001307DA" w:rsidRPr="009D45D0" w:rsidRDefault="001307DA" w:rsidP="00CC316E">
            <w:pPr>
              <w:spacing w:before="60" w:after="60" w:line="276" w:lineRule="auto"/>
              <w:jc w:val="center"/>
              <w:rPr>
                <w:b/>
                <w:sz w:val="24"/>
                <w:szCs w:val="24"/>
              </w:rPr>
            </w:pPr>
            <w:r w:rsidRPr="009D45D0">
              <w:rPr>
                <w:b/>
                <w:sz w:val="24"/>
                <w:szCs w:val="24"/>
              </w:rPr>
              <w:t xml:space="preserve">Người phụ trách </w:t>
            </w:r>
          </w:p>
        </w:tc>
      </w:tr>
      <w:tr w:rsidR="001307DA" w:rsidRPr="009D45D0" w14:paraId="5FC2546C" w14:textId="77777777" w:rsidTr="009D45D0">
        <w:trPr>
          <w:trHeight w:val="170"/>
          <w:jc w:val="center"/>
        </w:trPr>
        <w:tc>
          <w:tcPr>
            <w:tcW w:w="568" w:type="dxa"/>
            <w:vMerge/>
            <w:tcBorders>
              <w:top w:val="single" w:sz="4" w:space="0" w:color="auto"/>
              <w:left w:val="single" w:sz="4" w:space="0" w:color="auto"/>
              <w:bottom w:val="single" w:sz="4" w:space="0" w:color="auto"/>
              <w:right w:val="single" w:sz="4" w:space="0" w:color="auto"/>
            </w:tcBorders>
            <w:shd w:val="clear" w:color="auto" w:fill="CAE9C0" w:themeFill="accent5" w:themeFillTint="66"/>
            <w:vAlign w:val="center"/>
          </w:tcPr>
          <w:p w14:paraId="459CC0B8" w14:textId="77777777" w:rsidR="001307DA" w:rsidRPr="009D45D0" w:rsidRDefault="001307DA" w:rsidP="00CC316E">
            <w:pPr>
              <w:spacing w:before="60" w:after="60" w:line="276" w:lineRule="auto"/>
              <w:jc w:val="center"/>
              <w:rPr>
                <w:b/>
                <w:sz w:val="24"/>
                <w:szCs w:val="24"/>
              </w:rPr>
            </w:pPr>
          </w:p>
        </w:tc>
        <w:tc>
          <w:tcPr>
            <w:tcW w:w="1667" w:type="dxa"/>
            <w:vMerge/>
            <w:tcBorders>
              <w:top w:val="single" w:sz="4" w:space="0" w:color="auto"/>
              <w:left w:val="single" w:sz="4" w:space="0" w:color="auto"/>
              <w:bottom w:val="single" w:sz="4" w:space="0" w:color="auto"/>
              <w:right w:val="single" w:sz="4" w:space="0" w:color="auto"/>
            </w:tcBorders>
            <w:shd w:val="clear" w:color="auto" w:fill="CAE9C0" w:themeFill="accent5" w:themeFillTint="66"/>
            <w:vAlign w:val="center"/>
          </w:tcPr>
          <w:p w14:paraId="299A1EF9" w14:textId="77777777" w:rsidR="001307DA" w:rsidRPr="009D45D0" w:rsidRDefault="001307DA" w:rsidP="00CC316E">
            <w:pPr>
              <w:spacing w:before="60" w:after="60" w:line="276" w:lineRule="auto"/>
              <w:jc w:val="center"/>
              <w:rPr>
                <w:b/>
                <w:sz w:val="24"/>
                <w:szCs w:val="24"/>
              </w:rPr>
            </w:pPr>
          </w:p>
        </w:tc>
        <w:tc>
          <w:tcPr>
            <w:tcW w:w="483" w:type="dxa"/>
            <w:tcBorders>
              <w:top w:val="nil"/>
              <w:left w:val="nil"/>
              <w:bottom w:val="single" w:sz="4" w:space="0" w:color="auto"/>
              <w:right w:val="single" w:sz="4" w:space="0" w:color="auto"/>
            </w:tcBorders>
            <w:shd w:val="clear" w:color="auto" w:fill="CAE9C0" w:themeFill="accent5" w:themeFillTint="66"/>
            <w:vAlign w:val="center"/>
          </w:tcPr>
          <w:p w14:paraId="18A2FEEA" w14:textId="77777777" w:rsidR="001307DA" w:rsidRPr="009D45D0" w:rsidRDefault="001307DA" w:rsidP="00CC316E">
            <w:pPr>
              <w:spacing w:before="60" w:after="60" w:line="276" w:lineRule="auto"/>
              <w:jc w:val="center"/>
              <w:rPr>
                <w:b/>
                <w:sz w:val="24"/>
                <w:szCs w:val="24"/>
              </w:rPr>
            </w:pPr>
            <w:r w:rsidRPr="009D45D0">
              <w:rPr>
                <w:b/>
                <w:sz w:val="24"/>
                <w:szCs w:val="24"/>
              </w:rPr>
              <w:t>1</w:t>
            </w:r>
          </w:p>
        </w:tc>
        <w:tc>
          <w:tcPr>
            <w:tcW w:w="483" w:type="dxa"/>
            <w:tcBorders>
              <w:top w:val="nil"/>
              <w:left w:val="nil"/>
              <w:bottom w:val="single" w:sz="4" w:space="0" w:color="auto"/>
              <w:right w:val="single" w:sz="4" w:space="0" w:color="auto"/>
            </w:tcBorders>
            <w:shd w:val="clear" w:color="auto" w:fill="CAE9C0" w:themeFill="accent5" w:themeFillTint="66"/>
            <w:vAlign w:val="center"/>
          </w:tcPr>
          <w:p w14:paraId="401A2349" w14:textId="77777777" w:rsidR="001307DA" w:rsidRPr="009D45D0" w:rsidRDefault="001307DA" w:rsidP="00CC316E">
            <w:pPr>
              <w:spacing w:before="60" w:after="60" w:line="276" w:lineRule="auto"/>
              <w:jc w:val="center"/>
              <w:rPr>
                <w:b/>
                <w:sz w:val="24"/>
                <w:szCs w:val="24"/>
              </w:rPr>
            </w:pPr>
            <w:r w:rsidRPr="009D45D0">
              <w:rPr>
                <w:b/>
                <w:sz w:val="24"/>
                <w:szCs w:val="24"/>
              </w:rPr>
              <w:t>2</w:t>
            </w:r>
          </w:p>
        </w:tc>
        <w:tc>
          <w:tcPr>
            <w:tcW w:w="483" w:type="dxa"/>
            <w:tcBorders>
              <w:top w:val="nil"/>
              <w:left w:val="nil"/>
              <w:bottom w:val="single" w:sz="4" w:space="0" w:color="auto"/>
              <w:right w:val="single" w:sz="4" w:space="0" w:color="auto"/>
            </w:tcBorders>
            <w:shd w:val="clear" w:color="auto" w:fill="CAE9C0" w:themeFill="accent5" w:themeFillTint="66"/>
            <w:vAlign w:val="center"/>
          </w:tcPr>
          <w:p w14:paraId="45C87DE9" w14:textId="77777777" w:rsidR="001307DA" w:rsidRPr="009D45D0" w:rsidRDefault="001307DA" w:rsidP="00CC316E">
            <w:pPr>
              <w:spacing w:before="60" w:after="60" w:line="276" w:lineRule="auto"/>
              <w:jc w:val="center"/>
              <w:rPr>
                <w:b/>
                <w:sz w:val="24"/>
                <w:szCs w:val="24"/>
              </w:rPr>
            </w:pPr>
            <w:r w:rsidRPr="009D45D0">
              <w:rPr>
                <w:b/>
                <w:sz w:val="24"/>
                <w:szCs w:val="24"/>
              </w:rPr>
              <w:t>3</w:t>
            </w:r>
          </w:p>
        </w:tc>
        <w:tc>
          <w:tcPr>
            <w:tcW w:w="483" w:type="dxa"/>
            <w:tcBorders>
              <w:top w:val="nil"/>
              <w:left w:val="nil"/>
              <w:bottom w:val="single" w:sz="4" w:space="0" w:color="auto"/>
              <w:right w:val="single" w:sz="4" w:space="0" w:color="auto"/>
            </w:tcBorders>
            <w:shd w:val="clear" w:color="auto" w:fill="CAE9C0" w:themeFill="accent5" w:themeFillTint="66"/>
            <w:vAlign w:val="center"/>
          </w:tcPr>
          <w:p w14:paraId="37933E0B" w14:textId="77777777" w:rsidR="001307DA" w:rsidRPr="009D45D0" w:rsidRDefault="001307DA" w:rsidP="00CC316E">
            <w:pPr>
              <w:spacing w:before="60" w:after="60" w:line="276" w:lineRule="auto"/>
              <w:jc w:val="center"/>
              <w:rPr>
                <w:b/>
                <w:sz w:val="24"/>
                <w:szCs w:val="24"/>
              </w:rPr>
            </w:pPr>
            <w:r w:rsidRPr="009D45D0">
              <w:rPr>
                <w:b/>
                <w:sz w:val="24"/>
                <w:szCs w:val="24"/>
              </w:rPr>
              <w:t>4</w:t>
            </w:r>
          </w:p>
        </w:tc>
        <w:tc>
          <w:tcPr>
            <w:tcW w:w="483" w:type="dxa"/>
            <w:tcBorders>
              <w:top w:val="nil"/>
              <w:left w:val="nil"/>
              <w:bottom w:val="single" w:sz="4" w:space="0" w:color="auto"/>
              <w:right w:val="single" w:sz="4" w:space="0" w:color="auto"/>
            </w:tcBorders>
            <w:shd w:val="clear" w:color="auto" w:fill="CAE9C0" w:themeFill="accent5" w:themeFillTint="66"/>
            <w:vAlign w:val="center"/>
          </w:tcPr>
          <w:p w14:paraId="26C00324" w14:textId="77777777" w:rsidR="001307DA" w:rsidRPr="009D45D0" w:rsidRDefault="001307DA" w:rsidP="00CC316E">
            <w:pPr>
              <w:spacing w:before="60" w:after="60" w:line="276" w:lineRule="auto"/>
              <w:jc w:val="center"/>
              <w:rPr>
                <w:b/>
                <w:sz w:val="24"/>
                <w:szCs w:val="24"/>
              </w:rPr>
            </w:pPr>
            <w:r w:rsidRPr="009D45D0">
              <w:rPr>
                <w:b/>
                <w:sz w:val="24"/>
                <w:szCs w:val="24"/>
              </w:rPr>
              <w:t>5</w:t>
            </w:r>
          </w:p>
        </w:tc>
        <w:tc>
          <w:tcPr>
            <w:tcW w:w="483" w:type="dxa"/>
            <w:tcBorders>
              <w:top w:val="nil"/>
              <w:left w:val="nil"/>
              <w:bottom w:val="single" w:sz="4" w:space="0" w:color="auto"/>
              <w:right w:val="single" w:sz="4" w:space="0" w:color="auto"/>
            </w:tcBorders>
            <w:shd w:val="clear" w:color="auto" w:fill="CAE9C0" w:themeFill="accent5" w:themeFillTint="66"/>
            <w:vAlign w:val="center"/>
          </w:tcPr>
          <w:p w14:paraId="2F453912" w14:textId="77777777" w:rsidR="001307DA" w:rsidRPr="009D45D0" w:rsidRDefault="001307DA" w:rsidP="00CC316E">
            <w:pPr>
              <w:spacing w:before="60" w:after="60" w:line="276" w:lineRule="auto"/>
              <w:jc w:val="center"/>
              <w:rPr>
                <w:b/>
                <w:sz w:val="24"/>
                <w:szCs w:val="24"/>
              </w:rPr>
            </w:pPr>
            <w:r w:rsidRPr="009D45D0">
              <w:rPr>
                <w:b/>
                <w:sz w:val="24"/>
                <w:szCs w:val="24"/>
              </w:rPr>
              <w:t>6</w:t>
            </w:r>
          </w:p>
        </w:tc>
        <w:tc>
          <w:tcPr>
            <w:tcW w:w="483" w:type="dxa"/>
            <w:tcBorders>
              <w:top w:val="nil"/>
              <w:left w:val="nil"/>
              <w:bottom w:val="single" w:sz="4" w:space="0" w:color="auto"/>
              <w:right w:val="single" w:sz="4" w:space="0" w:color="auto"/>
            </w:tcBorders>
            <w:shd w:val="clear" w:color="auto" w:fill="CAE9C0" w:themeFill="accent5" w:themeFillTint="66"/>
            <w:vAlign w:val="center"/>
          </w:tcPr>
          <w:p w14:paraId="0DAB3BD6" w14:textId="77777777" w:rsidR="001307DA" w:rsidRPr="009D45D0" w:rsidRDefault="001307DA" w:rsidP="00CC316E">
            <w:pPr>
              <w:spacing w:before="60" w:after="60" w:line="276" w:lineRule="auto"/>
              <w:jc w:val="center"/>
              <w:rPr>
                <w:b/>
                <w:sz w:val="24"/>
                <w:szCs w:val="24"/>
              </w:rPr>
            </w:pPr>
            <w:r w:rsidRPr="009D45D0">
              <w:rPr>
                <w:b/>
                <w:sz w:val="24"/>
                <w:szCs w:val="24"/>
              </w:rPr>
              <w:t>7</w:t>
            </w:r>
          </w:p>
        </w:tc>
        <w:tc>
          <w:tcPr>
            <w:tcW w:w="483" w:type="dxa"/>
            <w:tcBorders>
              <w:top w:val="nil"/>
              <w:left w:val="nil"/>
              <w:bottom w:val="single" w:sz="4" w:space="0" w:color="auto"/>
              <w:right w:val="single" w:sz="4" w:space="0" w:color="auto"/>
            </w:tcBorders>
            <w:shd w:val="clear" w:color="auto" w:fill="CAE9C0" w:themeFill="accent5" w:themeFillTint="66"/>
            <w:vAlign w:val="center"/>
          </w:tcPr>
          <w:p w14:paraId="7D23417A" w14:textId="77777777" w:rsidR="001307DA" w:rsidRPr="009D45D0" w:rsidRDefault="001307DA" w:rsidP="00CC316E">
            <w:pPr>
              <w:spacing w:before="60" w:after="60" w:line="276" w:lineRule="auto"/>
              <w:jc w:val="center"/>
              <w:rPr>
                <w:b/>
                <w:sz w:val="24"/>
                <w:szCs w:val="24"/>
              </w:rPr>
            </w:pPr>
            <w:r w:rsidRPr="009D45D0">
              <w:rPr>
                <w:b/>
                <w:sz w:val="24"/>
                <w:szCs w:val="24"/>
              </w:rPr>
              <w:t>8</w:t>
            </w:r>
          </w:p>
        </w:tc>
        <w:tc>
          <w:tcPr>
            <w:tcW w:w="483" w:type="dxa"/>
            <w:tcBorders>
              <w:top w:val="nil"/>
              <w:left w:val="nil"/>
              <w:bottom w:val="single" w:sz="4" w:space="0" w:color="auto"/>
              <w:right w:val="single" w:sz="4" w:space="0" w:color="auto"/>
            </w:tcBorders>
            <w:shd w:val="clear" w:color="auto" w:fill="CAE9C0" w:themeFill="accent5" w:themeFillTint="66"/>
            <w:vAlign w:val="center"/>
          </w:tcPr>
          <w:p w14:paraId="4C93E320" w14:textId="77777777" w:rsidR="001307DA" w:rsidRPr="009D45D0" w:rsidRDefault="001307DA" w:rsidP="00CC316E">
            <w:pPr>
              <w:spacing w:before="60" w:after="60" w:line="276" w:lineRule="auto"/>
              <w:jc w:val="center"/>
              <w:rPr>
                <w:b/>
                <w:sz w:val="24"/>
                <w:szCs w:val="24"/>
              </w:rPr>
            </w:pPr>
            <w:r w:rsidRPr="009D45D0">
              <w:rPr>
                <w:b/>
                <w:sz w:val="24"/>
                <w:szCs w:val="24"/>
              </w:rPr>
              <w:t>9</w:t>
            </w:r>
          </w:p>
        </w:tc>
        <w:tc>
          <w:tcPr>
            <w:tcW w:w="505" w:type="dxa"/>
            <w:tcBorders>
              <w:top w:val="nil"/>
              <w:left w:val="nil"/>
              <w:bottom w:val="single" w:sz="4" w:space="0" w:color="auto"/>
              <w:right w:val="single" w:sz="4" w:space="0" w:color="auto"/>
            </w:tcBorders>
            <w:shd w:val="clear" w:color="auto" w:fill="CAE9C0" w:themeFill="accent5" w:themeFillTint="66"/>
            <w:vAlign w:val="center"/>
          </w:tcPr>
          <w:p w14:paraId="607D1B90" w14:textId="77777777" w:rsidR="001307DA" w:rsidRPr="009D45D0" w:rsidRDefault="001307DA" w:rsidP="00CC316E">
            <w:pPr>
              <w:spacing w:before="60" w:after="60" w:line="276" w:lineRule="auto"/>
              <w:jc w:val="center"/>
              <w:rPr>
                <w:b/>
                <w:sz w:val="24"/>
                <w:szCs w:val="24"/>
              </w:rPr>
            </w:pPr>
            <w:r w:rsidRPr="009D45D0">
              <w:rPr>
                <w:b/>
                <w:sz w:val="24"/>
                <w:szCs w:val="24"/>
              </w:rPr>
              <w:t>10</w:t>
            </w:r>
          </w:p>
        </w:tc>
        <w:tc>
          <w:tcPr>
            <w:tcW w:w="558" w:type="dxa"/>
            <w:tcBorders>
              <w:top w:val="nil"/>
              <w:left w:val="nil"/>
              <w:bottom w:val="single" w:sz="4" w:space="0" w:color="auto"/>
              <w:right w:val="single" w:sz="4" w:space="0" w:color="auto"/>
            </w:tcBorders>
            <w:shd w:val="clear" w:color="auto" w:fill="CAE9C0" w:themeFill="accent5" w:themeFillTint="66"/>
            <w:vAlign w:val="center"/>
          </w:tcPr>
          <w:p w14:paraId="3A975474" w14:textId="77777777" w:rsidR="001307DA" w:rsidRPr="009D45D0" w:rsidRDefault="001307DA" w:rsidP="00CC316E">
            <w:pPr>
              <w:spacing w:before="60" w:after="60" w:line="276" w:lineRule="auto"/>
              <w:jc w:val="center"/>
              <w:rPr>
                <w:b/>
                <w:sz w:val="24"/>
                <w:szCs w:val="24"/>
              </w:rPr>
            </w:pPr>
            <w:r w:rsidRPr="009D45D0">
              <w:rPr>
                <w:b/>
                <w:sz w:val="24"/>
                <w:szCs w:val="24"/>
              </w:rPr>
              <w:t>11</w:t>
            </w:r>
          </w:p>
        </w:tc>
        <w:tc>
          <w:tcPr>
            <w:tcW w:w="540" w:type="dxa"/>
            <w:tcBorders>
              <w:top w:val="nil"/>
              <w:left w:val="nil"/>
              <w:bottom w:val="single" w:sz="4" w:space="0" w:color="auto"/>
              <w:right w:val="single" w:sz="4" w:space="0" w:color="auto"/>
            </w:tcBorders>
            <w:shd w:val="clear" w:color="auto" w:fill="CAE9C0" w:themeFill="accent5" w:themeFillTint="66"/>
            <w:vAlign w:val="center"/>
          </w:tcPr>
          <w:p w14:paraId="5A8FCA9E" w14:textId="77777777" w:rsidR="001307DA" w:rsidRPr="009D45D0" w:rsidRDefault="001307DA" w:rsidP="00CC316E">
            <w:pPr>
              <w:spacing w:before="60" w:after="60" w:line="276" w:lineRule="auto"/>
              <w:jc w:val="center"/>
              <w:rPr>
                <w:b/>
                <w:sz w:val="24"/>
                <w:szCs w:val="24"/>
              </w:rPr>
            </w:pPr>
            <w:r w:rsidRPr="009D45D0">
              <w:rPr>
                <w:b/>
                <w:sz w:val="24"/>
                <w:szCs w:val="24"/>
              </w:rPr>
              <w:t>12</w:t>
            </w:r>
          </w:p>
        </w:tc>
        <w:tc>
          <w:tcPr>
            <w:tcW w:w="2022" w:type="dxa"/>
            <w:vMerge/>
            <w:tcBorders>
              <w:top w:val="single" w:sz="4" w:space="0" w:color="auto"/>
              <w:left w:val="single" w:sz="4" w:space="0" w:color="auto"/>
              <w:bottom w:val="single" w:sz="4" w:space="0" w:color="auto"/>
              <w:right w:val="single" w:sz="4" w:space="0" w:color="auto"/>
            </w:tcBorders>
            <w:shd w:val="clear" w:color="auto" w:fill="CAE9C0" w:themeFill="accent5" w:themeFillTint="66"/>
            <w:vAlign w:val="center"/>
          </w:tcPr>
          <w:p w14:paraId="595CFF7D" w14:textId="77777777" w:rsidR="001307DA" w:rsidRPr="009D45D0" w:rsidRDefault="001307DA" w:rsidP="00CC316E">
            <w:pPr>
              <w:spacing w:before="60" w:after="60" w:line="276" w:lineRule="auto"/>
              <w:jc w:val="center"/>
              <w:rPr>
                <w:sz w:val="24"/>
                <w:szCs w:val="24"/>
              </w:rPr>
            </w:pPr>
          </w:p>
        </w:tc>
      </w:tr>
      <w:tr w:rsidR="009D45D0" w:rsidRPr="009D45D0" w14:paraId="4A5B49B1" w14:textId="77777777" w:rsidTr="004524A3">
        <w:trPr>
          <w:trHeight w:val="397"/>
          <w:jc w:val="center"/>
        </w:trPr>
        <w:tc>
          <w:tcPr>
            <w:tcW w:w="568" w:type="dxa"/>
            <w:tcBorders>
              <w:top w:val="nil"/>
              <w:left w:val="single" w:sz="4" w:space="0" w:color="auto"/>
              <w:bottom w:val="single" w:sz="4" w:space="0" w:color="auto"/>
              <w:right w:val="single" w:sz="4" w:space="0" w:color="auto"/>
            </w:tcBorders>
            <w:shd w:val="clear" w:color="000000" w:fill="FFFFFF"/>
            <w:vAlign w:val="center"/>
          </w:tcPr>
          <w:p w14:paraId="3D2D904C" w14:textId="77777777" w:rsidR="009D45D0" w:rsidRPr="009D45D0" w:rsidRDefault="009D45D0" w:rsidP="009D45D0">
            <w:pPr>
              <w:spacing w:before="60" w:after="60" w:line="276" w:lineRule="auto"/>
              <w:jc w:val="center"/>
              <w:rPr>
                <w:sz w:val="24"/>
                <w:szCs w:val="24"/>
              </w:rPr>
            </w:pPr>
            <w:r w:rsidRPr="009D45D0">
              <w:rPr>
                <w:sz w:val="24"/>
                <w:szCs w:val="24"/>
              </w:rPr>
              <w:t>1</w:t>
            </w:r>
          </w:p>
        </w:tc>
        <w:tc>
          <w:tcPr>
            <w:tcW w:w="1667" w:type="dxa"/>
            <w:tcBorders>
              <w:top w:val="nil"/>
              <w:left w:val="nil"/>
              <w:bottom w:val="single" w:sz="4" w:space="0" w:color="auto"/>
              <w:right w:val="single" w:sz="4" w:space="0" w:color="auto"/>
            </w:tcBorders>
            <w:shd w:val="clear" w:color="000000" w:fill="FFFFFF"/>
            <w:vAlign w:val="center"/>
          </w:tcPr>
          <w:p w14:paraId="18057E04" w14:textId="77777777" w:rsidR="009D45D0" w:rsidRPr="009D45D0" w:rsidRDefault="009D45D0" w:rsidP="009D45D0">
            <w:pPr>
              <w:spacing w:before="60" w:after="60" w:line="276" w:lineRule="auto"/>
              <w:rPr>
                <w:sz w:val="24"/>
                <w:szCs w:val="24"/>
              </w:rPr>
            </w:pPr>
            <w:r w:rsidRPr="009D45D0">
              <w:rPr>
                <w:sz w:val="24"/>
                <w:szCs w:val="24"/>
              </w:rPr>
              <w:t>Trồng rừng</w:t>
            </w:r>
          </w:p>
        </w:tc>
        <w:tc>
          <w:tcPr>
            <w:tcW w:w="483" w:type="dxa"/>
            <w:tcBorders>
              <w:top w:val="nil"/>
              <w:left w:val="nil"/>
              <w:bottom w:val="single" w:sz="4" w:space="0" w:color="auto"/>
              <w:right w:val="single" w:sz="4" w:space="0" w:color="auto"/>
            </w:tcBorders>
            <w:shd w:val="clear" w:color="000000" w:fill="FFFFFF"/>
            <w:vAlign w:val="center"/>
          </w:tcPr>
          <w:p w14:paraId="25C02118" w14:textId="48F0507D" w:rsidR="009D45D0" w:rsidRPr="009D45D0" w:rsidRDefault="002452A9" w:rsidP="009D45D0">
            <w:pPr>
              <w:spacing w:before="60" w:after="60" w:line="276" w:lineRule="auto"/>
              <w:jc w:val="center"/>
              <w:rPr>
                <w:sz w:val="24"/>
                <w:szCs w:val="24"/>
              </w:rPr>
            </w:pPr>
            <w:r>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56C24DB0" w14:textId="24AB6670" w:rsidR="009D45D0" w:rsidRPr="009D45D0" w:rsidRDefault="002452A9" w:rsidP="009D45D0">
            <w:pPr>
              <w:spacing w:before="60" w:after="60" w:line="276" w:lineRule="auto"/>
              <w:rPr>
                <w:sz w:val="24"/>
                <w:szCs w:val="24"/>
              </w:rPr>
            </w:pPr>
            <w:r>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772B4D13" w14:textId="184DB331" w:rsidR="009D45D0" w:rsidRPr="009D45D0" w:rsidRDefault="002452A9" w:rsidP="009D45D0">
            <w:pPr>
              <w:spacing w:before="60" w:after="60" w:line="276" w:lineRule="auto"/>
              <w:jc w:val="center"/>
              <w:rPr>
                <w:sz w:val="24"/>
                <w:szCs w:val="24"/>
              </w:rPr>
            </w:pPr>
            <w:r>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5338C092" w14:textId="37FD2AD9" w:rsidR="009D45D0" w:rsidRPr="009D45D0" w:rsidRDefault="009D45D0" w:rsidP="009D45D0">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434085D1" w14:textId="7D691993" w:rsidR="009D45D0" w:rsidRPr="009D45D0" w:rsidRDefault="009D45D0" w:rsidP="009D45D0">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1D5A8888" w14:textId="13F37200" w:rsidR="009D45D0" w:rsidRPr="009D45D0" w:rsidRDefault="009D45D0" w:rsidP="009D45D0">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35348892" w14:textId="4D88CB7E" w:rsidR="009D45D0" w:rsidRPr="009D45D0" w:rsidRDefault="009D45D0" w:rsidP="009D45D0">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3B682799" w14:textId="0606CA3A" w:rsidR="009D45D0" w:rsidRPr="009D45D0" w:rsidRDefault="009D45D0" w:rsidP="009D45D0">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25C3FB44"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505" w:type="dxa"/>
            <w:tcBorders>
              <w:top w:val="nil"/>
              <w:left w:val="nil"/>
              <w:bottom w:val="single" w:sz="4" w:space="0" w:color="auto"/>
              <w:right w:val="single" w:sz="4" w:space="0" w:color="auto"/>
            </w:tcBorders>
            <w:shd w:val="clear" w:color="000000" w:fill="FFFFFF"/>
            <w:vAlign w:val="center"/>
          </w:tcPr>
          <w:p w14:paraId="6A8B1BA5"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558" w:type="dxa"/>
            <w:tcBorders>
              <w:top w:val="nil"/>
              <w:left w:val="nil"/>
              <w:bottom w:val="single" w:sz="4" w:space="0" w:color="auto"/>
              <w:right w:val="single" w:sz="4" w:space="0" w:color="auto"/>
            </w:tcBorders>
            <w:shd w:val="clear" w:color="000000" w:fill="FFFFFF"/>
            <w:vAlign w:val="center"/>
          </w:tcPr>
          <w:p w14:paraId="75B06EC4"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540" w:type="dxa"/>
            <w:tcBorders>
              <w:top w:val="nil"/>
              <w:left w:val="nil"/>
              <w:bottom w:val="single" w:sz="4" w:space="0" w:color="auto"/>
              <w:right w:val="single" w:sz="4" w:space="0" w:color="auto"/>
            </w:tcBorders>
            <w:shd w:val="clear" w:color="000000" w:fill="FFFFFF"/>
            <w:vAlign w:val="center"/>
          </w:tcPr>
          <w:p w14:paraId="0C964FA4" w14:textId="4D38C88C" w:rsidR="009D45D0" w:rsidRPr="009D45D0" w:rsidRDefault="003F1AF1" w:rsidP="009D45D0">
            <w:pPr>
              <w:spacing w:before="60" w:after="60" w:line="276" w:lineRule="auto"/>
              <w:jc w:val="center"/>
              <w:rPr>
                <w:sz w:val="24"/>
                <w:szCs w:val="24"/>
              </w:rPr>
            </w:pPr>
            <w:r>
              <w:rPr>
                <w:sz w:val="24"/>
                <w:szCs w:val="24"/>
              </w:rPr>
              <w:t>x</w:t>
            </w:r>
          </w:p>
        </w:tc>
        <w:tc>
          <w:tcPr>
            <w:tcW w:w="2022" w:type="dxa"/>
            <w:tcBorders>
              <w:top w:val="nil"/>
              <w:left w:val="nil"/>
              <w:bottom w:val="single" w:sz="4" w:space="0" w:color="auto"/>
              <w:right w:val="single" w:sz="4" w:space="0" w:color="auto"/>
            </w:tcBorders>
            <w:shd w:val="clear" w:color="000000" w:fill="FFFFFF"/>
          </w:tcPr>
          <w:p w14:paraId="7D79F28F" w14:textId="4281632F" w:rsidR="009D45D0" w:rsidRPr="009D45D0" w:rsidRDefault="009D45D0" w:rsidP="009D45D0">
            <w:pPr>
              <w:spacing w:before="60" w:after="60" w:line="276" w:lineRule="auto"/>
              <w:rPr>
                <w:sz w:val="24"/>
                <w:szCs w:val="24"/>
              </w:rPr>
            </w:pPr>
            <w:r w:rsidRPr="009D45D0">
              <w:rPr>
                <w:sz w:val="24"/>
                <w:szCs w:val="24"/>
              </w:rPr>
              <w:t xml:space="preserve">Ban nhóm chung và </w:t>
            </w:r>
            <w:r w:rsidR="003F1AF1">
              <w:rPr>
                <w:sz w:val="24"/>
                <w:szCs w:val="24"/>
              </w:rPr>
              <w:t xml:space="preserve">ban </w:t>
            </w:r>
            <w:r w:rsidRPr="009D45D0">
              <w:rPr>
                <w:sz w:val="24"/>
                <w:szCs w:val="24"/>
              </w:rPr>
              <w:t>quản lý thôn, xã</w:t>
            </w:r>
          </w:p>
        </w:tc>
      </w:tr>
      <w:tr w:rsidR="003F1AF1" w:rsidRPr="009D45D0" w14:paraId="5387C998" w14:textId="77777777" w:rsidTr="009D45D0">
        <w:trPr>
          <w:trHeight w:val="397"/>
          <w:jc w:val="cent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2B26DAF3" w14:textId="77777777" w:rsidR="003F1AF1" w:rsidRPr="009D45D0" w:rsidRDefault="003F1AF1" w:rsidP="003F1AF1">
            <w:pPr>
              <w:spacing w:before="60" w:after="60" w:line="276" w:lineRule="auto"/>
              <w:jc w:val="center"/>
              <w:rPr>
                <w:sz w:val="24"/>
                <w:szCs w:val="24"/>
              </w:rPr>
            </w:pPr>
            <w:r w:rsidRPr="009D45D0">
              <w:rPr>
                <w:sz w:val="24"/>
                <w:szCs w:val="24"/>
              </w:rPr>
              <w:t>2</w:t>
            </w:r>
          </w:p>
        </w:tc>
        <w:tc>
          <w:tcPr>
            <w:tcW w:w="1667" w:type="dxa"/>
            <w:tcBorders>
              <w:top w:val="single" w:sz="4" w:space="0" w:color="auto"/>
              <w:left w:val="single" w:sz="4" w:space="0" w:color="auto"/>
              <w:bottom w:val="single" w:sz="4" w:space="0" w:color="auto"/>
              <w:right w:val="single" w:sz="4" w:space="0" w:color="auto"/>
            </w:tcBorders>
            <w:shd w:val="clear" w:color="000000" w:fill="FFFFFF"/>
            <w:vAlign w:val="center"/>
          </w:tcPr>
          <w:p w14:paraId="0CAA7957" w14:textId="77777777" w:rsidR="003F1AF1" w:rsidRPr="009D45D0" w:rsidRDefault="003F1AF1" w:rsidP="003F1AF1">
            <w:pPr>
              <w:spacing w:before="60" w:after="60" w:line="276" w:lineRule="auto"/>
              <w:rPr>
                <w:sz w:val="24"/>
                <w:szCs w:val="24"/>
              </w:rPr>
            </w:pPr>
            <w:r w:rsidRPr="009D45D0">
              <w:rPr>
                <w:sz w:val="24"/>
                <w:szCs w:val="24"/>
              </w:rPr>
              <w:t>Chăm sóc rừng</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tcPr>
          <w:p w14:paraId="02FDC903"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tcPr>
          <w:p w14:paraId="5D1539BA"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tcPr>
          <w:p w14:paraId="125472E9"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tcPr>
          <w:p w14:paraId="4CC9130F"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tcPr>
          <w:p w14:paraId="58ED0C0D"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tcPr>
          <w:p w14:paraId="18F43441"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tcPr>
          <w:p w14:paraId="6B8559CF"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tcPr>
          <w:p w14:paraId="75D33CE0"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483" w:type="dxa"/>
            <w:tcBorders>
              <w:top w:val="single" w:sz="4" w:space="0" w:color="auto"/>
              <w:left w:val="single" w:sz="4" w:space="0" w:color="auto"/>
              <w:bottom w:val="single" w:sz="4" w:space="0" w:color="auto"/>
              <w:right w:val="single" w:sz="4" w:space="0" w:color="auto"/>
            </w:tcBorders>
            <w:shd w:val="clear" w:color="000000" w:fill="FFFFFF"/>
            <w:vAlign w:val="center"/>
          </w:tcPr>
          <w:p w14:paraId="43D3661F"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505" w:type="dxa"/>
            <w:tcBorders>
              <w:top w:val="single" w:sz="4" w:space="0" w:color="auto"/>
              <w:left w:val="single" w:sz="4" w:space="0" w:color="auto"/>
              <w:bottom w:val="single" w:sz="4" w:space="0" w:color="auto"/>
              <w:right w:val="single" w:sz="4" w:space="0" w:color="auto"/>
            </w:tcBorders>
            <w:shd w:val="clear" w:color="000000" w:fill="FFFFFF"/>
            <w:vAlign w:val="center"/>
          </w:tcPr>
          <w:p w14:paraId="200179C6"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558" w:type="dxa"/>
            <w:tcBorders>
              <w:top w:val="single" w:sz="4" w:space="0" w:color="auto"/>
              <w:left w:val="single" w:sz="4" w:space="0" w:color="auto"/>
              <w:bottom w:val="single" w:sz="4" w:space="0" w:color="auto"/>
              <w:right w:val="single" w:sz="4" w:space="0" w:color="auto"/>
            </w:tcBorders>
            <w:shd w:val="clear" w:color="000000" w:fill="FFFFFF"/>
            <w:vAlign w:val="center"/>
          </w:tcPr>
          <w:p w14:paraId="73A9517B"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center"/>
          </w:tcPr>
          <w:p w14:paraId="41A7D07F" w14:textId="77777777" w:rsidR="003F1AF1" w:rsidRPr="009D45D0" w:rsidRDefault="003F1AF1" w:rsidP="003F1AF1">
            <w:pPr>
              <w:spacing w:before="60" w:after="60" w:line="276" w:lineRule="auto"/>
              <w:jc w:val="center"/>
              <w:rPr>
                <w:sz w:val="24"/>
                <w:szCs w:val="24"/>
              </w:rPr>
            </w:pPr>
            <w:r w:rsidRPr="009D45D0">
              <w:rPr>
                <w:sz w:val="24"/>
                <w:szCs w:val="24"/>
              </w:rPr>
              <w:t>x</w:t>
            </w:r>
          </w:p>
        </w:tc>
        <w:tc>
          <w:tcPr>
            <w:tcW w:w="2022" w:type="dxa"/>
            <w:tcBorders>
              <w:top w:val="single" w:sz="4" w:space="0" w:color="auto"/>
              <w:left w:val="single" w:sz="4" w:space="0" w:color="auto"/>
              <w:bottom w:val="single" w:sz="4" w:space="0" w:color="auto"/>
              <w:right w:val="single" w:sz="4" w:space="0" w:color="auto"/>
            </w:tcBorders>
            <w:shd w:val="clear" w:color="000000" w:fill="FFFFFF"/>
          </w:tcPr>
          <w:p w14:paraId="5DF678DE" w14:textId="14CCCC16" w:rsidR="003F1AF1" w:rsidRPr="009D45D0" w:rsidRDefault="003F1AF1" w:rsidP="003F1AF1">
            <w:pPr>
              <w:spacing w:before="60" w:after="60" w:line="276" w:lineRule="auto"/>
              <w:ind w:firstLine="34"/>
              <w:rPr>
                <w:sz w:val="24"/>
                <w:szCs w:val="24"/>
              </w:rPr>
            </w:pPr>
            <w:r w:rsidRPr="009D45D0">
              <w:rPr>
                <w:sz w:val="24"/>
                <w:szCs w:val="24"/>
              </w:rPr>
              <w:t xml:space="preserve">Ban nhóm chung và </w:t>
            </w:r>
            <w:r>
              <w:rPr>
                <w:sz w:val="24"/>
                <w:szCs w:val="24"/>
              </w:rPr>
              <w:t xml:space="preserve">ban </w:t>
            </w:r>
            <w:r w:rsidRPr="009D45D0">
              <w:rPr>
                <w:sz w:val="24"/>
                <w:szCs w:val="24"/>
              </w:rPr>
              <w:t>quản lý thôn, xã</w:t>
            </w:r>
          </w:p>
        </w:tc>
      </w:tr>
      <w:tr w:rsidR="009D45D0" w:rsidRPr="009D45D0" w14:paraId="5D7B7C41" w14:textId="77777777" w:rsidTr="009D45D0">
        <w:trPr>
          <w:trHeight w:val="397"/>
          <w:jc w:val="center"/>
        </w:trPr>
        <w:tc>
          <w:tcPr>
            <w:tcW w:w="568" w:type="dxa"/>
            <w:tcBorders>
              <w:top w:val="nil"/>
              <w:left w:val="single" w:sz="4" w:space="0" w:color="auto"/>
              <w:bottom w:val="single" w:sz="4" w:space="0" w:color="auto"/>
              <w:right w:val="single" w:sz="4" w:space="0" w:color="auto"/>
            </w:tcBorders>
            <w:shd w:val="clear" w:color="000000" w:fill="FFFFFF"/>
            <w:vAlign w:val="center"/>
          </w:tcPr>
          <w:p w14:paraId="3C5E9588" w14:textId="77777777" w:rsidR="009D45D0" w:rsidRPr="009D45D0" w:rsidRDefault="009D45D0" w:rsidP="009D45D0">
            <w:pPr>
              <w:spacing w:before="60" w:after="60" w:line="276" w:lineRule="auto"/>
              <w:jc w:val="center"/>
              <w:rPr>
                <w:sz w:val="24"/>
                <w:szCs w:val="24"/>
              </w:rPr>
            </w:pPr>
            <w:r w:rsidRPr="009D45D0">
              <w:rPr>
                <w:sz w:val="24"/>
                <w:szCs w:val="24"/>
              </w:rPr>
              <w:t>4</w:t>
            </w:r>
          </w:p>
        </w:tc>
        <w:tc>
          <w:tcPr>
            <w:tcW w:w="1667" w:type="dxa"/>
            <w:tcBorders>
              <w:top w:val="nil"/>
              <w:left w:val="nil"/>
              <w:bottom w:val="single" w:sz="4" w:space="0" w:color="auto"/>
              <w:right w:val="single" w:sz="4" w:space="0" w:color="auto"/>
            </w:tcBorders>
            <w:shd w:val="clear" w:color="000000" w:fill="FFFFFF"/>
            <w:vAlign w:val="center"/>
          </w:tcPr>
          <w:p w14:paraId="139B4924" w14:textId="77777777" w:rsidR="009D45D0" w:rsidRPr="009D45D0" w:rsidRDefault="009D45D0" w:rsidP="009D45D0">
            <w:pPr>
              <w:spacing w:before="60" w:after="60" w:line="276" w:lineRule="auto"/>
              <w:rPr>
                <w:sz w:val="24"/>
                <w:szCs w:val="24"/>
              </w:rPr>
            </w:pPr>
            <w:r w:rsidRPr="009D45D0">
              <w:rPr>
                <w:sz w:val="24"/>
                <w:szCs w:val="24"/>
              </w:rPr>
              <w:t>Khai thác</w:t>
            </w:r>
          </w:p>
        </w:tc>
        <w:tc>
          <w:tcPr>
            <w:tcW w:w="483" w:type="dxa"/>
            <w:tcBorders>
              <w:top w:val="nil"/>
              <w:left w:val="nil"/>
              <w:bottom w:val="single" w:sz="4" w:space="0" w:color="auto"/>
              <w:right w:val="single" w:sz="4" w:space="0" w:color="auto"/>
            </w:tcBorders>
            <w:shd w:val="clear" w:color="000000" w:fill="FFFFFF"/>
            <w:vAlign w:val="center"/>
          </w:tcPr>
          <w:p w14:paraId="4751AF89"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23C80339"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4B305D20"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1971700A"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2FE3FA30"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5801D303" w14:textId="0473A8C9" w:rsidR="009D45D0" w:rsidRPr="009D45D0" w:rsidRDefault="009D45D0" w:rsidP="009D45D0">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5908F02E" w14:textId="05C2278B" w:rsidR="009D45D0" w:rsidRPr="009D45D0" w:rsidRDefault="009D45D0" w:rsidP="009D45D0">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46F30999" w14:textId="417D7A1B" w:rsidR="009D45D0" w:rsidRPr="009D45D0" w:rsidRDefault="009D45D0" w:rsidP="009D45D0">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74C41A34" w14:textId="5C8A5220" w:rsidR="009D45D0" w:rsidRPr="009D45D0" w:rsidRDefault="009D45D0" w:rsidP="009D45D0">
            <w:pPr>
              <w:spacing w:before="60" w:after="60" w:line="276" w:lineRule="auto"/>
              <w:jc w:val="center"/>
              <w:rPr>
                <w:sz w:val="24"/>
                <w:szCs w:val="24"/>
              </w:rPr>
            </w:pPr>
          </w:p>
        </w:tc>
        <w:tc>
          <w:tcPr>
            <w:tcW w:w="505" w:type="dxa"/>
            <w:tcBorders>
              <w:top w:val="nil"/>
              <w:left w:val="nil"/>
              <w:bottom w:val="single" w:sz="4" w:space="0" w:color="auto"/>
              <w:right w:val="single" w:sz="4" w:space="0" w:color="auto"/>
            </w:tcBorders>
            <w:shd w:val="clear" w:color="000000" w:fill="FFFFFF"/>
            <w:vAlign w:val="center"/>
          </w:tcPr>
          <w:p w14:paraId="222E451D" w14:textId="5B335D2C" w:rsidR="009D45D0" w:rsidRPr="009D45D0" w:rsidRDefault="009D45D0" w:rsidP="009D45D0">
            <w:pPr>
              <w:spacing w:before="60" w:after="60" w:line="276" w:lineRule="auto"/>
              <w:jc w:val="center"/>
              <w:rPr>
                <w:sz w:val="24"/>
                <w:szCs w:val="24"/>
              </w:rPr>
            </w:pPr>
          </w:p>
        </w:tc>
        <w:tc>
          <w:tcPr>
            <w:tcW w:w="558" w:type="dxa"/>
            <w:tcBorders>
              <w:top w:val="nil"/>
              <w:left w:val="nil"/>
              <w:bottom w:val="single" w:sz="4" w:space="0" w:color="auto"/>
              <w:right w:val="single" w:sz="4" w:space="0" w:color="auto"/>
            </w:tcBorders>
            <w:shd w:val="clear" w:color="000000" w:fill="FFFFFF"/>
            <w:vAlign w:val="center"/>
          </w:tcPr>
          <w:p w14:paraId="641E25B3" w14:textId="51C0596C" w:rsidR="009D45D0" w:rsidRPr="009D45D0" w:rsidRDefault="009D45D0" w:rsidP="009D45D0">
            <w:pPr>
              <w:spacing w:before="60" w:after="60" w:line="276" w:lineRule="auto"/>
              <w:jc w:val="center"/>
              <w:rPr>
                <w:sz w:val="24"/>
                <w:szCs w:val="24"/>
              </w:rPr>
            </w:pPr>
          </w:p>
        </w:tc>
        <w:tc>
          <w:tcPr>
            <w:tcW w:w="540" w:type="dxa"/>
            <w:tcBorders>
              <w:top w:val="nil"/>
              <w:left w:val="nil"/>
              <w:bottom w:val="single" w:sz="4" w:space="0" w:color="auto"/>
              <w:right w:val="single" w:sz="4" w:space="0" w:color="auto"/>
            </w:tcBorders>
            <w:shd w:val="clear" w:color="000000" w:fill="FFFFFF"/>
            <w:vAlign w:val="center"/>
          </w:tcPr>
          <w:p w14:paraId="73993EC2"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2022" w:type="dxa"/>
            <w:tcBorders>
              <w:top w:val="nil"/>
              <w:left w:val="nil"/>
              <w:bottom w:val="single" w:sz="4" w:space="0" w:color="auto"/>
              <w:right w:val="single" w:sz="4" w:space="0" w:color="auto"/>
            </w:tcBorders>
            <w:shd w:val="clear" w:color="000000" w:fill="FFFFFF"/>
          </w:tcPr>
          <w:p w14:paraId="5909868C" w14:textId="6C97FF12" w:rsidR="009D45D0" w:rsidRPr="009D45D0" w:rsidRDefault="009D45D0" w:rsidP="009D45D0">
            <w:pPr>
              <w:spacing w:before="60" w:after="60" w:line="276" w:lineRule="auto"/>
              <w:ind w:firstLine="34"/>
              <w:rPr>
                <w:sz w:val="24"/>
                <w:szCs w:val="24"/>
              </w:rPr>
            </w:pPr>
            <w:r w:rsidRPr="009D45D0">
              <w:rPr>
                <w:sz w:val="24"/>
                <w:szCs w:val="24"/>
              </w:rPr>
              <w:t>Ban quản lý thôn, xã</w:t>
            </w:r>
          </w:p>
        </w:tc>
      </w:tr>
      <w:tr w:rsidR="006F4C52" w:rsidRPr="009D45D0" w14:paraId="07FFD61E" w14:textId="77777777" w:rsidTr="009D45D0">
        <w:trPr>
          <w:trHeight w:val="397"/>
          <w:jc w:val="center"/>
        </w:trPr>
        <w:tc>
          <w:tcPr>
            <w:tcW w:w="568" w:type="dxa"/>
            <w:tcBorders>
              <w:top w:val="nil"/>
              <w:left w:val="single" w:sz="4" w:space="0" w:color="auto"/>
              <w:bottom w:val="single" w:sz="4" w:space="0" w:color="auto"/>
              <w:right w:val="single" w:sz="4" w:space="0" w:color="auto"/>
            </w:tcBorders>
            <w:shd w:val="clear" w:color="000000" w:fill="FFFFFF"/>
            <w:vAlign w:val="center"/>
          </w:tcPr>
          <w:p w14:paraId="655AA9D2" w14:textId="77777777" w:rsidR="006F4C52" w:rsidRPr="009D45D0" w:rsidRDefault="006F4C52" w:rsidP="00CC316E">
            <w:pPr>
              <w:spacing w:before="60" w:after="60" w:line="276" w:lineRule="auto"/>
              <w:jc w:val="center"/>
              <w:rPr>
                <w:sz w:val="24"/>
                <w:szCs w:val="24"/>
              </w:rPr>
            </w:pPr>
            <w:r w:rsidRPr="009D45D0">
              <w:rPr>
                <w:sz w:val="24"/>
                <w:szCs w:val="24"/>
              </w:rPr>
              <w:t>5</w:t>
            </w:r>
          </w:p>
        </w:tc>
        <w:tc>
          <w:tcPr>
            <w:tcW w:w="1667" w:type="dxa"/>
            <w:tcBorders>
              <w:top w:val="nil"/>
              <w:left w:val="nil"/>
              <w:bottom w:val="single" w:sz="4" w:space="0" w:color="auto"/>
              <w:right w:val="single" w:sz="4" w:space="0" w:color="auto"/>
            </w:tcBorders>
            <w:shd w:val="clear" w:color="000000" w:fill="FFFFFF"/>
            <w:vAlign w:val="center"/>
          </w:tcPr>
          <w:p w14:paraId="6231BFD1" w14:textId="44287167" w:rsidR="006F4C52" w:rsidRPr="009D45D0" w:rsidRDefault="009D45D0" w:rsidP="00CC316E">
            <w:pPr>
              <w:spacing w:before="60" w:after="60" w:line="276" w:lineRule="auto"/>
              <w:rPr>
                <w:sz w:val="24"/>
                <w:szCs w:val="24"/>
              </w:rPr>
            </w:pPr>
            <w:r w:rsidRPr="009D45D0">
              <w:rPr>
                <w:sz w:val="24"/>
                <w:szCs w:val="24"/>
              </w:rPr>
              <w:t>HL BV ven suối</w:t>
            </w:r>
          </w:p>
        </w:tc>
        <w:tc>
          <w:tcPr>
            <w:tcW w:w="483" w:type="dxa"/>
            <w:tcBorders>
              <w:top w:val="nil"/>
              <w:left w:val="nil"/>
              <w:bottom w:val="single" w:sz="4" w:space="0" w:color="auto"/>
              <w:right w:val="single" w:sz="4" w:space="0" w:color="auto"/>
            </w:tcBorders>
            <w:shd w:val="clear" w:color="000000" w:fill="FFFFFF"/>
            <w:vAlign w:val="center"/>
          </w:tcPr>
          <w:p w14:paraId="2998AFA9" w14:textId="010E232B" w:rsidR="006F4C52" w:rsidRPr="009D45D0" w:rsidRDefault="006F4C52" w:rsidP="00CC316E">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6197AE19" w14:textId="68041E5F" w:rsidR="006F4C52" w:rsidRPr="009D45D0" w:rsidRDefault="006F4C52" w:rsidP="00CC316E">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12FEEEC5" w14:textId="77777777" w:rsidR="006F4C52" w:rsidRPr="009D45D0" w:rsidRDefault="006F4C52" w:rsidP="00CC316E">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591AAE71" w14:textId="3193BB73" w:rsidR="006F4C52" w:rsidRPr="009D45D0" w:rsidRDefault="006F4C52" w:rsidP="00CC316E">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6FA30BB3" w14:textId="39594AB4" w:rsidR="006F4C52" w:rsidRPr="009D45D0" w:rsidRDefault="006F4C52" w:rsidP="00CC316E">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5D04CC62" w14:textId="77777777" w:rsidR="006F4C52" w:rsidRPr="009D45D0" w:rsidRDefault="006F4C52" w:rsidP="00CC316E">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1C21BD45" w14:textId="42716FBB" w:rsidR="006F4C52" w:rsidRPr="009D45D0" w:rsidRDefault="006F4C52" w:rsidP="00CC316E">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5566C899" w14:textId="23F328D0" w:rsidR="006F4C52" w:rsidRPr="009D45D0" w:rsidRDefault="006F4C52" w:rsidP="00CC316E">
            <w:pPr>
              <w:spacing w:before="60" w:after="60" w:line="276" w:lineRule="auto"/>
              <w:jc w:val="center"/>
              <w:rPr>
                <w:sz w:val="24"/>
                <w:szCs w:val="24"/>
              </w:rPr>
            </w:pPr>
          </w:p>
        </w:tc>
        <w:tc>
          <w:tcPr>
            <w:tcW w:w="483" w:type="dxa"/>
            <w:tcBorders>
              <w:top w:val="nil"/>
              <w:left w:val="nil"/>
              <w:bottom w:val="single" w:sz="4" w:space="0" w:color="auto"/>
              <w:right w:val="single" w:sz="4" w:space="0" w:color="auto"/>
            </w:tcBorders>
            <w:shd w:val="clear" w:color="000000" w:fill="FFFFFF"/>
            <w:vAlign w:val="center"/>
          </w:tcPr>
          <w:p w14:paraId="632A68D3" w14:textId="77777777" w:rsidR="006F4C52" w:rsidRPr="009D45D0" w:rsidRDefault="006F4C52" w:rsidP="00CC316E">
            <w:pPr>
              <w:spacing w:before="60" w:after="60" w:line="276" w:lineRule="auto"/>
              <w:jc w:val="center"/>
              <w:rPr>
                <w:sz w:val="24"/>
                <w:szCs w:val="24"/>
              </w:rPr>
            </w:pPr>
            <w:r w:rsidRPr="009D45D0">
              <w:rPr>
                <w:sz w:val="24"/>
                <w:szCs w:val="24"/>
              </w:rPr>
              <w:t>x</w:t>
            </w:r>
          </w:p>
        </w:tc>
        <w:tc>
          <w:tcPr>
            <w:tcW w:w="505" w:type="dxa"/>
            <w:tcBorders>
              <w:top w:val="nil"/>
              <w:left w:val="nil"/>
              <w:bottom w:val="single" w:sz="4" w:space="0" w:color="auto"/>
              <w:right w:val="single" w:sz="4" w:space="0" w:color="auto"/>
            </w:tcBorders>
            <w:shd w:val="clear" w:color="000000" w:fill="FFFFFF"/>
            <w:vAlign w:val="center"/>
          </w:tcPr>
          <w:p w14:paraId="6D045F49" w14:textId="5CA887D0" w:rsidR="006F4C52" w:rsidRPr="009D45D0" w:rsidRDefault="006F4C52" w:rsidP="00CC316E">
            <w:pPr>
              <w:spacing w:before="60" w:after="60" w:line="276" w:lineRule="auto"/>
              <w:jc w:val="center"/>
              <w:rPr>
                <w:sz w:val="24"/>
                <w:szCs w:val="24"/>
              </w:rPr>
            </w:pPr>
          </w:p>
        </w:tc>
        <w:tc>
          <w:tcPr>
            <w:tcW w:w="558" w:type="dxa"/>
            <w:tcBorders>
              <w:top w:val="nil"/>
              <w:left w:val="nil"/>
              <w:bottom w:val="single" w:sz="4" w:space="0" w:color="auto"/>
              <w:right w:val="single" w:sz="4" w:space="0" w:color="auto"/>
            </w:tcBorders>
            <w:shd w:val="clear" w:color="000000" w:fill="FFFFFF"/>
            <w:vAlign w:val="center"/>
          </w:tcPr>
          <w:p w14:paraId="5BC85E4A" w14:textId="303782FA" w:rsidR="006F4C52" w:rsidRPr="009D45D0" w:rsidRDefault="006F4C52" w:rsidP="00CC316E">
            <w:pPr>
              <w:spacing w:before="60" w:after="60" w:line="276" w:lineRule="auto"/>
              <w:jc w:val="center"/>
              <w:rPr>
                <w:sz w:val="24"/>
                <w:szCs w:val="24"/>
              </w:rPr>
            </w:pPr>
          </w:p>
        </w:tc>
        <w:tc>
          <w:tcPr>
            <w:tcW w:w="540" w:type="dxa"/>
            <w:tcBorders>
              <w:top w:val="nil"/>
              <w:left w:val="nil"/>
              <w:bottom w:val="single" w:sz="4" w:space="0" w:color="auto"/>
              <w:right w:val="single" w:sz="4" w:space="0" w:color="auto"/>
            </w:tcBorders>
            <w:shd w:val="clear" w:color="000000" w:fill="FFFFFF"/>
            <w:vAlign w:val="center"/>
          </w:tcPr>
          <w:p w14:paraId="30D636F1" w14:textId="77777777" w:rsidR="006F4C52" w:rsidRPr="009D45D0" w:rsidRDefault="006F4C52" w:rsidP="00CC316E">
            <w:pPr>
              <w:spacing w:before="60" w:after="60" w:line="276" w:lineRule="auto"/>
              <w:jc w:val="center"/>
              <w:rPr>
                <w:sz w:val="24"/>
                <w:szCs w:val="24"/>
              </w:rPr>
            </w:pPr>
            <w:r w:rsidRPr="009D45D0">
              <w:rPr>
                <w:sz w:val="24"/>
                <w:szCs w:val="24"/>
              </w:rPr>
              <w:t>x</w:t>
            </w:r>
          </w:p>
        </w:tc>
        <w:tc>
          <w:tcPr>
            <w:tcW w:w="2022" w:type="dxa"/>
            <w:tcBorders>
              <w:top w:val="nil"/>
              <w:left w:val="nil"/>
              <w:bottom w:val="single" w:sz="4" w:space="0" w:color="auto"/>
              <w:right w:val="single" w:sz="4" w:space="0" w:color="auto"/>
            </w:tcBorders>
            <w:shd w:val="clear" w:color="000000" w:fill="FFFFFF"/>
          </w:tcPr>
          <w:p w14:paraId="25069145" w14:textId="61DE12D9" w:rsidR="006F4C52" w:rsidRPr="009D45D0" w:rsidRDefault="006F4C52" w:rsidP="009D45D0">
            <w:pPr>
              <w:spacing w:before="60" w:after="60" w:line="276" w:lineRule="auto"/>
              <w:ind w:firstLine="34"/>
              <w:rPr>
                <w:sz w:val="24"/>
                <w:szCs w:val="24"/>
              </w:rPr>
            </w:pPr>
            <w:r w:rsidRPr="009D45D0">
              <w:rPr>
                <w:sz w:val="24"/>
                <w:szCs w:val="24"/>
              </w:rPr>
              <w:t xml:space="preserve">Ban </w:t>
            </w:r>
            <w:r w:rsidR="009D45D0" w:rsidRPr="009D45D0">
              <w:rPr>
                <w:sz w:val="24"/>
                <w:szCs w:val="24"/>
              </w:rPr>
              <w:t>quản lý thôn, xã</w:t>
            </w:r>
          </w:p>
        </w:tc>
      </w:tr>
      <w:tr w:rsidR="009D45D0" w:rsidRPr="009D45D0" w14:paraId="35A50AC5" w14:textId="77777777" w:rsidTr="009D45D0">
        <w:trPr>
          <w:trHeight w:val="397"/>
          <w:jc w:val="center"/>
        </w:trPr>
        <w:tc>
          <w:tcPr>
            <w:tcW w:w="568" w:type="dxa"/>
            <w:tcBorders>
              <w:top w:val="nil"/>
              <w:left w:val="single" w:sz="4" w:space="0" w:color="auto"/>
              <w:bottom w:val="single" w:sz="4" w:space="0" w:color="auto"/>
              <w:right w:val="single" w:sz="4" w:space="0" w:color="auto"/>
            </w:tcBorders>
            <w:shd w:val="clear" w:color="000000" w:fill="FFFFFF"/>
            <w:vAlign w:val="center"/>
          </w:tcPr>
          <w:p w14:paraId="7CC5EC66" w14:textId="77777777" w:rsidR="009D45D0" w:rsidRPr="009D45D0" w:rsidRDefault="009D45D0" w:rsidP="009D45D0">
            <w:pPr>
              <w:spacing w:before="60" w:after="60" w:line="276" w:lineRule="auto"/>
              <w:jc w:val="center"/>
              <w:rPr>
                <w:sz w:val="24"/>
                <w:szCs w:val="24"/>
              </w:rPr>
            </w:pPr>
            <w:r w:rsidRPr="009D45D0">
              <w:rPr>
                <w:sz w:val="24"/>
                <w:szCs w:val="24"/>
              </w:rPr>
              <w:t>6</w:t>
            </w:r>
          </w:p>
        </w:tc>
        <w:tc>
          <w:tcPr>
            <w:tcW w:w="1667" w:type="dxa"/>
            <w:tcBorders>
              <w:top w:val="nil"/>
              <w:left w:val="nil"/>
              <w:bottom w:val="single" w:sz="4" w:space="0" w:color="auto"/>
              <w:right w:val="single" w:sz="4" w:space="0" w:color="auto"/>
            </w:tcBorders>
            <w:shd w:val="clear" w:color="000000" w:fill="FFFFFF"/>
            <w:vAlign w:val="center"/>
          </w:tcPr>
          <w:p w14:paraId="500B0B67" w14:textId="77777777" w:rsidR="009D45D0" w:rsidRPr="009D45D0" w:rsidRDefault="009D45D0" w:rsidP="009D45D0">
            <w:pPr>
              <w:spacing w:before="60" w:after="60" w:line="276" w:lineRule="auto"/>
              <w:rPr>
                <w:sz w:val="24"/>
                <w:szCs w:val="24"/>
              </w:rPr>
            </w:pPr>
            <w:r w:rsidRPr="009D45D0">
              <w:rPr>
                <w:sz w:val="24"/>
                <w:szCs w:val="24"/>
              </w:rPr>
              <w:t>Quản lý bảo vệ rừng</w:t>
            </w:r>
          </w:p>
        </w:tc>
        <w:tc>
          <w:tcPr>
            <w:tcW w:w="483" w:type="dxa"/>
            <w:tcBorders>
              <w:top w:val="nil"/>
              <w:left w:val="nil"/>
              <w:bottom w:val="single" w:sz="4" w:space="0" w:color="auto"/>
              <w:right w:val="single" w:sz="4" w:space="0" w:color="auto"/>
            </w:tcBorders>
            <w:shd w:val="clear" w:color="000000" w:fill="FFFFFF"/>
            <w:vAlign w:val="center"/>
          </w:tcPr>
          <w:p w14:paraId="52C13C1E"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5A2C3299"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6C9E0068"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0482740C"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1BAA90F5"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7987BB00"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671DF173"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02C4ABC3"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483" w:type="dxa"/>
            <w:tcBorders>
              <w:top w:val="nil"/>
              <w:left w:val="nil"/>
              <w:bottom w:val="single" w:sz="4" w:space="0" w:color="auto"/>
              <w:right w:val="single" w:sz="4" w:space="0" w:color="auto"/>
            </w:tcBorders>
            <w:shd w:val="clear" w:color="000000" w:fill="FFFFFF"/>
            <w:vAlign w:val="center"/>
          </w:tcPr>
          <w:p w14:paraId="4DFE094B"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505" w:type="dxa"/>
            <w:tcBorders>
              <w:top w:val="nil"/>
              <w:left w:val="nil"/>
              <w:bottom w:val="single" w:sz="4" w:space="0" w:color="auto"/>
              <w:right w:val="single" w:sz="4" w:space="0" w:color="auto"/>
            </w:tcBorders>
            <w:shd w:val="clear" w:color="000000" w:fill="FFFFFF"/>
            <w:vAlign w:val="center"/>
          </w:tcPr>
          <w:p w14:paraId="25B75798"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558" w:type="dxa"/>
            <w:tcBorders>
              <w:top w:val="nil"/>
              <w:left w:val="nil"/>
              <w:bottom w:val="single" w:sz="4" w:space="0" w:color="auto"/>
              <w:right w:val="single" w:sz="4" w:space="0" w:color="auto"/>
            </w:tcBorders>
            <w:shd w:val="clear" w:color="000000" w:fill="FFFFFF"/>
            <w:vAlign w:val="center"/>
          </w:tcPr>
          <w:p w14:paraId="05A8286E"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540" w:type="dxa"/>
            <w:tcBorders>
              <w:top w:val="nil"/>
              <w:left w:val="nil"/>
              <w:bottom w:val="single" w:sz="4" w:space="0" w:color="auto"/>
              <w:right w:val="single" w:sz="4" w:space="0" w:color="auto"/>
            </w:tcBorders>
            <w:shd w:val="clear" w:color="000000" w:fill="FFFFFF"/>
            <w:vAlign w:val="center"/>
          </w:tcPr>
          <w:p w14:paraId="1F23BF02" w14:textId="77777777" w:rsidR="009D45D0" w:rsidRPr="009D45D0" w:rsidRDefault="009D45D0" w:rsidP="009D45D0">
            <w:pPr>
              <w:spacing w:before="60" w:after="60" w:line="276" w:lineRule="auto"/>
              <w:jc w:val="center"/>
              <w:rPr>
                <w:sz w:val="24"/>
                <w:szCs w:val="24"/>
              </w:rPr>
            </w:pPr>
            <w:r w:rsidRPr="009D45D0">
              <w:rPr>
                <w:sz w:val="24"/>
                <w:szCs w:val="24"/>
              </w:rPr>
              <w:t>x</w:t>
            </w:r>
          </w:p>
        </w:tc>
        <w:tc>
          <w:tcPr>
            <w:tcW w:w="2022" w:type="dxa"/>
            <w:tcBorders>
              <w:top w:val="nil"/>
              <w:left w:val="nil"/>
              <w:bottom w:val="single" w:sz="4" w:space="0" w:color="auto"/>
              <w:right w:val="single" w:sz="4" w:space="0" w:color="auto"/>
            </w:tcBorders>
            <w:shd w:val="clear" w:color="000000" w:fill="FFFFFF"/>
          </w:tcPr>
          <w:p w14:paraId="3963684C" w14:textId="42E8B4AB" w:rsidR="009D45D0" w:rsidRPr="009D45D0" w:rsidRDefault="009D45D0" w:rsidP="009D45D0">
            <w:pPr>
              <w:spacing w:before="60" w:after="60" w:line="276" w:lineRule="auto"/>
              <w:ind w:firstLine="34"/>
              <w:rPr>
                <w:sz w:val="24"/>
                <w:szCs w:val="24"/>
              </w:rPr>
            </w:pPr>
            <w:r w:rsidRPr="009D45D0">
              <w:rPr>
                <w:sz w:val="24"/>
                <w:szCs w:val="24"/>
              </w:rPr>
              <w:t>Ban quản lý thôn, xã</w:t>
            </w:r>
          </w:p>
        </w:tc>
      </w:tr>
      <w:tr w:rsidR="001307DA" w:rsidRPr="009D45D0" w14:paraId="42EFC4E7" w14:textId="77777777" w:rsidTr="009D45D0">
        <w:trPr>
          <w:trHeight w:val="397"/>
          <w:jc w:val="cent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173D3462" w14:textId="77777777" w:rsidR="001307DA" w:rsidRPr="009D45D0" w:rsidRDefault="001307DA" w:rsidP="00CC316E">
            <w:pPr>
              <w:spacing w:before="60" w:after="60" w:line="276" w:lineRule="auto"/>
              <w:jc w:val="center"/>
              <w:rPr>
                <w:sz w:val="24"/>
                <w:szCs w:val="24"/>
                <w:lang w:val="vi-VN"/>
              </w:rPr>
            </w:pPr>
            <w:r w:rsidRPr="009D45D0">
              <w:rPr>
                <w:sz w:val="24"/>
                <w:szCs w:val="24"/>
                <w:lang w:val="vi-VN"/>
              </w:rPr>
              <w:lastRenderedPageBreak/>
              <w:t>9</w:t>
            </w:r>
          </w:p>
        </w:tc>
        <w:tc>
          <w:tcPr>
            <w:tcW w:w="1667" w:type="dxa"/>
            <w:tcBorders>
              <w:top w:val="single" w:sz="4" w:space="0" w:color="auto"/>
              <w:left w:val="nil"/>
              <w:bottom w:val="single" w:sz="4" w:space="0" w:color="auto"/>
              <w:right w:val="single" w:sz="4" w:space="0" w:color="auto"/>
            </w:tcBorders>
            <w:shd w:val="clear" w:color="000000" w:fill="FFFFFF"/>
            <w:vAlign w:val="center"/>
          </w:tcPr>
          <w:p w14:paraId="220F4488" w14:textId="6ED2B5C8" w:rsidR="001307DA" w:rsidRPr="009D45D0" w:rsidRDefault="003F1AF1" w:rsidP="003F1AF1">
            <w:pPr>
              <w:spacing w:before="60" w:after="60" w:line="276" w:lineRule="auto"/>
              <w:jc w:val="both"/>
              <w:rPr>
                <w:sz w:val="24"/>
                <w:szCs w:val="24"/>
                <w:lang w:val="vi-VN"/>
              </w:rPr>
            </w:pPr>
            <w:r>
              <w:rPr>
                <w:sz w:val="24"/>
                <w:szCs w:val="24"/>
              </w:rPr>
              <w:t>Đánh giá t</w:t>
            </w:r>
            <w:r w:rsidR="001307DA" w:rsidRPr="009D45D0">
              <w:rPr>
                <w:sz w:val="24"/>
                <w:szCs w:val="24"/>
              </w:rPr>
              <w:t>ác</w:t>
            </w:r>
            <w:r w:rsidR="001307DA" w:rsidRPr="009D45D0">
              <w:rPr>
                <w:sz w:val="24"/>
                <w:szCs w:val="24"/>
                <w:lang w:val="vi-VN"/>
              </w:rPr>
              <w:t xml:space="preserve"> động môi trường</w:t>
            </w:r>
          </w:p>
        </w:tc>
        <w:tc>
          <w:tcPr>
            <w:tcW w:w="483" w:type="dxa"/>
            <w:tcBorders>
              <w:top w:val="single" w:sz="4" w:space="0" w:color="auto"/>
              <w:left w:val="nil"/>
              <w:bottom w:val="single" w:sz="4" w:space="0" w:color="auto"/>
              <w:right w:val="single" w:sz="4" w:space="0" w:color="auto"/>
            </w:tcBorders>
            <w:shd w:val="clear" w:color="000000" w:fill="FFFFFF"/>
            <w:vAlign w:val="center"/>
          </w:tcPr>
          <w:p w14:paraId="3EC4E056" w14:textId="77777777" w:rsidR="001307DA" w:rsidRPr="009D45D0" w:rsidRDefault="001307DA" w:rsidP="00CC316E">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21DF0F4C" w14:textId="77777777" w:rsidR="001307DA" w:rsidRPr="009D45D0" w:rsidRDefault="001307DA" w:rsidP="00CC316E">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055A981A" w14:textId="329731FF" w:rsidR="001307DA" w:rsidRPr="009D45D0" w:rsidRDefault="009D45D0" w:rsidP="00CC316E">
            <w:pPr>
              <w:spacing w:before="60" w:after="60" w:line="276" w:lineRule="auto"/>
              <w:jc w:val="center"/>
              <w:rPr>
                <w:sz w:val="24"/>
                <w:szCs w:val="24"/>
              </w:rPr>
            </w:pPr>
            <w:r>
              <w:rPr>
                <w:sz w:val="24"/>
                <w:szCs w:val="24"/>
              </w:rPr>
              <w:t>x</w:t>
            </w:r>
          </w:p>
        </w:tc>
        <w:tc>
          <w:tcPr>
            <w:tcW w:w="483" w:type="dxa"/>
            <w:tcBorders>
              <w:top w:val="single" w:sz="4" w:space="0" w:color="auto"/>
              <w:left w:val="nil"/>
              <w:bottom w:val="single" w:sz="4" w:space="0" w:color="auto"/>
              <w:right w:val="single" w:sz="4" w:space="0" w:color="auto"/>
            </w:tcBorders>
            <w:shd w:val="clear" w:color="000000" w:fill="FFFFFF"/>
            <w:vAlign w:val="center"/>
          </w:tcPr>
          <w:p w14:paraId="7F89C77A" w14:textId="77777777" w:rsidR="001307DA" w:rsidRPr="009D45D0" w:rsidRDefault="001307DA" w:rsidP="00CC316E">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63B68FB3" w14:textId="77777777" w:rsidR="001307DA" w:rsidRPr="009D45D0" w:rsidRDefault="001307DA" w:rsidP="00CC316E">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6DB3B3F2" w14:textId="0DE46DA1" w:rsidR="001307DA" w:rsidRPr="009D45D0" w:rsidRDefault="009D45D0" w:rsidP="00CC316E">
            <w:pPr>
              <w:spacing w:before="60" w:after="60" w:line="276" w:lineRule="auto"/>
              <w:jc w:val="center"/>
              <w:rPr>
                <w:sz w:val="24"/>
                <w:szCs w:val="24"/>
              </w:rPr>
            </w:pPr>
            <w:r>
              <w:rPr>
                <w:sz w:val="24"/>
                <w:szCs w:val="24"/>
              </w:rPr>
              <w:t>x</w:t>
            </w:r>
          </w:p>
        </w:tc>
        <w:tc>
          <w:tcPr>
            <w:tcW w:w="483" w:type="dxa"/>
            <w:tcBorders>
              <w:top w:val="single" w:sz="4" w:space="0" w:color="auto"/>
              <w:left w:val="nil"/>
              <w:bottom w:val="single" w:sz="4" w:space="0" w:color="auto"/>
              <w:right w:val="single" w:sz="4" w:space="0" w:color="auto"/>
            </w:tcBorders>
            <w:shd w:val="clear" w:color="000000" w:fill="FFFFFF"/>
            <w:vAlign w:val="center"/>
          </w:tcPr>
          <w:p w14:paraId="220B36AA" w14:textId="77777777" w:rsidR="001307DA" w:rsidRPr="009D45D0" w:rsidRDefault="001307DA" w:rsidP="00CC316E">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233CD307" w14:textId="77777777" w:rsidR="001307DA" w:rsidRPr="009D45D0" w:rsidRDefault="001307DA" w:rsidP="00CC316E">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6F788104" w14:textId="07F31206" w:rsidR="001307DA" w:rsidRPr="009D45D0" w:rsidRDefault="009D45D0" w:rsidP="00CC316E">
            <w:pPr>
              <w:spacing w:before="60" w:after="60" w:line="276" w:lineRule="auto"/>
              <w:jc w:val="center"/>
              <w:rPr>
                <w:sz w:val="24"/>
                <w:szCs w:val="24"/>
              </w:rPr>
            </w:pPr>
            <w:r>
              <w:rPr>
                <w:sz w:val="24"/>
                <w:szCs w:val="24"/>
              </w:rPr>
              <w:t>x</w:t>
            </w:r>
          </w:p>
        </w:tc>
        <w:tc>
          <w:tcPr>
            <w:tcW w:w="505" w:type="dxa"/>
            <w:tcBorders>
              <w:top w:val="single" w:sz="4" w:space="0" w:color="auto"/>
              <w:left w:val="nil"/>
              <w:bottom w:val="single" w:sz="4" w:space="0" w:color="auto"/>
              <w:right w:val="single" w:sz="4" w:space="0" w:color="auto"/>
            </w:tcBorders>
            <w:shd w:val="clear" w:color="000000" w:fill="FFFFFF"/>
            <w:vAlign w:val="center"/>
          </w:tcPr>
          <w:p w14:paraId="7CFA6F9C" w14:textId="77777777" w:rsidR="001307DA" w:rsidRPr="009D45D0" w:rsidRDefault="001307DA" w:rsidP="00CC316E">
            <w:pPr>
              <w:spacing w:before="60" w:after="60" w:line="276" w:lineRule="auto"/>
              <w:jc w:val="center"/>
              <w:rPr>
                <w:sz w:val="24"/>
                <w:szCs w:val="24"/>
              </w:rPr>
            </w:pPr>
          </w:p>
        </w:tc>
        <w:tc>
          <w:tcPr>
            <w:tcW w:w="558" w:type="dxa"/>
            <w:tcBorders>
              <w:top w:val="single" w:sz="4" w:space="0" w:color="auto"/>
              <w:left w:val="nil"/>
              <w:bottom w:val="single" w:sz="4" w:space="0" w:color="auto"/>
              <w:right w:val="single" w:sz="4" w:space="0" w:color="auto"/>
            </w:tcBorders>
            <w:shd w:val="clear" w:color="000000" w:fill="FFFFFF"/>
            <w:vAlign w:val="center"/>
          </w:tcPr>
          <w:p w14:paraId="2E98A8F0" w14:textId="77777777" w:rsidR="001307DA" w:rsidRPr="009D45D0" w:rsidRDefault="001307DA" w:rsidP="00CC316E">
            <w:pPr>
              <w:spacing w:before="60" w:after="60" w:line="276" w:lineRule="auto"/>
              <w:jc w:val="center"/>
              <w:rPr>
                <w:sz w:val="24"/>
                <w:szCs w:val="24"/>
              </w:rPr>
            </w:pPr>
          </w:p>
        </w:tc>
        <w:tc>
          <w:tcPr>
            <w:tcW w:w="540" w:type="dxa"/>
            <w:tcBorders>
              <w:top w:val="single" w:sz="4" w:space="0" w:color="auto"/>
              <w:left w:val="nil"/>
              <w:bottom w:val="single" w:sz="4" w:space="0" w:color="auto"/>
              <w:right w:val="single" w:sz="4" w:space="0" w:color="auto"/>
            </w:tcBorders>
            <w:shd w:val="clear" w:color="000000" w:fill="FFFFFF"/>
            <w:vAlign w:val="center"/>
          </w:tcPr>
          <w:p w14:paraId="3195BD01" w14:textId="40E12863" w:rsidR="001307DA" w:rsidRPr="009D45D0" w:rsidRDefault="009D45D0" w:rsidP="00CC316E">
            <w:pPr>
              <w:spacing w:before="60" w:after="60" w:line="276" w:lineRule="auto"/>
              <w:jc w:val="center"/>
              <w:rPr>
                <w:sz w:val="24"/>
                <w:szCs w:val="24"/>
              </w:rPr>
            </w:pPr>
            <w:r>
              <w:rPr>
                <w:sz w:val="24"/>
                <w:szCs w:val="24"/>
              </w:rPr>
              <w:t>x</w:t>
            </w:r>
          </w:p>
        </w:tc>
        <w:tc>
          <w:tcPr>
            <w:tcW w:w="2022" w:type="dxa"/>
            <w:tcBorders>
              <w:top w:val="single" w:sz="4" w:space="0" w:color="auto"/>
              <w:left w:val="nil"/>
              <w:bottom w:val="single" w:sz="4" w:space="0" w:color="auto"/>
              <w:right w:val="single" w:sz="4" w:space="0" w:color="auto"/>
            </w:tcBorders>
            <w:shd w:val="clear" w:color="000000" w:fill="FFFFFF"/>
          </w:tcPr>
          <w:p w14:paraId="4454AA1F" w14:textId="77777777" w:rsidR="001307DA" w:rsidRPr="009D45D0" w:rsidRDefault="009D45D0" w:rsidP="00CC316E">
            <w:pPr>
              <w:spacing w:before="60" w:after="60" w:line="276" w:lineRule="auto"/>
              <w:ind w:firstLine="34"/>
              <w:jc w:val="center"/>
              <w:rPr>
                <w:sz w:val="24"/>
                <w:szCs w:val="24"/>
                <w:lang w:val="vi-VN"/>
              </w:rPr>
            </w:pPr>
            <w:r w:rsidRPr="009D45D0">
              <w:rPr>
                <w:sz w:val="24"/>
                <w:szCs w:val="24"/>
              </w:rPr>
              <w:t>4</w:t>
            </w:r>
            <w:r w:rsidR="001307DA" w:rsidRPr="009D45D0">
              <w:rPr>
                <w:sz w:val="24"/>
                <w:szCs w:val="24"/>
                <w:lang w:val="vi-VN"/>
              </w:rPr>
              <w:t xml:space="preserve"> lần/năm</w:t>
            </w:r>
          </w:p>
          <w:p w14:paraId="5A106B43" w14:textId="0BFBE3C1" w:rsidR="009D45D0" w:rsidRPr="009D45D0" w:rsidRDefault="009D45D0" w:rsidP="009D45D0">
            <w:pPr>
              <w:spacing w:before="60" w:after="60" w:line="276" w:lineRule="auto"/>
              <w:ind w:firstLine="34"/>
              <w:jc w:val="center"/>
              <w:rPr>
                <w:sz w:val="24"/>
                <w:szCs w:val="24"/>
              </w:rPr>
            </w:pPr>
            <w:r w:rsidRPr="009D45D0">
              <w:rPr>
                <w:sz w:val="24"/>
                <w:szCs w:val="24"/>
              </w:rPr>
              <w:t>Ban QL nhóm chung và QL xã</w:t>
            </w:r>
          </w:p>
        </w:tc>
      </w:tr>
      <w:tr w:rsidR="009D45D0" w:rsidRPr="009D45D0" w14:paraId="2B1052C1" w14:textId="77777777" w:rsidTr="009D45D0">
        <w:trPr>
          <w:trHeight w:val="397"/>
          <w:jc w:val="cent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0361AA6A" w14:textId="77777777" w:rsidR="009D45D0" w:rsidRPr="009D45D0" w:rsidRDefault="009D45D0" w:rsidP="009D45D0">
            <w:pPr>
              <w:spacing w:before="60" w:after="60" w:line="276" w:lineRule="auto"/>
              <w:jc w:val="center"/>
              <w:rPr>
                <w:sz w:val="24"/>
                <w:szCs w:val="24"/>
                <w:lang w:val="vi-VN"/>
              </w:rPr>
            </w:pPr>
            <w:r w:rsidRPr="009D45D0">
              <w:rPr>
                <w:sz w:val="24"/>
                <w:szCs w:val="24"/>
                <w:lang w:val="vi-VN"/>
              </w:rPr>
              <w:t>10</w:t>
            </w:r>
          </w:p>
        </w:tc>
        <w:tc>
          <w:tcPr>
            <w:tcW w:w="1667" w:type="dxa"/>
            <w:tcBorders>
              <w:top w:val="single" w:sz="4" w:space="0" w:color="auto"/>
              <w:left w:val="nil"/>
              <w:bottom w:val="single" w:sz="4" w:space="0" w:color="auto"/>
              <w:right w:val="single" w:sz="4" w:space="0" w:color="auto"/>
            </w:tcBorders>
            <w:shd w:val="clear" w:color="000000" w:fill="FFFFFF"/>
            <w:vAlign w:val="center"/>
          </w:tcPr>
          <w:p w14:paraId="54D3457A" w14:textId="77777777" w:rsidR="009D45D0" w:rsidRPr="009D45D0" w:rsidRDefault="009D45D0" w:rsidP="009D45D0">
            <w:pPr>
              <w:spacing w:before="60" w:after="60" w:line="276" w:lineRule="auto"/>
              <w:jc w:val="both"/>
              <w:rPr>
                <w:sz w:val="24"/>
                <w:szCs w:val="24"/>
                <w:lang w:val="vi-VN"/>
              </w:rPr>
            </w:pPr>
            <w:r w:rsidRPr="009D45D0">
              <w:rPr>
                <w:sz w:val="24"/>
                <w:szCs w:val="24"/>
              </w:rPr>
              <w:t>Tác</w:t>
            </w:r>
            <w:r w:rsidRPr="009D45D0">
              <w:rPr>
                <w:sz w:val="24"/>
                <w:szCs w:val="24"/>
                <w:lang w:val="vi-VN"/>
              </w:rPr>
              <w:t xml:space="preserve"> động xã hội</w:t>
            </w:r>
          </w:p>
        </w:tc>
        <w:tc>
          <w:tcPr>
            <w:tcW w:w="483" w:type="dxa"/>
            <w:tcBorders>
              <w:top w:val="single" w:sz="4" w:space="0" w:color="auto"/>
              <w:left w:val="nil"/>
              <w:bottom w:val="single" w:sz="4" w:space="0" w:color="auto"/>
              <w:right w:val="single" w:sz="4" w:space="0" w:color="auto"/>
            </w:tcBorders>
            <w:shd w:val="clear" w:color="000000" w:fill="FFFFFF"/>
            <w:vAlign w:val="center"/>
          </w:tcPr>
          <w:p w14:paraId="481D3029"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22CD82BE"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411D7170"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2195BB4B"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083EEB6A"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70D9F9B4" w14:textId="7C5E381F" w:rsidR="009D45D0" w:rsidRPr="009D45D0" w:rsidRDefault="009D45D0" w:rsidP="009D45D0">
            <w:pPr>
              <w:spacing w:before="60" w:after="60" w:line="276" w:lineRule="auto"/>
              <w:jc w:val="center"/>
              <w:rPr>
                <w:sz w:val="24"/>
                <w:szCs w:val="24"/>
              </w:rPr>
            </w:pPr>
            <w:r>
              <w:rPr>
                <w:sz w:val="24"/>
                <w:szCs w:val="24"/>
              </w:rPr>
              <w:t>x</w:t>
            </w:r>
          </w:p>
        </w:tc>
        <w:tc>
          <w:tcPr>
            <w:tcW w:w="483" w:type="dxa"/>
            <w:tcBorders>
              <w:top w:val="single" w:sz="4" w:space="0" w:color="auto"/>
              <w:left w:val="nil"/>
              <w:bottom w:val="single" w:sz="4" w:space="0" w:color="auto"/>
              <w:right w:val="single" w:sz="4" w:space="0" w:color="auto"/>
            </w:tcBorders>
            <w:shd w:val="clear" w:color="000000" w:fill="FFFFFF"/>
            <w:vAlign w:val="center"/>
          </w:tcPr>
          <w:p w14:paraId="754D5111"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322C01EC"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5D52813E" w14:textId="77777777" w:rsidR="009D45D0" w:rsidRPr="009D45D0" w:rsidRDefault="009D45D0" w:rsidP="009D45D0">
            <w:pPr>
              <w:spacing w:before="60" w:after="60" w:line="276" w:lineRule="auto"/>
              <w:jc w:val="center"/>
              <w:rPr>
                <w:sz w:val="24"/>
                <w:szCs w:val="24"/>
              </w:rPr>
            </w:pPr>
          </w:p>
        </w:tc>
        <w:tc>
          <w:tcPr>
            <w:tcW w:w="505" w:type="dxa"/>
            <w:tcBorders>
              <w:top w:val="single" w:sz="4" w:space="0" w:color="auto"/>
              <w:left w:val="nil"/>
              <w:bottom w:val="single" w:sz="4" w:space="0" w:color="auto"/>
              <w:right w:val="single" w:sz="4" w:space="0" w:color="auto"/>
            </w:tcBorders>
            <w:shd w:val="clear" w:color="000000" w:fill="FFFFFF"/>
            <w:vAlign w:val="center"/>
          </w:tcPr>
          <w:p w14:paraId="4134FE71" w14:textId="77777777" w:rsidR="009D45D0" w:rsidRPr="009D45D0" w:rsidRDefault="009D45D0" w:rsidP="009D45D0">
            <w:pPr>
              <w:spacing w:before="60" w:after="60" w:line="276" w:lineRule="auto"/>
              <w:jc w:val="center"/>
              <w:rPr>
                <w:sz w:val="24"/>
                <w:szCs w:val="24"/>
              </w:rPr>
            </w:pPr>
          </w:p>
        </w:tc>
        <w:tc>
          <w:tcPr>
            <w:tcW w:w="558" w:type="dxa"/>
            <w:tcBorders>
              <w:top w:val="single" w:sz="4" w:space="0" w:color="auto"/>
              <w:left w:val="nil"/>
              <w:bottom w:val="single" w:sz="4" w:space="0" w:color="auto"/>
              <w:right w:val="single" w:sz="4" w:space="0" w:color="auto"/>
            </w:tcBorders>
            <w:shd w:val="clear" w:color="000000" w:fill="FFFFFF"/>
            <w:vAlign w:val="center"/>
          </w:tcPr>
          <w:p w14:paraId="29120381" w14:textId="77777777" w:rsidR="009D45D0" w:rsidRPr="009D45D0" w:rsidRDefault="009D45D0" w:rsidP="009D45D0">
            <w:pPr>
              <w:spacing w:before="60" w:after="60" w:line="276" w:lineRule="auto"/>
              <w:jc w:val="center"/>
              <w:rPr>
                <w:sz w:val="24"/>
                <w:szCs w:val="24"/>
              </w:rPr>
            </w:pPr>
          </w:p>
        </w:tc>
        <w:tc>
          <w:tcPr>
            <w:tcW w:w="540" w:type="dxa"/>
            <w:tcBorders>
              <w:top w:val="single" w:sz="4" w:space="0" w:color="auto"/>
              <w:left w:val="nil"/>
              <w:bottom w:val="single" w:sz="4" w:space="0" w:color="auto"/>
              <w:right w:val="single" w:sz="4" w:space="0" w:color="auto"/>
            </w:tcBorders>
            <w:shd w:val="clear" w:color="000000" w:fill="FFFFFF"/>
            <w:vAlign w:val="center"/>
          </w:tcPr>
          <w:p w14:paraId="331D2629" w14:textId="71CCAD5E" w:rsidR="009D45D0" w:rsidRPr="009D45D0" w:rsidRDefault="009D45D0" w:rsidP="009D45D0">
            <w:pPr>
              <w:spacing w:before="60" w:after="60" w:line="276" w:lineRule="auto"/>
              <w:jc w:val="center"/>
              <w:rPr>
                <w:sz w:val="24"/>
                <w:szCs w:val="24"/>
              </w:rPr>
            </w:pPr>
            <w:r>
              <w:rPr>
                <w:sz w:val="24"/>
                <w:szCs w:val="24"/>
              </w:rPr>
              <w:t>x</w:t>
            </w:r>
          </w:p>
        </w:tc>
        <w:tc>
          <w:tcPr>
            <w:tcW w:w="2022" w:type="dxa"/>
            <w:tcBorders>
              <w:top w:val="single" w:sz="4" w:space="0" w:color="auto"/>
              <w:left w:val="nil"/>
              <w:bottom w:val="single" w:sz="4" w:space="0" w:color="auto"/>
              <w:right w:val="single" w:sz="4" w:space="0" w:color="auto"/>
            </w:tcBorders>
            <w:shd w:val="clear" w:color="000000" w:fill="FFFFFF"/>
          </w:tcPr>
          <w:p w14:paraId="51529E89" w14:textId="56BD9B5B" w:rsidR="009D45D0" w:rsidRPr="009D45D0" w:rsidRDefault="003F1AF1" w:rsidP="009D45D0">
            <w:pPr>
              <w:spacing w:before="60" w:after="60" w:line="276" w:lineRule="auto"/>
              <w:ind w:firstLine="34"/>
              <w:jc w:val="center"/>
              <w:rPr>
                <w:sz w:val="24"/>
                <w:szCs w:val="24"/>
                <w:lang w:val="vi-VN"/>
              </w:rPr>
            </w:pPr>
            <w:r>
              <w:rPr>
                <w:sz w:val="24"/>
                <w:szCs w:val="24"/>
              </w:rPr>
              <w:t>2</w:t>
            </w:r>
            <w:r w:rsidR="009D45D0" w:rsidRPr="009D45D0">
              <w:rPr>
                <w:sz w:val="24"/>
                <w:szCs w:val="24"/>
                <w:lang w:val="vi-VN"/>
              </w:rPr>
              <w:t xml:space="preserve"> lần/năm</w:t>
            </w:r>
          </w:p>
          <w:p w14:paraId="3FC6073C" w14:textId="6998C2F6" w:rsidR="009D45D0" w:rsidRPr="009D45D0" w:rsidRDefault="009D45D0" w:rsidP="009D45D0">
            <w:pPr>
              <w:spacing w:before="60" w:after="60" w:line="276" w:lineRule="auto"/>
              <w:ind w:firstLine="34"/>
              <w:jc w:val="center"/>
              <w:rPr>
                <w:sz w:val="24"/>
                <w:szCs w:val="24"/>
                <w:lang w:val="vi-VN"/>
              </w:rPr>
            </w:pPr>
            <w:r w:rsidRPr="009D45D0">
              <w:rPr>
                <w:sz w:val="24"/>
                <w:szCs w:val="24"/>
              </w:rPr>
              <w:t>Ban QL nhóm chung và QL xã</w:t>
            </w:r>
          </w:p>
        </w:tc>
      </w:tr>
      <w:tr w:rsidR="009D45D0" w:rsidRPr="009D45D0" w14:paraId="7DFA5FB4" w14:textId="77777777" w:rsidTr="009D45D0">
        <w:trPr>
          <w:trHeight w:val="397"/>
          <w:jc w:val="cent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tcPr>
          <w:p w14:paraId="2C4382B1" w14:textId="77777777" w:rsidR="009D45D0" w:rsidRPr="009D45D0" w:rsidRDefault="009D45D0" w:rsidP="009D45D0">
            <w:pPr>
              <w:spacing w:before="60" w:after="60" w:line="276" w:lineRule="auto"/>
              <w:jc w:val="center"/>
              <w:rPr>
                <w:sz w:val="24"/>
                <w:szCs w:val="24"/>
                <w:lang w:val="vi-VN"/>
              </w:rPr>
            </w:pPr>
            <w:r w:rsidRPr="009D45D0">
              <w:rPr>
                <w:sz w:val="24"/>
                <w:szCs w:val="24"/>
                <w:lang w:val="vi-VN"/>
              </w:rPr>
              <w:t>11</w:t>
            </w:r>
          </w:p>
        </w:tc>
        <w:tc>
          <w:tcPr>
            <w:tcW w:w="1667" w:type="dxa"/>
            <w:tcBorders>
              <w:top w:val="single" w:sz="4" w:space="0" w:color="auto"/>
              <w:left w:val="nil"/>
              <w:bottom w:val="single" w:sz="4" w:space="0" w:color="auto"/>
              <w:right w:val="single" w:sz="4" w:space="0" w:color="auto"/>
            </w:tcBorders>
            <w:shd w:val="clear" w:color="000000" w:fill="FFFFFF"/>
            <w:vAlign w:val="center"/>
          </w:tcPr>
          <w:p w14:paraId="34F98C34" w14:textId="4B286B6A" w:rsidR="009D45D0" w:rsidRPr="009D45D0" w:rsidRDefault="009D45D0" w:rsidP="009D45D0">
            <w:pPr>
              <w:spacing w:before="60" w:after="60" w:line="276" w:lineRule="auto"/>
              <w:jc w:val="both"/>
              <w:rPr>
                <w:sz w:val="24"/>
                <w:szCs w:val="24"/>
              </w:rPr>
            </w:pPr>
            <w:r w:rsidRPr="009D45D0">
              <w:rPr>
                <w:sz w:val="24"/>
                <w:szCs w:val="24"/>
              </w:rPr>
              <w:t>Khắc</w:t>
            </w:r>
            <w:r w:rsidRPr="009D45D0">
              <w:rPr>
                <w:sz w:val="24"/>
                <w:szCs w:val="24"/>
                <w:lang w:val="vi-VN"/>
              </w:rPr>
              <w:t xml:space="preserve"> phục lỗi</w:t>
            </w:r>
            <w:r w:rsidRPr="009D45D0">
              <w:rPr>
                <w:sz w:val="24"/>
                <w:szCs w:val="24"/>
              </w:rPr>
              <w:t xml:space="preserve"> không phù hợp</w:t>
            </w:r>
          </w:p>
        </w:tc>
        <w:tc>
          <w:tcPr>
            <w:tcW w:w="483" w:type="dxa"/>
            <w:tcBorders>
              <w:top w:val="single" w:sz="4" w:space="0" w:color="auto"/>
              <w:left w:val="nil"/>
              <w:bottom w:val="single" w:sz="4" w:space="0" w:color="auto"/>
              <w:right w:val="single" w:sz="4" w:space="0" w:color="auto"/>
            </w:tcBorders>
            <w:shd w:val="clear" w:color="000000" w:fill="FFFFFF"/>
            <w:vAlign w:val="center"/>
          </w:tcPr>
          <w:p w14:paraId="648480CD"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4A4E377A"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35B31897" w14:textId="7CBC1AE9" w:rsidR="009D45D0" w:rsidRPr="009D45D0" w:rsidRDefault="009D45D0" w:rsidP="009D45D0">
            <w:pPr>
              <w:spacing w:before="60" w:after="60" w:line="276" w:lineRule="auto"/>
              <w:jc w:val="center"/>
              <w:rPr>
                <w:sz w:val="24"/>
                <w:szCs w:val="24"/>
              </w:rPr>
            </w:pPr>
            <w:r>
              <w:rPr>
                <w:sz w:val="24"/>
                <w:szCs w:val="24"/>
              </w:rPr>
              <w:t>x</w:t>
            </w:r>
          </w:p>
        </w:tc>
        <w:tc>
          <w:tcPr>
            <w:tcW w:w="483" w:type="dxa"/>
            <w:tcBorders>
              <w:top w:val="single" w:sz="4" w:space="0" w:color="auto"/>
              <w:left w:val="nil"/>
              <w:bottom w:val="single" w:sz="4" w:space="0" w:color="auto"/>
              <w:right w:val="single" w:sz="4" w:space="0" w:color="auto"/>
            </w:tcBorders>
            <w:shd w:val="clear" w:color="000000" w:fill="FFFFFF"/>
            <w:vAlign w:val="center"/>
          </w:tcPr>
          <w:p w14:paraId="32C32775"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03CD7BBD"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7D10B907" w14:textId="542042DF" w:rsidR="009D45D0" w:rsidRPr="009D45D0" w:rsidRDefault="009D45D0" w:rsidP="009D45D0">
            <w:pPr>
              <w:spacing w:before="60" w:after="60" w:line="276" w:lineRule="auto"/>
              <w:jc w:val="center"/>
              <w:rPr>
                <w:sz w:val="24"/>
                <w:szCs w:val="24"/>
              </w:rPr>
            </w:pPr>
            <w:r>
              <w:rPr>
                <w:sz w:val="24"/>
                <w:szCs w:val="24"/>
              </w:rPr>
              <w:t>x</w:t>
            </w:r>
          </w:p>
        </w:tc>
        <w:tc>
          <w:tcPr>
            <w:tcW w:w="483" w:type="dxa"/>
            <w:tcBorders>
              <w:top w:val="single" w:sz="4" w:space="0" w:color="auto"/>
              <w:left w:val="nil"/>
              <w:bottom w:val="single" w:sz="4" w:space="0" w:color="auto"/>
              <w:right w:val="single" w:sz="4" w:space="0" w:color="auto"/>
            </w:tcBorders>
            <w:shd w:val="clear" w:color="000000" w:fill="FFFFFF"/>
            <w:vAlign w:val="center"/>
          </w:tcPr>
          <w:p w14:paraId="05974AAA"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18181ED2" w14:textId="77777777" w:rsidR="009D45D0" w:rsidRPr="009D45D0" w:rsidRDefault="009D45D0" w:rsidP="009D45D0">
            <w:pPr>
              <w:spacing w:before="60" w:after="60" w:line="276" w:lineRule="auto"/>
              <w:jc w:val="center"/>
              <w:rPr>
                <w:sz w:val="24"/>
                <w:szCs w:val="24"/>
              </w:rPr>
            </w:pPr>
          </w:p>
        </w:tc>
        <w:tc>
          <w:tcPr>
            <w:tcW w:w="483" w:type="dxa"/>
            <w:tcBorders>
              <w:top w:val="single" w:sz="4" w:space="0" w:color="auto"/>
              <w:left w:val="nil"/>
              <w:bottom w:val="single" w:sz="4" w:space="0" w:color="auto"/>
              <w:right w:val="single" w:sz="4" w:space="0" w:color="auto"/>
            </w:tcBorders>
            <w:shd w:val="clear" w:color="000000" w:fill="FFFFFF"/>
            <w:vAlign w:val="center"/>
          </w:tcPr>
          <w:p w14:paraId="70632791" w14:textId="495F430A" w:rsidR="009D45D0" w:rsidRPr="009D45D0" w:rsidRDefault="009D45D0" w:rsidP="009D45D0">
            <w:pPr>
              <w:spacing w:before="60" w:after="60" w:line="276" w:lineRule="auto"/>
              <w:jc w:val="center"/>
              <w:rPr>
                <w:sz w:val="24"/>
                <w:szCs w:val="24"/>
              </w:rPr>
            </w:pPr>
            <w:r>
              <w:rPr>
                <w:sz w:val="24"/>
                <w:szCs w:val="24"/>
              </w:rPr>
              <w:t>x</w:t>
            </w:r>
          </w:p>
        </w:tc>
        <w:tc>
          <w:tcPr>
            <w:tcW w:w="505" w:type="dxa"/>
            <w:tcBorders>
              <w:top w:val="single" w:sz="4" w:space="0" w:color="auto"/>
              <w:left w:val="nil"/>
              <w:bottom w:val="single" w:sz="4" w:space="0" w:color="auto"/>
              <w:right w:val="single" w:sz="4" w:space="0" w:color="auto"/>
            </w:tcBorders>
            <w:shd w:val="clear" w:color="000000" w:fill="FFFFFF"/>
            <w:vAlign w:val="center"/>
          </w:tcPr>
          <w:p w14:paraId="26F1D83E" w14:textId="77777777" w:rsidR="009D45D0" w:rsidRPr="009D45D0" w:rsidRDefault="009D45D0" w:rsidP="009D45D0">
            <w:pPr>
              <w:spacing w:before="60" w:after="60" w:line="276" w:lineRule="auto"/>
              <w:jc w:val="center"/>
              <w:rPr>
                <w:sz w:val="24"/>
                <w:szCs w:val="24"/>
              </w:rPr>
            </w:pPr>
          </w:p>
        </w:tc>
        <w:tc>
          <w:tcPr>
            <w:tcW w:w="558" w:type="dxa"/>
            <w:tcBorders>
              <w:top w:val="single" w:sz="4" w:space="0" w:color="auto"/>
              <w:left w:val="nil"/>
              <w:bottom w:val="single" w:sz="4" w:space="0" w:color="auto"/>
              <w:right w:val="single" w:sz="4" w:space="0" w:color="auto"/>
            </w:tcBorders>
            <w:shd w:val="clear" w:color="000000" w:fill="FFFFFF"/>
            <w:vAlign w:val="center"/>
          </w:tcPr>
          <w:p w14:paraId="27019206" w14:textId="77777777" w:rsidR="009D45D0" w:rsidRPr="009D45D0" w:rsidRDefault="009D45D0" w:rsidP="009D45D0">
            <w:pPr>
              <w:spacing w:before="60" w:after="60" w:line="276" w:lineRule="auto"/>
              <w:jc w:val="center"/>
              <w:rPr>
                <w:sz w:val="24"/>
                <w:szCs w:val="24"/>
              </w:rPr>
            </w:pPr>
          </w:p>
        </w:tc>
        <w:tc>
          <w:tcPr>
            <w:tcW w:w="540" w:type="dxa"/>
            <w:tcBorders>
              <w:top w:val="single" w:sz="4" w:space="0" w:color="auto"/>
              <w:left w:val="nil"/>
              <w:bottom w:val="single" w:sz="4" w:space="0" w:color="auto"/>
              <w:right w:val="single" w:sz="4" w:space="0" w:color="auto"/>
            </w:tcBorders>
            <w:shd w:val="clear" w:color="000000" w:fill="FFFFFF"/>
            <w:vAlign w:val="center"/>
          </w:tcPr>
          <w:p w14:paraId="024BBF4F" w14:textId="49ABBE10" w:rsidR="009D45D0" w:rsidRPr="009D45D0" w:rsidRDefault="009D45D0" w:rsidP="009D45D0">
            <w:pPr>
              <w:spacing w:before="60" w:after="60" w:line="276" w:lineRule="auto"/>
              <w:jc w:val="center"/>
              <w:rPr>
                <w:sz w:val="24"/>
                <w:szCs w:val="24"/>
              </w:rPr>
            </w:pPr>
            <w:r>
              <w:rPr>
                <w:sz w:val="24"/>
                <w:szCs w:val="24"/>
              </w:rPr>
              <w:t>x</w:t>
            </w:r>
          </w:p>
        </w:tc>
        <w:tc>
          <w:tcPr>
            <w:tcW w:w="2022" w:type="dxa"/>
            <w:tcBorders>
              <w:top w:val="single" w:sz="4" w:space="0" w:color="auto"/>
              <w:left w:val="nil"/>
              <w:bottom w:val="single" w:sz="4" w:space="0" w:color="auto"/>
              <w:right w:val="single" w:sz="4" w:space="0" w:color="auto"/>
            </w:tcBorders>
            <w:shd w:val="clear" w:color="000000" w:fill="FFFFFF"/>
          </w:tcPr>
          <w:p w14:paraId="50E1B570" w14:textId="563F4D4E" w:rsidR="009D45D0" w:rsidRPr="009D45D0" w:rsidRDefault="009D45D0" w:rsidP="009D45D0">
            <w:pPr>
              <w:spacing w:before="60" w:after="60" w:line="276" w:lineRule="auto"/>
              <w:ind w:firstLine="34"/>
              <w:jc w:val="center"/>
              <w:rPr>
                <w:sz w:val="24"/>
                <w:szCs w:val="24"/>
              </w:rPr>
            </w:pPr>
            <w:r w:rsidRPr="009D45D0">
              <w:rPr>
                <w:sz w:val="24"/>
                <w:szCs w:val="24"/>
              </w:rPr>
              <w:t>4</w:t>
            </w:r>
            <w:r w:rsidRPr="009D45D0">
              <w:rPr>
                <w:sz w:val="24"/>
                <w:szCs w:val="24"/>
                <w:lang w:val="vi-VN"/>
              </w:rPr>
              <w:t xml:space="preserve"> lần/năm</w:t>
            </w:r>
            <w:r w:rsidRPr="009D45D0">
              <w:rPr>
                <w:sz w:val="24"/>
                <w:szCs w:val="24"/>
              </w:rPr>
              <w:t>Ban QL nhóm chung và QL xã và thôn</w:t>
            </w:r>
          </w:p>
        </w:tc>
      </w:tr>
    </w:tbl>
    <w:p w14:paraId="1DDCD53E" w14:textId="77777777" w:rsidR="007F0D8A" w:rsidRPr="00CC316E" w:rsidRDefault="007F0D8A" w:rsidP="00CC316E">
      <w:pPr>
        <w:pStyle w:val="ListParagraph"/>
        <w:spacing w:before="60" w:after="60" w:line="276" w:lineRule="auto"/>
        <w:ind w:left="0"/>
        <w:jc w:val="both"/>
        <w:rPr>
          <w:sz w:val="26"/>
          <w:szCs w:val="26"/>
        </w:rPr>
      </w:pPr>
    </w:p>
    <w:p w14:paraId="49755CD0" w14:textId="7127163B" w:rsidR="006C5108" w:rsidRPr="00E14FF3" w:rsidRDefault="003F1AF1" w:rsidP="00E14FF3">
      <w:pPr>
        <w:pStyle w:val="Heading3"/>
        <w:spacing w:before="60" w:after="60" w:line="276" w:lineRule="auto"/>
        <w:ind w:left="360"/>
        <w:rPr>
          <w:rFonts w:ascii="Times New Roman" w:hAnsi="Times New Roman"/>
          <w:b/>
          <w:lang w:val="vi-VN"/>
        </w:rPr>
      </w:pPr>
      <w:bookmarkStart w:id="176" w:name="_Toc77768727"/>
      <w:bookmarkStart w:id="177" w:name="_Toc161934221"/>
      <w:r w:rsidRPr="00E14FF3">
        <w:rPr>
          <w:rFonts w:ascii="Times New Roman" w:hAnsi="Times New Roman"/>
          <w:b/>
        </w:rPr>
        <w:t xml:space="preserve">2. </w:t>
      </w:r>
      <w:r w:rsidR="006C5108" w:rsidRPr="00E14FF3">
        <w:rPr>
          <w:rFonts w:ascii="Times New Roman" w:hAnsi="Times New Roman"/>
          <w:b/>
        </w:rPr>
        <w:t xml:space="preserve">Đối với hộ </w:t>
      </w:r>
      <w:bookmarkEnd w:id="176"/>
      <w:r w:rsidRPr="00E14FF3">
        <w:rPr>
          <w:rFonts w:ascii="Times New Roman" w:hAnsi="Times New Roman"/>
          <w:b/>
        </w:rPr>
        <w:t>thành viên</w:t>
      </w:r>
      <w:bookmarkEnd w:id="177"/>
    </w:p>
    <w:p w14:paraId="367660EB" w14:textId="5EB20457" w:rsidR="006C5108" w:rsidRPr="00E14FF3" w:rsidRDefault="00C420AC" w:rsidP="006B0298">
      <w:pPr>
        <w:pStyle w:val="ListParagraph"/>
        <w:numPr>
          <w:ilvl w:val="0"/>
          <w:numId w:val="52"/>
        </w:numPr>
        <w:tabs>
          <w:tab w:val="left" w:pos="993"/>
        </w:tabs>
        <w:spacing w:before="60" w:after="60" w:line="276" w:lineRule="auto"/>
        <w:ind w:left="0" w:firstLine="709"/>
        <w:jc w:val="both"/>
        <w:rPr>
          <w:sz w:val="26"/>
          <w:szCs w:val="26"/>
        </w:rPr>
      </w:pPr>
      <w:r w:rsidRPr="00E14FF3">
        <w:rPr>
          <w:sz w:val="26"/>
          <w:szCs w:val="26"/>
        </w:rPr>
        <w:t>Có trách nhiệm đối với lô rừng đã đăng ký vào nhóm FSC. Hộ gia đình cần thực hiện quản lý lô rừng theo đúng cam kết với ban đại diện khi tham gia vào nhóm CCR huyện Thanh Chương</w:t>
      </w:r>
      <w:r w:rsidR="00CB0510" w:rsidRPr="00E14FF3">
        <w:rPr>
          <w:sz w:val="26"/>
          <w:szCs w:val="26"/>
        </w:rPr>
        <w:t>.</w:t>
      </w:r>
    </w:p>
    <w:p w14:paraId="7670EA8A" w14:textId="2B907428" w:rsidR="006C5108" w:rsidRPr="00E14FF3" w:rsidRDefault="006C5108" w:rsidP="006B0298">
      <w:pPr>
        <w:pStyle w:val="ListParagraph"/>
        <w:numPr>
          <w:ilvl w:val="0"/>
          <w:numId w:val="52"/>
        </w:numPr>
        <w:tabs>
          <w:tab w:val="left" w:pos="993"/>
        </w:tabs>
        <w:autoSpaceDE w:val="0"/>
        <w:autoSpaceDN w:val="0"/>
        <w:adjustRightInd w:val="0"/>
        <w:spacing w:before="60" w:after="60" w:line="276" w:lineRule="auto"/>
        <w:ind w:left="0" w:firstLine="709"/>
        <w:jc w:val="both"/>
        <w:rPr>
          <w:color w:val="000000" w:themeColor="text1"/>
          <w:sz w:val="26"/>
          <w:szCs w:val="26"/>
          <w:lang w:eastAsia="fi-FI"/>
        </w:rPr>
      </w:pPr>
      <w:r w:rsidRPr="00E14FF3">
        <w:rPr>
          <w:color w:val="000000" w:themeColor="text1"/>
          <w:sz w:val="26"/>
          <w:szCs w:val="26"/>
          <w:lang w:eastAsia="fi-FI"/>
        </w:rPr>
        <w:t>Hộ gia đình báo cáo lên ban quản lý nhóm nếu có sự cố, hoặc hoạt động phát sinh ngoài ý muốn xảy ra trên lô rừng.</w:t>
      </w:r>
    </w:p>
    <w:p w14:paraId="6565FE14" w14:textId="4DF9BFFF" w:rsidR="006C5108" w:rsidRPr="00E14FF3" w:rsidRDefault="006C5108" w:rsidP="006B0298">
      <w:pPr>
        <w:pStyle w:val="ListParagraph"/>
        <w:numPr>
          <w:ilvl w:val="0"/>
          <w:numId w:val="52"/>
        </w:numPr>
        <w:tabs>
          <w:tab w:val="left" w:pos="993"/>
        </w:tabs>
        <w:autoSpaceDE w:val="0"/>
        <w:autoSpaceDN w:val="0"/>
        <w:adjustRightInd w:val="0"/>
        <w:spacing w:before="60" w:after="60" w:line="276" w:lineRule="auto"/>
        <w:ind w:left="0" w:firstLine="709"/>
        <w:jc w:val="both"/>
        <w:rPr>
          <w:color w:val="000000" w:themeColor="text1"/>
          <w:sz w:val="26"/>
          <w:szCs w:val="26"/>
          <w:lang w:eastAsia="fi-FI"/>
        </w:rPr>
      </w:pPr>
      <w:r w:rsidRPr="00E14FF3">
        <w:rPr>
          <w:color w:val="000000" w:themeColor="text1"/>
          <w:sz w:val="26"/>
          <w:szCs w:val="26"/>
          <w:lang w:eastAsia="fi-FI"/>
        </w:rPr>
        <w:t xml:space="preserve">Hộ gia đình phối hợp với ban quản lý để thực hiện </w:t>
      </w:r>
      <w:r w:rsidR="004A4A58" w:rsidRPr="00E14FF3">
        <w:rPr>
          <w:color w:val="000000" w:themeColor="text1"/>
          <w:sz w:val="26"/>
          <w:szCs w:val="26"/>
          <w:lang w:eastAsia="fi-FI"/>
        </w:rPr>
        <w:t xml:space="preserve">các hoạt động khi có tổ chức đánh giá quốc tế vào thực hiện hoạt động và có trách nhiệm </w:t>
      </w:r>
      <w:r w:rsidRPr="00E14FF3">
        <w:rPr>
          <w:color w:val="000000" w:themeColor="text1"/>
          <w:sz w:val="26"/>
          <w:szCs w:val="26"/>
          <w:lang w:eastAsia="fi-FI"/>
        </w:rPr>
        <w:t>giám sát lô rừng</w:t>
      </w:r>
      <w:r w:rsidR="004A4A58" w:rsidRPr="00E14FF3">
        <w:rPr>
          <w:color w:val="000000" w:themeColor="text1"/>
          <w:sz w:val="26"/>
          <w:szCs w:val="26"/>
          <w:lang w:eastAsia="fi-FI"/>
        </w:rPr>
        <w:t xml:space="preserve"> của mình và của nhóm</w:t>
      </w:r>
      <w:r w:rsidRPr="00E14FF3">
        <w:rPr>
          <w:color w:val="000000" w:themeColor="text1"/>
          <w:sz w:val="26"/>
          <w:szCs w:val="26"/>
          <w:lang w:eastAsia="fi-FI"/>
        </w:rPr>
        <w:t>.</w:t>
      </w:r>
    </w:p>
    <w:p w14:paraId="1240D2BC" w14:textId="52CDA92A" w:rsidR="00C56F96" w:rsidRPr="00CC316E" w:rsidRDefault="00C56F96" w:rsidP="003F1AF1">
      <w:pPr>
        <w:autoSpaceDE w:val="0"/>
        <w:autoSpaceDN w:val="0"/>
        <w:adjustRightInd w:val="0"/>
        <w:spacing w:before="60" w:after="60" w:line="276" w:lineRule="auto"/>
        <w:ind w:firstLine="567"/>
        <w:jc w:val="both"/>
        <w:rPr>
          <w:color w:val="000000" w:themeColor="text1"/>
          <w:lang w:val="fi-FI" w:eastAsia="fi-FI"/>
        </w:rPr>
      </w:pPr>
      <w:bookmarkStart w:id="178" w:name="_Toc86093030"/>
    </w:p>
    <w:p w14:paraId="60469A78" w14:textId="7D490CE0" w:rsidR="00DA77A7" w:rsidRPr="00CC316E" w:rsidRDefault="00DA77A7" w:rsidP="00CC316E">
      <w:pPr>
        <w:spacing w:before="60" w:after="60" w:line="276" w:lineRule="auto"/>
      </w:pPr>
    </w:p>
    <w:p w14:paraId="767FF837" w14:textId="26624626" w:rsidR="00BB5C2C" w:rsidRPr="00CC316E" w:rsidRDefault="00BB5C2C" w:rsidP="00CC316E">
      <w:pPr>
        <w:spacing w:before="60" w:after="60" w:line="276" w:lineRule="auto"/>
      </w:pPr>
    </w:p>
    <w:p w14:paraId="2329F680" w14:textId="1BE2460C" w:rsidR="00BB5C2C" w:rsidRPr="00CC316E" w:rsidRDefault="00BB5C2C" w:rsidP="00CC316E">
      <w:pPr>
        <w:spacing w:before="60" w:after="60" w:line="276" w:lineRule="auto"/>
      </w:pPr>
    </w:p>
    <w:p w14:paraId="52A60104" w14:textId="4581DB4E" w:rsidR="00BB5C2C" w:rsidRPr="00CC316E" w:rsidRDefault="00BB5C2C" w:rsidP="00CC316E">
      <w:pPr>
        <w:spacing w:before="60" w:after="60" w:line="276" w:lineRule="auto"/>
      </w:pPr>
    </w:p>
    <w:p w14:paraId="21C72BE9" w14:textId="70EC44AF" w:rsidR="00BB5C2C" w:rsidRPr="00CC316E" w:rsidRDefault="00BB5C2C" w:rsidP="00CC316E">
      <w:pPr>
        <w:spacing w:before="60" w:after="60" w:line="276" w:lineRule="auto"/>
      </w:pPr>
    </w:p>
    <w:p w14:paraId="3313F2DF" w14:textId="1F59343F" w:rsidR="00BB5C2C" w:rsidRPr="00CC316E" w:rsidRDefault="00BB5C2C" w:rsidP="00CC316E">
      <w:pPr>
        <w:spacing w:before="60" w:after="60" w:line="276" w:lineRule="auto"/>
      </w:pPr>
    </w:p>
    <w:p w14:paraId="3C36298E" w14:textId="1DD08BBC" w:rsidR="00BB5C2C" w:rsidRDefault="00BB5C2C" w:rsidP="00CC316E">
      <w:pPr>
        <w:spacing w:before="60" w:after="60" w:line="276" w:lineRule="auto"/>
      </w:pPr>
    </w:p>
    <w:p w14:paraId="648D6CC8" w14:textId="4F8AFE4C" w:rsidR="004A4A58" w:rsidRDefault="004A4A58" w:rsidP="00CC316E">
      <w:pPr>
        <w:spacing w:before="60" w:after="60" w:line="276" w:lineRule="auto"/>
      </w:pPr>
    </w:p>
    <w:p w14:paraId="224A852D" w14:textId="0BB3D0FD" w:rsidR="004A4A58" w:rsidRDefault="004A4A58" w:rsidP="00CC316E">
      <w:pPr>
        <w:spacing w:before="60" w:after="60" w:line="276" w:lineRule="auto"/>
      </w:pPr>
    </w:p>
    <w:p w14:paraId="0C652C44" w14:textId="7987B628" w:rsidR="005E1F79" w:rsidRDefault="005E1F79" w:rsidP="00CC316E">
      <w:pPr>
        <w:spacing w:before="60" w:after="60" w:line="276" w:lineRule="auto"/>
      </w:pPr>
    </w:p>
    <w:p w14:paraId="666424D3" w14:textId="77777777" w:rsidR="000F55E6" w:rsidRPr="00CC316E" w:rsidRDefault="000F55E6" w:rsidP="00CC316E">
      <w:pPr>
        <w:spacing w:before="60" w:after="60" w:line="276" w:lineRule="auto"/>
      </w:pPr>
    </w:p>
    <w:p w14:paraId="62AA0475" w14:textId="2F79D73E" w:rsidR="00BB5C2C" w:rsidRPr="00CC316E" w:rsidRDefault="00BB5C2C" w:rsidP="00CC316E">
      <w:pPr>
        <w:spacing w:before="60" w:after="60" w:line="276" w:lineRule="auto"/>
      </w:pPr>
    </w:p>
    <w:p w14:paraId="09A994A0" w14:textId="0FEFD89A" w:rsidR="00101E05" w:rsidRDefault="00875419" w:rsidP="00CC316E">
      <w:pPr>
        <w:pStyle w:val="Heading1"/>
        <w:spacing w:before="60" w:after="60" w:line="276" w:lineRule="auto"/>
        <w:rPr>
          <w:rFonts w:cs="Times New Roman"/>
          <w:szCs w:val="26"/>
          <w:lang w:val="vi-VN"/>
        </w:rPr>
      </w:pPr>
      <w:bookmarkStart w:id="179" w:name="_Toc161934222"/>
      <w:r w:rsidRPr="00CC316E">
        <w:rPr>
          <w:rFonts w:cs="Times New Roman"/>
          <w:szCs w:val="26"/>
        </w:rPr>
        <w:lastRenderedPageBreak/>
        <w:t>P</w:t>
      </w:r>
      <w:r w:rsidR="004A4A58">
        <w:rPr>
          <w:rFonts w:cs="Times New Roman"/>
          <w:szCs w:val="26"/>
        </w:rPr>
        <w:t>hầ</w:t>
      </w:r>
      <w:r w:rsidR="00A4704C">
        <w:rPr>
          <w:rFonts w:cs="Times New Roman"/>
          <w:szCs w:val="26"/>
        </w:rPr>
        <w:t xml:space="preserve">n </w:t>
      </w:r>
      <w:r w:rsidR="00E73FA8" w:rsidRPr="00CC316E">
        <w:rPr>
          <w:rFonts w:cs="Times New Roman"/>
          <w:szCs w:val="26"/>
          <w:lang w:val="vi-VN"/>
        </w:rPr>
        <w:t>5. KẾT LUẬN VÀ KIẾN NGHỊ</w:t>
      </w:r>
      <w:bookmarkEnd w:id="178"/>
      <w:bookmarkEnd w:id="179"/>
    </w:p>
    <w:p w14:paraId="32837794" w14:textId="77777777" w:rsidR="004A4A58" w:rsidRPr="004A4A58" w:rsidRDefault="004A4A58" w:rsidP="004A4A58">
      <w:pPr>
        <w:rPr>
          <w:lang w:val="vi-VN"/>
        </w:rPr>
      </w:pPr>
    </w:p>
    <w:p w14:paraId="5ED995EC" w14:textId="2FCC0969" w:rsidR="00981D3C" w:rsidRPr="00CC316E" w:rsidRDefault="004A4A58" w:rsidP="004A4A58">
      <w:pPr>
        <w:pStyle w:val="Heading2"/>
        <w:spacing w:before="60" w:after="60" w:line="276" w:lineRule="auto"/>
        <w:rPr>
          <w:rFonts w:cs="Times New Roman"/>
          <w:lang w:val="fi-FI" w:eastAsia="fi-FI"/>
        </w:rPr>
      </w:pPr>
      <w:bookmarkStart w:id="180" w:name="_Toc86093031"/>
      <w:bookmarkStart w:id="181" w:name="_Toc161934223"/>
      <w:r>
        <w:rPr>
          <w:rFonts w:cs="Times New Roman"/>
          <w:lang w:val="fi-FI" w:eastAsia="fi-FI"/>
        </w:rPr>
        <w:t>I</w:t>
      </w:r>
      <w:r w:rsidR="00B83CEE" w:rsidRPr="00CC316E">
        <w:rPr>
          <w:rFonts w:cs="Times New Roman"/>
          <w:lang w:val="fi-FI" w:eastAsia="fi-FI"/>
        </w:rPr>
        <w:t xml:space="preserve">. </w:t>
      </w:r>
      <w:r w:rsidR="00981D3C" w:rsidRPr="00CC316E">
        <w:rPr>
          <w:rFonts w:cs="Times New Roman"/>
          <w:lang w:val="fi-FI" w:eastAsia="fi-FI"/>
        </w:rPr>
        <w:t>Kết luận</w:t>
      </w:r>
      <w:bookmarkEnd w:id="180"/>
      <w:bookmarkEnd w:id="181"/>
    </w:p>
    <w:p w14:paraId="19739AB8" w14:textId="0DE73002" w:rsidR="00D0499C" w:rsidRPr="00CC316E" w:rsidRDefault="00A27E34" w:rsidP="00EE7FC4">
      <w:pPr>
        <w:spacing w:before="60" w:after="60" w:line="276" w:lineRule="auto"/>
        <w:ind w:firstLine="709"/>
        <w:jc w:val="both"/>
        <w:rPr>
          <w:color w:val="000000" w:themeColor="text1"/>
          <w:lang w:val="fi-FI" w:eastAsia="fi-FI"/>
        </w:rPr>
      </w:pPr>
      <w:r w:rsidRPr="00CC316E">
        <w:rPr>
          <w:color w:val="000000" w:themeColor="text1"/>
          <w:lang w:val="fi-FI" w:eastAsia="fi-FI"/>
        </w:rPr>
        <w:t>Kế hoạch</w:t>
      </w:r>
      <w:r w:rsidR="00981D3C" w:rsidRPr="00CC316E">
        <w:rPr>
          <w:color w:val="000000" w:themeColor="text1"/>
          <w:lang w:val="fi-FI" w:eastAsia="fi-FI"/>
        </w:rPr>
        <w:t xml:space="preserve"> QLRBV</w:t>
      </w:r>
      <w:r w:rsidR="00D0499C" w:rsidRPr="00CC316E">
        <w:rPr>
          <w:color w:val="000000" w:themeColor="text1"/>
          <w:lang w:val="fi-FI" w:eastAsia="fi-FI"/>
        </w:rPr>
        <w:t xml:space="preserve"> củ</w:t>
      </w:r>
      <w:r w:rsidR="004A4A58">
        <w:rPr>
          <w:color w:val="000000" w:themeColor="text1"/>
          <w:lang w:val="fi-FI" w:eastAsia="fi-FI"/>
        </w:rPr>
        <w:t>a nhóm chứng chỉ rừng FSC</w:t>
      </w:r>
      <w:r w:rsidR="00D0499C" w:rsidRPr="00CC316E">
        <w:rPr>
          <w:color w:val="000000" w:themeColor="text1"/>
          <w:lang w:val="fi-FI" w:eastAsia="fi-FI"/>
        </w:rPr>
        <w:t xml:space="preserve"> </w:t>
      </w:r>
      <w:r w:rsidR="004A4A58">
        <w:rPr>
          <w:color w:val="000000" w:themeColor="text1"/>
          <w:lang w:val="fi-FI" w:eastAsia="fi-FI"/>
        </w:rPr>
        <w:t>Núi Thành</w:t>
      </w:r>
      <w:r w:rsidR="00981D3C" w:rsidRPr="00CC316E">
        <w:rPr>
          <w:color w:val="000000" w:themeColor="text1"/>
          <w:lang w:val="fi-FI" w:eastAsia="fi-FI"/>
        </w:rPr>
        <w:t xml:space="preserve"> được xây dựng </w:t>
      </w:r>
      <w:r w:rsidR="004A4A58">
        <w:rPr>
          <w:color w:val="000000" w:themeColor="text1"/>
          <w:lang w:val="fi-FI" w:eastAsia="fi-FI"/>
        </w:rPr>
        <w:t xml:space="preserve">dựa </w:t>
      </w:r>
      <w:r w:rsidR="002452A9">
        <w:rPr>
          <w:color w:val="000000" w:themeColor="text1"/>
          <w:lang w:val="fi-FI" w:eastAsia="fi-FI"/>
        </w:rPr>
        <w:t xml:space="preserve">trên thực trạng diện tích rừng và đất trồng rừng do các thành viên trong nhóm đang quản lý và </w:t>
      </w:r>
      <w:r w:rsidR="004A4A58">
        <w:rPr>
          <w:color w:val="000000" w:themeColor="text1"/>
          <w:lang w:val="fi-FI" w:eastAsia="fi-FI"/>
        </w:rPr>
        <w:t xml:space="preserve">theo </w:t>
      </w:r>
      <w:r w:rsidR="00981D3C" w:rsidRPr="00CC316E">
        <w:rPr>
          <w:color w:val="000000" w:themeColor="text1"/>
          <w:lang w:val="fi-FI" w:eastAsia="fi-FI"/>
        </w:rPr>
        <w:t xml:space="preserve">các </w:t>
      </w:r>
      <w:r w:rsidR="004A4A58">
        <w:rPr>
          <w:color w:val="000000" w:themeColor="text1"/>
          <w:lang w:val="fi-FI" w:eastAsia="fi-FI"/>
        </w:rPr>
        <w:t xml:space="preserve">qui định pháp luật </w:t>
      </w:r>
      <w:r w:rsidR="00981D3C" w:rsidRPr="00CC316E">
        <w:rPr>
          <w:color w:val="000000" w:themeColor="text1"/>
          <w:lang w:val="fi-FI" w:eastAsia="fi-FI"/>
        </w:rPr>
        <w:t xml:space="preserve">của Việt Nam cũng như </w:t>
      </w:r>
      <w:r w:rsidR="004A4A58">
        <w:rPr>
          <w:color w:val="000000" w:themeColor="text1"/>
          <w:lang w:val="fi-FI" w:eastAsia="fi-FI"/>
        </w:rPr>
        <w:t xml:space="preserve">các yêu cầu của </w:t>
      </w:r>
      <w:r w:rsidR="004A4A58" w:rsidRPr="00CC316E">
        <w:rPr>
          <w:color w:val="000000" w:themeColor="text1"/>
          <w:lang w:val="fi-FI" w:eastAsia="fi-FI"/>
        </w:rPr>
        <w:t>nguyên tắc, tiêu chuẩn QLBVR</w:t>
      </w:r>
      <w:r w:rsidR="004A4A58">
        <w:rPr>
          <w:color w:val="000000" w:themeColor="text1"/>
          <w:lang w:val="fi-FI" w:eastAsia="fi-FI"/>
        </w:rPr>
        <w:t xml:space="preserve"> FSC STD V5.1-NFSS VN V1.0 (2018)</w:t>
      </w:r>
      <w:r w:rsidR="00981D3C" w:rsidRPr="00CC316E">
        <w:rPr>
          <w:color w:val="000000" w:themeColor="text1"/>
          <w:lang w:val="fi-FI" w:eastAsia="fi-FI"/>
        </w:rPr>
        <w:t>,</w:t>
      </w:r>
      <w:r w:rsidR="004A4A58">
        <w:rPr>
          <w:color w:val="000000" w:themeColor="text1"/>
          <w:lang w:val="fi-FI" w:eastAsia="fi-FI"/>
        </w:rPr>
        <w:t xml:space="preserve"> là cơ sở cho </w:t>
      </w:r>
      <w:r w:rsidR="00981D3C" w:rsidRPr="00CC316E">
        <w:rPr>
          <w:color w:val="000000" w:themeColor="text1"/>
          <w:lang w:val="fi-FI" w:eastAsia="fi-FI"/>
        </w:rPr>
        <w:t xml:space="preserve">nhóm </w:t>
      </w:r>
      <w:r w:rsidR="004A4A58">
        <w:rPr>
          <w:color w:val="000000" w:themeColor="text1"/>
          <w:lang w:val="fi-FI" w:eastAsia="fi-FI"/>
        </w:rPr>
        <w:t>chứng chỉ rừng Núi Thành thực hiện sản xuất và kinh doanh bền vững với</w:t>
      </w:r>
      <w:r w:rsidR="00981D3C" w:rsidRPr="00CC316E">
        <w:rPr>
          <w:color w:val="000000" w:themeColor="text1"/>
          <w:lang w:val="fi-FI" w:eastAsia="fi-FI"/>
        </w:rPr>
        <w:t xml:space="preserve"> hệ thống quả</w:t>
      </w:r>
      <w:r w:rsidR="004A4A58">
        <w:rPr>
          <w:color w:val="000000" w:themeColor="text1"/>
          <w:lang w:val="fi-FI" w:eastAsia="fi-FI"/>
        </w:rPr>
        <w:t>n lý và giám sát chặt chẽ nhằm góp phần bảo vệ môi trường và an sinh xã hội trong khu vực</w:t>
      </w:r>
      <w:r w:rsidR="00981D3C" w:rsidRPr="00CC316E">
        <w:rPr>
          <w:color w:val="000000" w:themeColor="text1"/>
          <w:lang w:val="fi-FI" w:eastAsia="fi-FI"/>
        </w:rPr>
        <w:t xml:space="preserve">; </w:t>
      </w:r>
      <w:r w:rsidRPr="00CC316E">
        <w:rPr>
          <w:color w:val="000000" w:themeColor="text1"/>
          <w:lang w:val="fi-FI" w:eastAsia="fi-FI"/>
        </w:rPr>
        <w:t>t</w:t>
      </w:r>
      <w:r w:rsidR="00981D3C" w:rsidRPr="00CC316E">
        <w:rPr>
          <w:color w:val="000000" w:themeColor="text1"/>
          <w:lang w:val="fi-FI" w:eastAsia="fi-FI"/>
        </w:rPr>
        <w:t xml:space="preserve">ạo mối cân bằng giữa lợi ích kinh tế của các </w:t>
      </w:r>
      <w:r w:rsidR="004A4A58">
        <w:rPr>
          <w:color w:val="000000" w:themeColor="text1"/>
          <w:lang w:val="fi-FI" w:eastAsia="fi-FI"/>
        </w:rPr>
        <w:t>t</w:t>
      </w:r>
      <w:r w:rsidR="00981D3C" w:rsidRPr="00CC316E">
        <w:rPr>
          <w:color w:val="000000" w:themeColor="text1"/>
          <w:lang w:val="fi-FI" w:eastAsia="fi-FI"/>
        </w:rPr>
        <w:t xml:space="preserve">hành viên với các lợi ích về </w:t>
      </w:r>
      <w:r w:rsidR="004A4A58">
        <w:rPr>
          <w:color w:val="000000" w:themeColor="text1"/>
          <w:lang w:val="fi-FI" w:eastAsia="fi-FI"/>
        </w:rPr>
        <w:t xml:space="preserve">môi trường và </w:t>
      </w:r>
      <w:r w:rsidR="00981D3C" w:rsidRPr="00CC316E">
        <w:rPr>
          <w:color w:val="000000" w:themeColor="text1"/>
          <w:lang w:val="fi-FI" w:eastAsia="fi-FI"/>
        </w:rPr>
        <w:t xml:space="preserve">xã hội của </w:t>
      </w:r>
      <w:r w:rsidR="004A4A58">
        <w:rPr>
          <w:color w:val="000000" w:themeColor="text1"/>
          <w:lang w:val="fi-FI" w:eastAsia="fi-FI"/>
        </w:rPr>
        <w:t>cộng đồng.</w:t>
      </w:r>
      <w:r w:rsidR="00981D3C" w:rsidRPr="00CC316E">
        <w:rPr>
          <w:color w:val="000000" w:themeColor="text1"/>
          <w:lang w:val="fi-FI" w:eastAsia="fi-FI"/>
        </w:rPr>
        <w:t xml:space="preserve"> Góp phần cải thiện thu nhập cho người dân địa phương</w:t>
      </w:r>
      <w:r w:rsidR="004A4A58">
        <w:rPr>
          <w:color w:val="000000" w:themeColor="text1"/>
          <w:lang w:val="fi-FI" w:eastAsia="fi-FI"/>
        </w:rPr>
        <w:t xml:space="preserve"> và</w:t>
      </w:r>
      <w:r w:rsidR="00981D3C" w:rsidRPr="00CC316E">
        <w:rPr>
          <w:color w:val="000000" w:themeColor="text1"/>
          <w:lang w:val="fi-FI" w:eastAsia="fi-FI"/>
        </w:rPr>
        <w:t xml:space="preserve"> </w:t>
      </w:r>
      <w:r w:rsidR="00465AAD" w:rsidRPr="00CC316E">
        <w:rPr>
          <w:color w:val="000000" w:themeColor="text1"/>
          <w:lang w:val="fi-FI" w:eastAsia="fi-FI"/>
        </w:rPr>
        <w:t>g</w:t>
      </w:r>
      <w:r w:rsidR="00981D3C" w:rsidRPr="00CC316E">
        <w:rPr>
          <w:color w:val="000000" w:themeColor="text1"/>
          <w:lang w:val="fi-FI" w:eastAsia="fi-FI"/>
        </w:rPr>
        <w:t xml:space="preserve">óp phần giảm áp lực lên rừng tự nhiên, giữ gìn cảnh quan trong vùng, bảo vệ nguồn nước, giữ gìn đa dạng sinh học và bảo vệ môi trường sinh thái; </w:t>
      </w:r>
      <w:r w:rsidR="004A4A58">
        <w:rPr>
          <w:color w:val="000000" w:themeColor="text1"/>
          <w:lang w:val="fi-FI" w:eastAsia="fi-FI"/>
        </w:rPr>
        <w:t>góp phần khắc phục các hậu quả của biến đổi khí hậu toàn cầu.</w:t>
      </w:r>
    </w:p>
    <w:p w14:paraId="6FA417A7" w14:textId="2062FB96" w:rsidR="00981D3C" w:rsidRPr="00CC316E" w:rsidRDefault="004A4A58" w:rsidP="004A4A58">
      <w:pPr>
        <w:pStyle w:val="Heading2"/>
        <w:spacing w:before="60" w:after="60" w:line="276" w:lineRule="auto"/>
        <w:rPr>
          <w:rFonts w:cs="Times New Roman"/>
          <w:lang w:val="fi-FI" w:eastAsia="fi-FI"/>
        </w:rPr>
      </w:pPr>
      <w:bookmarkStart w:id="182" w:name="_Toc447205790"/>
      <w:bookmarkStart w:id="183" w:name="_Toc447750814"/>
      <w:bookmarkStart w:id="184" w:name="_Toc447784424"/>
      <w:bookmarkStart w:id="185" w:name="_Toc447784527"/>
      <w:bookmarkStart w:id="186" w:name="_Toc460856450"/>
      <w:bookmarkStart w:id="187" w:name="_Toc45690490"/>
      <w:bookmarkStart w:id="188" w:name="_Toc78840190"/>
      <w:bookmarkStart w:id="189" w:name="_Toc86093032"/>
      <w:bookmarkStart w:id="190" w:name="_Toc161934224"/>
      <w:r>
        <w:rPr>
          <w:rFonts w:cs="Times New Roman"/>
          <w:lang w:val="fi-FI" w:eastAsia="fi-FI"/>
        </w:rPr>
        <w:t>II</w:t>
      </w:r>
      <w:r w:rsidR="00981D3C" w:rsidRPr="00CC316E">
        <w:rPr>
          <w:rFonts w:cs="Times New Roman"/>
          <w:lang w:val="fi-FI" w:eastAsia="fi-FI"/>
        </w:rPr>
        <w:t>. Khuyến nghị</w:t>
      </w:r>
      <w:bookmarkEnd w:id="182"/>
      <w:bookmarkEnd w:id="183"/>
      <w:bookmarkEnd w:id="184"/>
      <w:bookmarkEnd w:id="185"/>
      <w:bookmarkEnd w:id="186"/>
      <w:bookmarkEnd w:id="187"/>
      <w:bookmarkEnd w:id="188"/>
      <w:bookmarkEnd w:id="189"/>
      <w:bookmarkEnd w:id="190"/>
    </w:p>
    <w:p w14:paraId="2126EA1C" w14:textId="7E53A2A2" w:rsidR="00D0499C" w:rsidRPr="00F50DDA" w:rsidRDefault="004A4A58" w:rsidP="006B0298">
      <w:pPr>
        <w:pStyle w:val="ListParagraph"/>
        <w:numPr>
          <w:ilvl w:val="0"/>
          <w:numId w:val="53"/>
        </w:numPr>
        <w:tabs>
          <w:tab w:val="left" w:pos="993"/>
        </w:tabs>
        <w:spacing w:before="60" w:after="60" w:line="276" w:lineRule="auto"/>
        <w:ind w:left="0" w:firstLine="709"/>
        <w:jc w:val="both"/>
        <w:rPr>
          <w:color w:val="000000" w:themeColor="text1"/>
          <w:sz w:val="26"/>
          <w:szCs w:val="26"/>
          <w:lang w:val="fi-FI" w:eastAsia="fi-FI"/>
        </w:rPr>
      </w:pPr>
      <w:r w:rsidRPr="00F50DDA">
        <w:rPr>
          <w:color w:val="000000" w:themeColor="text1"/>
          <w:sz w:val="26"/>
          <w:szCs w:val="26"/>
          <w:lang w:val="fi-FI" w:eastAsia="fi-FI"/>
        </w:rPr>
        <w:t>Mong muốn chính quyền các cấp ở địa phương phối hợp và tạo điều kiện cho nhóm đ</w:t>
      </w:r>
      <w:r w:rsidR="00981D3C" w:rsidRPr="00F50DDA">
        <w:rPr>
          <w:color w:val="000000" w:themeColor="text1"/>
          <w:sz w:val="26"/>
          <w:szCs w:val="26"/>
          <w:lang w:val="fi-FI" w:eastAsia="fi-FI"/>
        </w:rPr>
        <w:t>ẩy mạnh các hoạt động nâng cao nhận thức</w:t>
      </w:r>
      <w:r w:rsidR="00D0499C" w:rsidRPr="00F50DDA">
        <w:rPr>
          <w:color w:val="000000" w:themeColor="text1"/>
          <w:sz w:val="26"/>
          <w:szCs w:val="26"/>
          <w:lang w:val="fi-FI" w:eastAsia="fi-FI"/>
        </w:rPr>
        <w:t xml:space="preserve"> QLRBV</w:t>
      </w:r>
      <w:r w:rsidR="00981D3C" w:rsidRPr="00F50DDA">
        <w:rPr>
          <w:color w:val="000000" w:themeColor="text1"/>
          <w:sz w:val="26"/>
          <w:szCs w:val="26"/>
          <w:lang w:val="fi-FI" w:eastAsia="fi-FI"/>
        </w:rPr>
        <w:t xml:space="preserve"> cho người dân; </w:t>
      </w:r>
      <w:r w:rsidRPr="00F50DDA">
        <w:rPr>
          <w:color w:val="000000" w:themeColor="text1"/>
          <w:sz w:val="26"/>
          <w:szCs w:val="26"/>
          <w:lang w:val="fi-FI" w:eastAsia="fi-FI"/>
        </w:rPr>
        <w:t>t</w:t>
      </w:r>
      <w:r w:rsidR="00D0499C" w:rsidRPr="00F50DDA">
        <w:rPr>
          <w:color w:val="000000" w:themeColor="text1"/>
          <w:sz w:val="26"/>
          <w:szCs w:val="26"/>
          <w:lang w:val="fi-FI" w:eastAsia="fi-FI"/>
        </w:rPr>
        <w:t>uyên truyền vận động chủ rừ</w:t>
      </w:r>
      <w:r w:rsidRPr="00F50DDA">
        <w:rPr>
          <w:color w:val="000000" w:themeColor="text1"/>
          <w:sz w:val="26"/>
          <w:szCs w:val="26"/>
          <w:lang w:val="fi-FI" w:eastAsia="fi-FI"/>
        </w:rPr>
        <w:t>ng tham gia vào tiến trình chứng chỉ rừng FSC</w:t>
      </w:r>
      <w:r w:rsidR="00D0499C" w:rsidRPr="00F50DDA">
        <w:rPr>
          <w:color w:val="000000" w:themeColor="text1"/>
          <w:sz w:val="26"/>
          <w:szCs w:val="26"/>
          <w:lang w:val="fi-FI" w:eastAsia="fi-FI"/>
        </w:rPr>
        <w:t xml:space="preserve"> để đạt được lợi ích cả về kinh tế và môi trường- xã hội.</w:t>
      </w:r>
    </w:p>
    <w:p w14:paraId="43D162A5" w14:textId="79C02347" w:rsidR="00D0499C" w:rsidRPr="00F50DDA" w:rsidRDefault="00F50DDA" w:rsidP="006B0298">
      <w:pPr>
        <w:pStyle w:val="ListParagraph"/>
        <w:numPr>
          <w:ilvl w:val="0"/>
          <w:numId w:val="53"/>
        </w:numPr>
        <w:tabs>
          <w:tab w:val="left" w:pos="993"/>
        </w:tabs>
        <w:spacing w:before="60" w:after="60" w:line="276" w:lineRule="auto"/>
        <w:ind w:left="0" w:firstLine="709"/>
        <w:jc w:val="both"/>
        <w:rPr>
          <w:color w:val="000000" w:themeColor="text1"/>
          <w:sz w:val="26"/>
          <w:szCs w:val="26"/>
          <w:lang w:val="fi-FI" w:eastAsia="fi-FI"/>
        </w:rPr>
      </w:pPr>
      <w:r>
        <w:rPr>
          <w:color w:val="000000" w:themeColor="text1"/>
          <w:sz w:val="26"/>
          <w:szCs w:val="26"/>
          <w:lang w:val="fi-FI" w:eastAsia="fi-FI"/>
        </w:rPr>
        <w:t>Hỗ trợ, t</w:t>
      </w:r>
      <w:r w:rsidR="00D0499C" w:rsidRPr="00F50DDA">
        <w:rPr>
          <w:color w:val="000000" w:themeColor="text1"/>
          <w:sz w:val="26"/>
          <w:szCs w:val="26"/>
          <w:lang w:val="fi-FI" w:eastAsia="fi-FI"/>
        </w:rPr>
        <w:t>húc đẩy</w:t>
      </w:r>
      <w:r w:rsidR="00981D3C" w:rsidRPr="00F50DDA">
        <w:rPr>
          <w:color w:val="000000" w:themeColor="text1"/>
          <w:sz w:val="26"/>
          <w:szCs w:val="26"/>
          <w:lang w:val="fi-FI" w:eastAsia="fi-FI"/>
        </w:rPr>
        <w:t xml:space="preserve"> kết nối thị trường, tìm đầu ra cho sản phẩm gỗ </w:t>
      </w:r>
      <w:r w:rsidR="0047173B" w:rsidRPr="00F50DDA">
        <w:rPr>
          <w:color w:val="000000" w:themeColor="text1"/>
          <w:sz w:val="26"/>
          <w:szCs w:val="26"/>
          <w:lang w:val="fi-FI" w:eastAsia="fi-FI"/>
        </w:rPr>
        <w:t>có chứng chỉ F</w:t>
      </w:r>
      <w:r w:rsidR="00981D3C" w:rsidRPr="00F50DDA">
        <w:rPr>
          <w:color w:val="000000" w:themeColor="text1"/>
          <w:sz w:val="26"/>
          <w:szCs w:val="26"/>
          <w:lang w:val="fi-FI" w:eastAsia="fi-FI"/>
        </w:rPr>
        <w:t>SC</w:t>
      </w:r>
      <w:r w:rsidR="00EE7FC4">
        <w:rPr>
          <w:color w:val="000000" w:themeColor="text1"/>
          <w:sz w:val="26"/>
          <w:szCs w:val="26"/>
          <w:lang w:val="fi-FI" w:eastAsia="fi-FI"/>
        </w:rPr>
        <w:t>.</w:t>
      </w:r>
    </w:p>
    <w:p w14:paraId="1ED51617" w14:textId="38E3817F" w:rsidR="00D0499C" w:rsidRPr="00F50DDA" w:rsidRDefault="00981D3C" w:rsidP="006B0298">
      <w:pPr>
        <w:pStyle w:val="ListParagraph"/>
        <w:numPr>
          <w:ilvl w:val="0"/>
          <w:numId w:val="53"/>
        </w:numPr>
        <w:tabs>
          <w:tab w:val="left" w:pos="993"/>
        </w:tabs>
        <w:spacing w:before="60" w:after="60" w:line="276" w:lineRule="auto"/>
        <w:ind w:left="0" w:firstLine="709"/>
        <w:jc w:val="both"/>
        <w:rPr>
          <w:color w:val="000000" w:themeColor="text1"/>
          <w:sz w:val="26"/>
          <w:szCs w:val="26"/>
          <w:lang w:val="fi-FI" w:eastAsia="fi-FI"/>
        </w:rPr>
      </w:pPr>
      <w:r w:rsidRPr="00F50DDA">
        <w:rPr>
          <w:color w:val="000000" w:themeColor="text1"/>
          <w:sz w:val="26"/>
          <w:szCs w:val="26"/>
          <w:lang w:val="fi-FI" w:eastAsia="fi-FI"/>
        </w:rPr>
        <w:t xml:space="preserve">Cung cấp những thông tin tới người dân về các loại giống hiệu quả, phân bón, thuốc bảo vệ thực vật có chất lượng cao và an toàn với môi trường; </w:t>
      </w:r>
      <w:r w:rsidR="00D0499C" w:rsidRPr="00F50DDA">
        <w:rPr>
          <w:color w:val="000000" w:themeColor="text1"/>
          <w:sz w:val="26"/>
          <w:szCs w:val="26"/>
          <w:lang w:val="fi-FI" w:eastAsia="fi-FI"/>
        </w:rPr>
        <w:t>Kết nối với các đơn vị cung cấp cây giống chất lượng cao.</w:t>
      </w:r>
    </w:p>
    <w:p w14:paraId="454058D7" w14:textId="721D05A0" w:rsidR="00D0499C" w:rsidRPr="00F50DDA" w:rsidRDefault="00F50DDA" w:rsidP="006B0298">
      <w:pPr>
        <w:pStyle w:val="ListParagraph"/>
        <w:numPr>
          <w:ilvl w:val="0"/>
          <w:numId w:val="53"/>
        </w:numPr>
        <w:tabs>
          <w:tab w:val="left" w:pos="993"/>
        </w:tabs>
        <w:spacing w:before="60" w:after="60" w:line="276" w:lineRule="auto"/>
        <w:ind w:left="0" w:firstLine="709"/>
        <w:jc w:val="both"/>
        <w:rPr>
          <w:color w:val="000000" w:themeColor="text1"/>
          <w:sz w:val="26"/>
          <w:szCs w:val="26"/>
          <w:lang w:val="fi-FI" w:eastAsia="fi-FI"/>
        </w:rPr>
      </w:pPr>
      <w:r>
        <w:rPr>
          <w:color w:val="000000" w:themeColor="text1"/>
          <w:sz w:val="26"/>
          <w:szCs w:val="26"/>
          <w:lang w:val="fi-FI" w:eastAsia="fi-FI"/>
        </w:rPr>
        <w:t>Hỗ trợ</w:t>
      </w:r>
      <w:r w:rsidR="00981D3C" w:rsidRPr="00F50DDA">
        <w:rPr>
          <w:color w:val="000000" w:themeColor="text1"/>
          <w:sz w:val="26"/>
          <w:szCs w:val="26"/>
          <w:lang w:val="fi-FI" w:eastAsia="fi-FI"/>
        </w:rPr>
        <w:t xml:space="preserve"> tổ chức nhiều lớp tập huấn chuyển giao tiến bộ khoa học kỹ thuậ</w:t>
      </w:r>
      <w:r w:rsidRPr="00F50DDA">
        <w:rPr>
          <w:color w:val="000000" w:themeColor="text1"/>
          <w:sz w:val="26"/>
          <w:szCs w:val="26"/>
          <w:lang w:val="fi-FI" w:eastAsia="fi-FI"/>
        </w:rPr>
        <w:t>t; t</w:t>
      </w:r>
      <w:r w:rsidR="00981D3C" w:rsidRPr="00F50DDA">
        <w:rPr>
          <w:color w:val="000000" w:themeColor="text1"/>
          <w:sz w:val="26"/>
          <w:szCs w:val="26"/>
          <w:lang w:val="fi-FI" w:eastAsia="fi-FI"/>
        </w:rPr>
        <w:t xml:space="preserve">ích cực tìm hiểu, thăm quan học tập các mô hình tiên tiến đem lại hiệu quả kinh tế cao ở các địa phương khác; </w:t>
      </w:r>
    </w:p>
    <w:p w14:paraId="052C46C0" w14:textId="3245C81C" w:rsidR="00981D3C" w:rsidRPr="00F50DDA" w:rsidRDefault="00F50DDA" w:rsidP="006B0298">
      <w:pPr>
        <w:pStyle w:val="ListParagraph"/>
        <w:numPr>
          <w:ilvl w:val="0"/>
          <w:numId w:val="53"/>
        </w:numPr>
        <w:tabs>
          <w:tab w:val="left" w:pos="993"/>
        </w:tabs>
        <w:spacing w:before="60" w:after="60" w:line="276" w:lineRule="auto"/>
        <w:ind w:left="0" w:firstLine="709"/>
        <w:jc w:val="both"/>
        <w:rPr>
          <w:color w:val="000000" w:themeColor="text1"/>
          <w:sz w:val="26"/>
          <w:szCs w:val="26"/>
          <w:lang w:val="fi-FI" w:eastAsia="fi-FI"/>
        </w:rPr>
      </w:pPr>
      <w:r>
        <w:rPr>
          <w:color w:val="000000" w:themeColor="text1"/>
          <w:sz w:val="26"/>
          <w:szCs w:val="26"/>
          <w:lang w:val="fi-FI" w:eastAsia="fi-FI"/>
        </w:rPr>
        <w:t>G</w:t>
      </w:r>
      <w:r w:rsidR="00981D3C" w:rsidRPr="00F50DDA">
        <w:rPr>
          <w:color w:val="000000" w:themeColor="text1"/>
          <w:sz w:val="26"/>
          <w:szCs w:val="26"/>
          <w:lang w:val="fi-FI" w:eastAsia="fi-FI"/>
        </w:rPr>
        <w:t>iảm bớt các thủ tục phức tạp</w:t>
      </w:r>
      <w:r>
        <w:rPr>
          <w:color w:val="000000" w:themeColor="text1"/>
          <w:sz w:val="26"/>
          <w:szCs w:val="26"/>
          <w:lang w:val="fi-FI" w:eastAsia="fi-FI"/>
        </w:rPr>
        <w:t>, không cần thiết</w:t>
      </w:r>
      <w:r w:rsidR="00981D3C" w:rsidRPr="00F50DDA">
        <w:rPr>
          <w:color w:val="000000" w:themeColor="text1"/>
          <w:sz w:val="26"/>
          <w:szCs w:val="26"/>
          <w:lang w:val="fi-FI" w:eastAsia="fi-FI"/>
        </w:rPr>
        <w:t xml:space="preserve"> để người dân tham gia FSC thuận tiện và tuân thủ đầy đủ các nguyên tắc.</w:t>
      </w:r>
    </w:p>
    <w:p w14:paraId="1F8D9B99" w14:textId="3F1654F8" w:rsidR="00E73FA8" w:rsidRPr="00F50DDA" w:rsidRDefault="00E73FA8" w:rsidP="006B0298">
      <w:pPr>
        <w:pStyle w:val="ListParagraph"/>
        <w:widowControl w:val="0"/>
        <w:numPr>
          <w:ilvl w:val="0"/>
          <w:numId w:val="53"/>
        </w:numPr>
        <w:tabs>
          <w:tab w:val="left" w:pos="993"/>
        </w:tabs>
        <w:spacing w:before="60" w:after="60" w:line="276" w:lineRule="auto"/>
        <w:ind w:left="0" w:right="-18" w:firstLine="709"/>
        <w:jc w:val="both"/>
        <w:rPr>
          <w:color w:val="000000" w:themeColor="text1"/>
          <w:sz w:val="26"/>
          <w:szCs w:val="26"/>
          <w:lang w:val="fi-FI" w:eastAsia="fi-FI"/>
        </w:rPr>
      </w:pPr>
      <w:r w:rsidRPr="00F50DDA">
        <w:rPr>
          <w:color w:val="000000" w:themeColor="text1"/>
          <w:sz w:val="26"/>
          <w:szCs w:val="26"/>
          <w:lang w:val="fi-FI" w:eastAsia="fi-FI"/>
        </w:rPr>
        <w:t xml:space="preserve">Trong quá trình thực hiện mong được sự giúp đỡ của UBND tỉnh, huyện, các ban ngành có liên quan </w:t>
      </w:r>
      <w:r w:rsidR="00F50DDA" w:rsidRPr="00F50DDA">
        <w:rPr>
          <w:color w:val="000000" w:themeColor="text1"/>
          <w:sz w:val="26"/>
          <w:szCs w:val="26"/>
          <w:lang w:val="fi-FI" w:eastAsia="fi-FI"/>
        </w:rPr>
        <w:t>n</w:t>
      </w:r>
      <w:r w:rsidRPr="00F50DDA">
        <w:rPr>
          <w:color w:val="000000" w:themeColor="text1"/>
          <w:sz w:val="26"/>
          <w:szCs w:val="26"/>
          <w:lang w:val="fi-FI" w:eastAsia="fi-FI"/>
        </w:rPr>
        <w:t>hóm thực hiện quản lý rừng theo tiêu chuẩn FSC</w:t>
      </w:r>
      <w:r w:rsidR="00F50DDA" w:rsidRPr="00F50DDA">
        <w:rPr>
          <w:color w:val="000000" w:themeColor="text1"/>
          <w:sz w:val="26"/>
          <w:szCs w:val="26"/>
          <w:lang w:val="fi-FI" w:eastAsia="fi-FI"/>
        </w:rPr>
        <w:t xml:space="preserve"> thành công</w:t>
      </w:r>
      <w:r w:rsidR="00775970" w:rsidRPr="00F50DDA">
        <w:rPr>
          <w:color w:val="000000" w:themeColor="text1"/>
          <w:sz w:val="26"/>
          <w:szCs w:val="26"/>
          <w:lang w:val="fi-FI" w:eastAsia="fi-FI"/>
        </w:rPr>
        <w:t>.</w:t>
      </w:r>
    </w:p>
    <w:p w14:paraId="4FA244C0" w14:textId="77777777" w:rsidR="00F50DDA" w:rsidRDefault="00E73FA8" w:rsidP="004A4A58">
      <w:pPr>
        <w:spacing w:before="60" w:after="60" w:line="276" w:lineRule="auto"/>
        <w:ind w:right="-17"/>
        <w:jc w:val="both"/>
        <w:rPr>
          <w:lang w:val="vi-VN"/>
        </w:rPr>
      </w:pPr>
      <w:r w:rsidRPr="00CC316E">
        <w:rPr>
          <w:lang w:val="vi-VN"/>
        </w:rPr>
        <w:t xml:space="preserve">                                                            </w:t>
      </w:r>
      <w:r w:rsidR="009632D3" w:rsidRPr="00CC316E">
        <w:t xml:space="preserve"> </w:t>
      </w:r>
      <w:r w:rsidRPr="00CC316E">
        <w:rPr>
          <w:lang w:val="vi-VN"/>
        </w:rPr>
        <w:t xml:space="preserve">    </w:t>
      </w:r>
    </w:p>
    <w:p w14:paraId="3C8087B3" w14:textId="24412825" w:rsidR="00E73FA8" w:rsidRPr="00CC316E" w:rsidRDefault="00F50DDA" w:rsidP="004A4A58">
      <w:pPr>
        <w:spacing w:before="60" w:after="60" w:line="276" w:lineRule="auto"/>
        <w:ind w:right="-17"/>
        <w:jc w:val="both"/>
        <w:rPr>
          <w:i/>
        </w:rPr>
      </w:pPr>
      <w:r>
        <w:t xml:space="preserve">                                                                          </w:t>
      </w:r>
      <w:r w:rsidR="00EF24DC">
        <w:rPr>
          <w:i/>
        </w:rPr>
        <w:t>Núi Thành</w:t>
      </w:r>
      <w:r w:rsidR="00E73FA8" w:rsidRPr="00CC316E">
        <w:rPr>
          <w:i/>
          <w:lang w:val="vi-VN"/>
        </w:rPr>
        <w:t>, ngày</w:t>
      </w:r>
      <w:r w:rsidR="00775970" w:rsidRPr="00CC316E">
        <w:rPr>
          <w:i/>
        </w:rPr>
        <w:t xml:space="preserve"> </w:t>
      </w:r>
      <w:r w:rsidR="00EF24DC">
        <w:rPr>
          <w:i/>
        </w:rPr>
        <w:t>20</w:t>
      </w:r>
      <w:r w:rsidR="005002DC" w:rsidRPr="00CC316E">
        <w:rPr>
          <w:i/>
          <w:lang w:val="vi-VN"/>
        </w:rPr>
        <w:t xml:space="preserve"> </w:t>
      </w:r>
      <w:r w:rsidR="00E73FA8" w:rsidRPr="00CC316E">
        <w:rPr>
          <w:i/>
          <w:lang w:val="vi-VN"/>
        </w:rPr>
        <w:t>tháng</w:t>
      </w:r>
      <w:r w:rsidR="00833FC5" w:rsidRPr="00CC316E">
        <w:rPr>
          <w:i/>
          <w:lang w:val="vi-VN"/>
        </w:rPr>
        <w:t xml:space="preserve"> </w:t>
      </w:r>
      <w:r w:rsidR="00EF24DC">
        <w:rPr>
          <w:i/>
        </w:rPr>
        <w:t>3</w:t>
      </w:r>
      <w:r w:rsidR="00E73FA8" w:rsidRPr="00CC316E">
        <w:rPr>
          <w:i/>
          <w:lang w:val="vi-VN"/>
        </w:rPr>
        <w:t xml:space="preserve"> năm </w:t>
      </w:r>
      <w:r w:rsidR="00775970" w:rsidRPr="00CC316E">
        <w:rPr>
          <w:i/>
        </w:rPr>
        <w:t>202</w:t>
      </w:r>
      <w:r w:rsidR="00EF24DC">
        <w:rPr>
          <w:i/>
        </w:rPr>
        <w:t>4</w:t>
      </w:r>
    </w:p>
    <w:p w14:paraId="5B5F87D1" w14:textId="2FD34886" w:rsidR="00AF26FF" w:rsidRPr="00CC316E" w:rsidRDefault="00E73FA8" w:rsidP="004A4A58">
      <w:pPr>
        <w:spacing w:before="60" w:after="60" w:line="276" w:lineRule="auto"/>
        <w:ind w:right="-18"/>
        <w:jc w:val="both"/>
        <w:rPr>
          <w:b/>
          <w:lang w:val="vi-VN"/>
        </w:rPr>
      </w:pPr>
      <w:r w:rsidRPr="00CC316E">
        <w:rPr>
          <w:b/>
          <w:lang w:val="vi-VN"/>
        </w:rPr>
        <w:t xml:space="preserve">                             </w:t>
      </w:r>
      <w:r w:rsidR="00EE7800" w:rsidRPr="00CC316E">
        <w:rPr>
          <w:b/>
          <w:lang w:val="vi-VN"/>
        </w:rPr>
        <w:t xml:space="preserve"> </w:t>
      </w:r>
      <w:r w:rsidR="00C73398" w:rsidRPr="00CC316E">
        <w:rPr>
          <w:b/>
          <w:lang w:val="vi-VN"/>
        </w:rPr>
        <w:t xml:space="preserve">           </w:t>
      </w:r>
      <w:r w:rsidR="00EE7800" w:rsidRPr="00CC316E">
        <w:rPr>
          <w:b/>
          <w:lang w:val="vi-VN"/>
        </w:rPr>
        <w:t xml:space="preserve"> </w:t>
      </w:r>
      <w:r w:rsidRPr="00CC316E">
        <w:rPr>
          <w:b/>
          <w:lang w:val="vi-VN"/>
        </w:rPr>
        <w:t xml:space="preserve">       </w:t>
      </w:r>
      <w:r w:rsidR="00055F1B" w:rsidRPr="00CC316E">
        <w:rPr>
          <w:b/>
        </w:rPr>
        <w:t xml:space="preserve">    </w:t>
      </w:r>
      <w:r w:rsidR="00EF24DC">
        <w:rPr>
          <w:b/>
        </w:rPr>
        <w:tab/>
      </w:r>
      <w:r w:rsidR="00EF24DC">
        <w:rPr>
          <w:b/>
        </w:rPr>
        <w:tab/>
        <w:t xml:space="preserve">        </w:t>
      </w:r>
      <w:r w:rsidRPr="00CC316E">
        <w:rPr>
          <w:b/>
          <w:lang w:val="vi-VN"/>
        </w:rPr>
        <w:t xml:space="preserve">Ban </w:t>
      </w:r>
      <w:r w:rsidR="00EF24DC">
        <w:rPr>
          <w:b/>
        </w:rPr>
        <w:t>Quản lí</w:t>
      </w:r>
      <w:r w:rsidRPr="00CC316E">
        <w:rPr>
          <w:b/>
          <w:lang w:val="vi-VN"/>
        </w:rPr>
        <w:t xml:space="preserve"> nhóm </w:t>
      </w:r>
      <w:r w:rsidR="00C73398" w:rsidRPr="00CC316E">
        <w:rPr>
          <w:b/>
          <w:lang w:val="vi-VN"/>
        </w:rPr>
        <w:t>CCR</w:t>
      </w:r>
      <w:r w:rsidRPr="00CC316E">
        <w:rPr>
          <w:b/>
          <w:lang w:val="vi-VN"/>
        </w:rPr>
        <w:t xml:space="preserve"> </w:t>
      </w:r>
      <w:r w:rsidR="00EF24DC">
        <w:rPr>
          <w:b/>
        </w:rPr>
        <w:t>Núi Thành</w:t>
      </w:r>
      <w:r w:rsidRPr="00CC316E">
        <w:rPr>
          <w:b/>
          <w:lang w:val="vi-VN"/>
        </w:rPr>
        <w:t xml:space="preserve"> </w:t>
      </w:r>
    </w:p>
    <w:p w14:paraId="3A4D5AB7" w14:textId="59B438F4" w:rsidR="00583DA8" w:rsidRDefault="00EF24DC" w:rsidP="004A4A58">
      <w:pPr>
        <w:spacing w:before="60" w:after="60" w:line="276" w:lineRule="auto"/>
        <w:ind w:right="-18"/>
        <w:jc w:val="center"/>
        <w:rPr>
          <w:b/>
        </w:rPr>
      </w:pPr>
      <w:r>
        <w:rPr>
          <w:b/>
        </w:rPr>
        <w:t xml:space="preserve">                                                                      Trưởng nhóm</w:t>
      </w:r>
    </w:p>
    <w:p w14:paraId="558C1D0B" w14:textId="05D1179F" w:rsidR="0047173B" w:rsidRDefault="004A4A58" w:rsidP="004A4A58">
      <w:pPr>
        <w:spacing w:before="60" w:after="60" w:line="276" w:lineRule="auto"/>
        <w:ind w:right="-18"/>
        <w:jc w:val="center"/>
        <w:rPr>
          <w:b/>
          <w:sz w:val="28"/>
          <w:szCs w:val="28"/>
        </w:rPr>
      </w:pPr>
      <w:r w:rsidRPr="004A4A58">
        <w:rPr>
          <w:b/>
          <w:i/>
        </w:rPr>
        <w:t xml:space="preserve">                                                                      Hồ Văn Bền</w:t>
      </w:r>
      <w:bookmarkEnd w:id="167"/>
    </w:p>
    <w:sectPr w:rsidR="0047173B" w:rsidSect="00A8367F">
      <w:pgSz w:w="12240" w:h="15840"/>
      <w:pgMar w:top="1440" w:right="1440" w:bottom="1440" w:left="1440" w:header="471" w:footer="431"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B03BE" w14:textId="77777777" w:rsidR="00AE2898" w:rsidRDefault="00AE2898" w:rsidP="00FB4E86">
      <w:r>
        <w:separator/>
      </w:r>
    </w:p>
  </w:endnote>
  <w:endnote w:type="continuationSeparator" w:id="0">
    <w:p w14:paraId="1D976E29" w14:textId="77777777" w:rsidR="00AE2898" w:rsidRDefault="00AE2898" w:rsidP="00FB4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467919"/>
      <w:docPartObj>
        <w:docPartGallery w:val="Page Numbers (Bottom of Page)"/>
        <w:docPartUnique/>
      </w:docPartObj>
    </w:sdtPr>
    <w:sdtEndPr>
      <w:rPr>
        <w:noProof/>
      </w:rPr>
    </w:sdtEndPr>
    <w:sdtContent>
      <w:p w14:paraId="39C187B5" w14:textId="575679C5" w:rsidR="00385F75" w:rsidRDefault="00385F75">
        <w:pPr>
          <w:pStyle w:val="Footer"/>
          <w:jc w:val="center"/>
        </w:pPr>
        <w:r>
          <w:fldChar w:fldCharType="begin"/>
        </w:r>
        <w:r>
          <w:instrText xml:space="preserve"> PAGE   \* MERGEFORMAT </w:instrText>
        </w:r>
        <w:r>
          <w:fldChar w:fldCharType="separate"/>
        </w:r>
        <w:r w:rsidR="00545B1F">
          <w:rPr>
            <w:noProof/>
          </w:rPr>
          <w:t>14</w:t>
        </w:r>
        <w:r>
          <w:rPr>
            <w:noProof/>
          </w:rPr>
          <w:fldChar w:fldCharType="end"/>
        </w:r>
      </w:p>
    </w:sdtContent>
  </w:sdt>
  <w:p w14:paraId="0CE39A6D" w14:textId="77777777" w:rsidR="00385F75" w:rsidRDefault="00385F7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990162"/>
      <w:docPartObj>
        <w:docPartGallery w:val="Page Numbers (Bottom of Page)"/>
        <w:docPartUnique/>
      </w:docPartObj>
    </w:sdtPr>
    <w:sdtEndPr>
      <w:rPr>
        <w:noProof/>
      </w:rPr>
    </w:sdtEndPr>
    <w:sdtContent>
      <w:p w14:paraId="39333335" w14:textId="148BD19D" w:rsidR="00385F75" w:rsidRDefault="00385F75">
        <w:pPr>
          <w:pStyle w:val="Footer"/>
          <w:jc w:val="center"/>
        </w:pPr>
        <w:r>
          <w:fldChar w:fldCharType="begin"/>
        </w:r>
        <w:r>
          <w:instrText xml:space="preserve"> PAGE   \* MERGEFORMAT </w:instrText>
        </w:r>
        <w:r>
          <w:fldChar w:fldCharType="separate"/>
        </w:r>
        <w:r w:rsidR="00545B1F">
          <w:rPr>
            <w:noProof/>
          </w:rPr>
          <w:t>50</w:t>
        </w:r>
        <w:r>
          <w:rPr>
            <w:noProof/>
          </w:rPr>
          <w:fldChar w:fldCharType="end"/>
        </w:r>
      </w:p>
    </w:sdtContent>
  </w:sdt>
  <w:p w14:paraId="77B5A0C5" w14:textId="77777777" w:rsidR="00385F75" w:rsidRDefault="00385F75" w:rsidP="00AB2598">
    <w:pPr>
      <w:pStyle w:val="Footer"/>
      <w:tabs>
        <w:tab w:val="clear" w:pos="9360"/>
      </w:tabs>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4390E" w14:textId="77777777" w:rsidR="00AE2898" w:rsidRDefault="00AE2898" w:rsidP="00FB4E86">
      <w:r>
        <w:separator/>
      </w:r>
    </w:p>
  </w:footnote>
  <w:footnote w:type="continuationSeparator" w:id="0">
    <w:p w14:paraId="3ECF4413" w14:textId="77777777" w:rsidR="00AE2898" w:rsidRDefault="00AE2898" w:rsidP="00FB4E86">
      <w:r>
        <w:continuationSeparator/>
      </w:r>
    </w:p>
  </w:footnote>
  <w:footnote w:id="1">
    <w:p w14:paraId="7C49A83E" w14:textId="56D48CB2" w:rsidR="00385F75" w:rsidRPr="00DF0D56" w:rsidRDefault="00385F75">
      <w:pPr>
        <w:pStyle w:val="FootnoteText"/>
        <w:rPr>
          <w:i/>
        </w:rPr>
      </w:pPr>
      <w:r w:rsidRPr="00DF0D56">
        <w:rPr>
          <w:rStyle w:val="FootnoteReference"/>
          <w:i/>
        </w:rPr>
        <w:footnoteRef/>
      </w:r>
      <w:r w:rsidRPr="00DF0D56">
        <w:rPr>
          <w:i/>
        </w:rPr>
        <w:t xml:space="preserve"> Kết quả khảo sát tháng 6 năm 2023</w:t>
      </w:r>
    </w:p>
  </w:footnote>
  <w:footnote w:id="2">
    <w:p w14:paraId="51308F41" w14:textId="77777777" w:rsidR="00385F75" w:rsidRPr="00725C95" w:rsidRDefault="00385F75" w:rsidP="003C7622">
      <w:pPr>
        <w:pStyle w:val="FootnoteText"/>
        <w:rPr>
          <w:i/>
        </w:rPr>
      </w:pPr>
      <w:r>
        <w:rPr>
          <w:rStyle w:val="FootnoteReference"/>
        </w:rPr>
        <w:footnoteRef/>
      </w:r>
      <w:r>
        <w:t xml:space="preserve"> </w:t>
      </w:r>
      <w:r w:rsidRPr="00725C95">
        <w:rPr>
          <w:i/>
        </w:rPr>
        <w:t xml:space="preserve">Sau khi đã trừ diện tích </w:t>
      </w:r>
      <w:r>
        <w:rPr>
          <w:i/>
        </w:rPr>
        <w:t xml:space="preserve">bảo vệ </w:t>
      </w:r>
      <w:r w:rsidRPr="00725C95">
        <w:rPr>
          <w:i/>
        </w:rPr>
        <w:t>hành lang ven suối</w:t>
      </w:r>
      <w:r>
        <w:rPr>
          <w:i/>
        </w:rPr>
        <w:t xml:space="preserve"> và Đa dạng SH</w:t>
      </w:r>
    </w:p>
    <w:p w14:paraId="4EF49E4F" w14:textId="77777777" w:rsidR="00385F75" w:rsidRDefault="00385F75" w:rsidP="003C7622">
      <w:pPr>
        <w:pStyle w:val="FootnoteText"/>
      </w:pPr>
    </w:p>
  </w:footnote>
  <w:footnote w:id="3">
    <w:p w14:paraId="1267459E" w14:textId="496ECC1D" w:rsidR="00385F75" w:rsidRPr="00725C95" w:rsidRDefault="00385F75" w:rsidP="00942520">
      <w:pPr>
        <w:pStyle w:val="FootnoteText"/>
        <w:rPr>
          <w:i/>
        </w:rPr>
      </w:pPr>
      <w:r>
        <w:rPr>
          <w:rStyle w:val="FootnoteReference"/>
        </w:rPr>
        <w:footnoteRef/>
      </w:r>
      <w:r>
        <w:t xml:space="preserve"> </w:t>
      </w:r>
      <w:r w:rsidRPr="00725C95">
        <w:rPr>
          <w:i/>
        </w:rPr>
        <w:t xml:space="preserve">Sau khi đã trừ diện tích </w:t>
      </w:r>
      <w:r>
        <w:rPr>
          <w:i/>
        </w:rPr>
        <w:t xml:space="preserve">bảo vệ </w:t>
      </w:r>
      <w:r w:rsidRPr="00725C95">
        <w:rPr>
          <w:i/>
        </w:rPr>
        <w:t>hành lang ven suối</w:t>
      </w:r>
      <w:r>
        <w:rPr>
          <w:i/>
        </w:rPr>
        <w:t xml:space="preserve"> và Đa dạng SH</w:t>
      </w:r>
    </w:p>
    <w:p w14:paraId="70DA9A23" w14:textId="0B341AE1" w:rsidR="00385F75" w:rsidRDefault="00385F75">
      <w:pPr>
        <w:pStyle w:val="FootnoteText"/>
      </w:pPr>
    </w:p>
  </w:footnote>
  <w:footnote w:id="4">
    <w:p w14:paraId="410B3576" w14:textId="4DF7455B" w:rsidR="00385F75" w:rsidRPr="00F311A9" w:rsidRDefault="00385F75">
      <w:pPr>
        <w:pStyle w:val="FootnoteText"/>
        <w:rPr>
          <w:i/>
        </w:rPr>
      </w:pPr>
      <w:r w:rsidRPr="00F311A9">
        <w:rPr>
          <w:rStyle w:val="FootnoteReference"/>
          <w:i/>
        </w:rPr>
        <w:footnoteRef/>
      </w:r>
      <w:r w:rsidRPr="00F311A9">
        <w:rPr>
          <w:i/>
        </w:rPr>
        <w:t xml:space="preserve"> Theo hướng dẫn kĩ thuật của Viện Nghiên cứu Lâm sinh-Viện Khoa học Lâm nghiệp Việt Nam, 2014</w:t>
      </w:r>
    </w:p>
  </w:footnote>
  <w:footnote w:id="5">
    <w:p w14:paraId="325198F8" w14:textId="5ADF59D3" w:rsidR="00385F75" w:rsidRPr="0063067B" w:rsidRDefault="00385F75">
      <w:pPr>
        <w:pStyle w:val="FootnoteText"/>
      </w:pPr>
      <w:r w:rsidRPr="0063067B">
        <w:rPr>
          <w:rStyle w:val="FootnoteReference"/>
        </w:rPr>
        <w:footnoteRef/>
      </w:r>
      <w:r w:rsidRPr="0063067B">
        <w:t xml:space="preserve"> </w:t>
      </w:r>
      <w:r w:rsidRPr="0063067B">
        <w:rPr>
          <w:i/>
          <w:color w:val="222222"/>
        </w:rPr>
        <w:t>Nguồn:</w:t>
      </w:r>
      <w:r w:rsidRPr="0063067B">
        <w:rPr>
          <w:i/>
          <w:color w:val="222222"/>
          <w:spacing w:val="-3"/>
        </w:rPr>
        <w:t xml:space="preserve"> </w:t>
      </w:r>
      <w:hyperlink r:id="rId1">
        <w:r w:rsidRPr="0063067B">
          <w:rPr>
            <w:i/>
            <w:color w:val="222222"/>
          </w:rPr>
          <w:t>http://www.fao.org/3/w8212e/w8212e07.htm</w:t>
        </w:r>
      </w:hyperlink>
    </w:p>
  </w:footnote>
  <w:footnote w:id="6">
    <w:p w14:paraId="29BDE993" w14:textId="598E9BD8" w:rsidR="00385F75" w:rsidRPr="00A17954" w:rsidRDefault="00385F75">
      <w:pPr>
        <w:pStyle w:val="FootnoteText"/>
        <w:rPr>
          <w:i/>
        </w:rPr>
      </w:pPr>
      <w:r w:rsidRPr="00A17954">
        <w:rPr>
          <w:rStyle w:val="FootnoteReference"/>
          <w:i/>
        </w:rPr>
        <w:footnoteRef/>
      </w:r>
      <w:r w:rsidRPr="00A17954">
        <w:rPr>
          <w:i/>
        </w:rPr>
        <w:t xml:space="preserve"> Số liệu </w:t>
      </w:r>
      <w:r>
        <w:rPr>
          <w:i/>
        </w:rPr>
        <w:t xml:space="preserve">đưa vào tính toán </w:t>
      </w:r>
      <w:r w:rsidRPr="00A17954">
        <w:rPr>
          <w:i/>
        </w:rPr>
        <w:t>dựa trên kết quả điều tra rừng và kết quả phỏng vấn trực tiếp nhóm hộ tháng 6 năm 2023</w:t>
      </w:r>
    </w:p>
  </w:footnote>
  <w:footnote w:id="7">
    <w:p w14:paraId="76A086CC" w14:textId="10014E07" w:rsidR="00385F75" w:rsidRPr="0063067B" w:rsidRDefault="00385F75" w:rsidP="00A627E4">
      <w:pPr>
        <w:pStyle w:val="FootnoteText"/>
        <w:rPr>
          <w:i/>
        </w:rPr>
      </w:pPr>
      <w:r>
        <w:rPr>
          <w:rStyle w:val="FootnoteReference"/>
        </w:rPr>
        <w:footnoteRef/>
      </w:r>
      <w:r w:rsidRPr="0063067B">
        <w:rPr>
          <w:i/>
        </w:rPr>
        <w:t xml:space="preserve"> Sử dụng hệ số </w:t>
      </w:r>
      <w:r>
        <w:rPr>
          <w:i/>
        </w:rPr>
        <w:t xml:space="preserve">qui đổi của WB3: </w:t>
      </w:r>
      <w:r w:rsidRPr="0063067B">
        <w:rPr>
          <w:i/>
        </w:rPr>
        <w:t>1 tấ</w:t>
      </w:r>
      <w:r>
        <w:rPr>
          <w:i/>
        </w:rPr>
        <w:t xml:space="preserve">n = </w:t>
      </w:r>
      <w:r w:rsidRPr="0063067B">
        <w:rPr>
          <w:i/>
        </w:rPr>
        <w:t>1,</w:t>
      </w:r>
      <w:r>
        <w:rPr>
          <w:i/>
        </w:rPr>
        <w:t>15 m</w:t>
      </w:r>
      <w:r w:rsidRPr="00AE06AB">
        <w:rPr>
          <w:i/>
          <w:vertAlign w:val="superscript"/>
        </w:rPr>
        <w:t>3</w:t>
      </w:r>
      <w:r w:rsidRPr="0063067B">
        <w:rPr>
          <w:i/>
        </w:rPr>
        <w:t xml:space="preserve"> (Hệ số của dự án WB3 áp dụng cho Quảng Nam 2009)</w:t>
      </w:r>
    </w:p>
    <w:p w14:paraId="4795B1F9" w14:textId="3441419D" w:rsidR="00385F75" w:rsidRDefault="00385F75">
      <w:pPr>
        <w:pStyle w:val="FootnoteText"/>
      </w:pPr>
    </w:p>
  </w:footnote>
  <w:footnote w:id="8">
    <w:p w14:paraId="26B1BC8A" w14:textId="72681BB0" w:rsidR="00385F75" w:rsidRDefault="00385F75">
      <w:pPr>
        <w:pStyle w:val="FootnoteText"/>
      </w:pPr>
      <w:r>
        <w:rPr>
          <w:rStyle w:val="FootnoteReference"/>
        </w:rPr>
        <w:footnoteRef/>
      </w:r>
      <w:r>
        <w:t xml:space="preserve"> </w:t>
      </w:r>
      <w:r w:rsidRPr="0063067B">
        <w:rPr>
          <w:i/>
        </w:rPr>
        <w:t>Tham khảo các nhóm FSC khu vực miền Trung và giá nhân công tại địa phương</w:t>
      </w:r>
    </w:p>
  </w:footnote>
  <w:footnote w:id="9">
    <w:p w14:paraId="2AB9BB2D" w14:textId="5FE682E2" w:rsidR="00385F75" w:rsidRPr="00C40BF2" w:rsidRDefault="00385F75">
      <w:pPr>
        <w:pStyle w:val="FootnoteText"/>
        <w:rPr>
          <w:i/>
        </w:rPr>
      </w:pPr>
      <w:r w:rsidRPr="00C40BF2">
        <w:rPr>
          <w:rStyle w:val="FootnoteReference"/>
          <w:i/>
        </w:rPr>
        <w:footnoteRef/>
      </w:r>
      <w:r w:rsidRPr="00C40BF2">
        <w:rPr>
          <w:i/>
        </w:rPr>
        <w:t xml:space="preserve"> </w:t>
      </w:r>
      <w:r>
        <w:rPr>
          <w:i/>
        </w:rPr>
        <w:t xml:space="preserve">Giá hiện tại khu vực Núi Thành Tháng 1/2024: </w:t>
      </w:r>
      <w:r w:rsidRPr="00C40BF2">
        <w:rPr>
          <w:i/>
        </w:rPr>
        <w:t>1 xe 10 tấn giá 1</w:t>
      </w:r>
      <w:r>
        <w:rPr>
          <w:i/>
        </w:rPr>
        <w:t>75</w:t>
      </w:r>
      <w:r w:rsidRPr="00C40BF2">
        <w:rPr>
          <w:i/>
        </w:rPr>
        <w:t xml:space="preserve">.000 đồng/xe. 1 ha khai thác trung bình </w:t>
      </w:r>
      <w:r>
        <w:rPr>
          <w:i/>
        </w:rPr>
        <w:t>175 tấn</w:t>
      </w:r>
    </w:p>
  </w:footnote>
  <w:footnote w:id="10">
    <w:p w14:paraId="6E5CE74F" w14:textId="3AF259BE" w:rsidR="00385F75" w:rsidRPr="006E7563" w:rsidRDefault="00385F75">
      <w:pPr>
        <w:pStyle w:val="FootnoteText"/>
        <w:rPr>
          <w:i/>
        </w:rPr>
      </w:pPr>
      <w:r w:rsidRPr="006E7563">
        <w:rPr>
          <w:rStyle w:val="FootnoteReference"/>
          <w:i/>
        </w:rPr>
        <w:footnoteRef/>
      </w:r>
      <w:r w:rsidRPr="006E7563">
        <w:rPr>
          <w:i/>
        </w:rPr>
        <w:t xml:space="preserve"> Trích báo cáo “Điều tra đa dạng thực vật-Nhóm hộ Núi Thành”, SFMI 2023.</w:t>
      </w:r>
    </w:p>
  </w:footnote>
  <w:footnote w:id="11">
    <w:p w14:paraId="5674AAEC" w14:textId="5E43DC26" w:rsidR="00385F75" w:rsidRPr="00043075" w:rsidRDefault="00385F75">
      <w:pPr>
        <w:pStyle w:val="FootnoteText"/>
        <w:rPr>
          <w:i/>
        </w:rPr>
      </w:pPr>
      <w:r w:rsidRPr="00043075">
        <w:rPr>
          <w:rStyle w:val="FootnoteReference"/>
          <w:i/>
        </w:rPr>
        <w:footnoteRef/>
      </w:r>
      <w:r w:rsidRPr="00043075">
        <w:rPr>
          <w:i/>
        </w:rPr>
        <w:t xml:space="preserve"> Báo cáo “Điều tra đa dạng động vật-Nhóm hộ Núi Thành”, SFMI 2023</w:t>
      </w:r>
    </w:p>
  </w:footnote>
  <w:footnote w:id="12">
    <w:p w14:paraId="2D974176" w14:textId="1550BA94" w:rsidR="00385F75" w:rsidRDefault="00385F75">
      <w:pPr>
        <w:pStyle w:val="FootnoteText"/>
      </w:pPr>
      <w:r>
        <w:rPr>
          <w:rStyle w:val="FootnoteReference"/>
        </w:rPr>
        <w:footnoteRef/>
      </w:r>
      <w:r>
        <w:t xml:space="preserve"> </w:t>
      </w:r>
      <w:r>
        <w:rPr>
          <w:i/>
        </w:rPr>
        <w:t>B</w:t>
      </w:r>
      <w:r w:rsidRPr="006E7563">
        <w:rPr>
          <w:i/>
        </w:rPr>
        <w:t>áo cáo “Điều tra đa dạng thực vật-Nhóm hộ Núi Thành”, SFMI 2023</w:t>
      </w:r>
    </w:p>
  </w:footnote>
  <w:footnote w:id="13">
    <w:p w14:paraId="7A563534" w14:textId="6CBDBFF3" w:rsidR="00385F75" w:rsidRPr="00925600" w:rsidRDefault="00385F75">
      <w:pPr>
        <w:pStyle w:val="FootnoteText"/>
        <w:rPr>
          <w:i/>
        </w:rPr>
      </w:pPr>
      <w:r w:rsidRPr="00925600">
        <w:rPr>
          <w:rStyle w:val="FootnoteReference"/>
          <w:i/>
        </w:rPr>
        <w:footnoteRef/>
      </w:r>
      <w:r w:rsidRPr="00925600">
        <w:rPr>
          <w:i/>
        </w:rPr>
        <w:t xml:space="preserve"> </w:t>
      </w:r>
      <w:r>
        <w:rPr>
          <w:i/>
        </w:rPr>
        <w:t xml:space="preserve">Chu kì </w:t>
      </w:r>
      <w:r w:rsidRPr="00925600">
        <w:rPr>
          <w:i/>
        </w:rPr>
        <w:t xml:space="preserve">4 năm sau khi có chứng chỉ </w:t>
      </w:r>
    </w:p>
  </w:footnote>
  <w:footnote w:id="14">
    <w:p w14:paraId="1EA87733" w14:textId="0AB9578B" w:rsidR="00385F75" w:rsidRPr="00925600" w:rsidRDefault="00385F75">
      <w:pPr>
        <w:pStyle w:val="FootnoteText"/>
        <w:rPr>
          <w:i/>
        </w:rPr>
      </w:pPr>
      <w:r w:rsidRPr="00925600">
        <w:rPr>
          <w:rStyle w:val="FootnoteReference"/>
          <w:i/>
        </w:rPr>
        <w:footnoteRef/>
      </w:r>
      <w:r w:rsidRPr="00925600">
        <w:rPr>
          <w:i/>
        </w:rPr>
        <w:t xml:space="preserve"> 4 năm sau khi có chứng chỉ</w:t>
      </w:r>
    </w:p>
  </w:footnote>
  <w:footnote w:id="15">
    <w:p w14:paraId="1127900C" w14:textId="4756F822" w:rsidR="00385F75" w:rsidRPr="00452F53" w:rsidRDefault="00385F75">
      <w:pPr>
        <w:pStyle w:val="FootnoteText"/>
        <w:rPr>
          <w:i/>
        </w:rPr>
      </w:pPr>
      <w:r w:rsidRPr="00452F53">
        <w:rPr>
          <w:rStyle w:val="FootnoteReference"/>
          <w:i/>
        </w:rPr>
        <w:footnoteRef/>
      </w:r>
      <w:r w:rsidRPr="00452F53">
        <w:rPr>
          <w:i/>
        </w:rPr>
        <w:t xml:space="preserve"> Không tính chi phí đầu tư và khai thác</w:t>
      </w:r>
    </w:p>
  </w:footnote>
  <w:footnote w:id="16">
    <w:p w14:paraId="2B21BE1B" w14:textId="34F1552D" w:rsidR="00385F75" w:rsidRPr="00F028A2" w:rsidRDefault="00385F75" w:rsidP="00F028A2">
      <w:pPr>
        <w:pStyle w:val="FootnoteText"/>
        <w:jc w:val="both"/>
        <w:rPr>
          <w:i/>
        </w:rPr>
      </w:pPr>
      <w:r w:rsidRPr="00F028A2">
        <w:rPr>
          <w:rStyle w:val="FootnoteReference"/>
          <w:i/>
        </w:rPr>
        <w:footnoteRef/>
      </w:r>
      <w:r w:rsidRPr="00F028A2">
        <w:rPr>
          <w:i/>
        </w:rPr>
        <w:t xml:space="preserve"> Tính cho 1 ha có chứng chỉ FSC, ngoài chi phí trồng, chăm sóc, khai thác; không tính các chi phí quản lí và mua sắm công cụ sản xuất…</w:t>
      </w:r>
    </w:p>
  </w:footnote>
  <w:footnote w:id="17">
    <w:p w14:paraId="3280BBF3" w14:textId="460CD0C9" w:rsidR="00385F75" w:rsidRPr="00C40BF2" w:rsidRDefault="00385F75">
      <w:pPr>
        <w:pStyle w:val="FootnoteText"/>
        <w:rPr>
          <w:i/>
        </w:rPr>
      </w:pPr>
      <w:r w:rsidRPr="00C40BF2">
        <w:rPr>
          <w:rStyle w:val="FootnoteReference"/>
          <w:i/>
        </w:rPr>
        <w:footnoteRef/>
      </w:r>
      <w:r w:rsidRPr="00C40BF2">
        <w:rPr>
          <w:i/>
        </w:rPr>
        <w:t xml:space="preserve"> </w:t>
      </w:r>
      <w:r>
        <w:rPr>
          <w:i/>
        </w:rPr>
        <w:t xml:space="preserve">Giá hiện tại khu vực Núi Thành Tháng 1/2024: </w:t>
      </w:r>
      <w:r w:rsidRPr="00C40BF2">
        <w:rPr>
          <w:i/>
        </w:rPr>
        <w:t>1 xe 10 tấn giá 1</w:t>
      </w:r>
      <w:r>
        <w:rPr>
          <w:i/>
        </w:rPr>
        <w:t>75</w:t>
      </w:r>
      <w:r w:rsidRPr="00C40BF2">
        <w:rPr>
          <w:i/>
        </w:rPr>
        <w:t xml:space="preserve">.000 đồng/xe. 1 ha khai thác trung bình </w:t>
      </w:r>
      <w:r>
        <w:rPr>
          <w:i/>
        </w:rPr>
        <w:t>175 tấn</w:t>
      </w:r>
    </w:p>
  </w:footnote>
  <w:footnote w:id="18">
    <w:p w14:paraId="3024D294" w14:textId="77777777" w:rsidR="00385F75" w:rsidRPr="00F028A2" w:rsidRDefault="00385F75" w:rsidP="005C5D5F">
      <w:pPr>
        <w:pStyle w:val="FootnoteText"/>
        <w:jc w:val="both"/>
        <w:rPr>
          <w:i/>
        </w:rPr>
      </w:pPr>
      <w:r w:rsidRPr="00F028A2">
        <w:rPr>
          <w:rStyle w:val="FootnoteReference"/>
          <w:i/>
        </w:rPr>
        <w:footnoteRef/>
      </w:r>
      <w:r w:rsidRPr="00F028A2">
        <w:rPr>
          <w:i/>
        </w:rPr>
        <w:t xml:space="preserve"> Tính cho 1 ha có chứng chỉ FSC, ngoài chi phí trồng, chăm sóc, khai thác; không tính các chi phí quản lí và mua sắm công cụ sản xuất…</w:t>
      </w:r>
    </w:p>
  </w:footnote>
  <w:footnote w:id="19">
    <w:p w14:paraId="09C25BF7" w14:textId="5CB6A6E1" w:rsidR="00385F75" w:rsidRPr="005C5D5F" w:rsidRDefault="00385F75">
      <w:pPr>
        <w:pStyle w:val="FootnoteText"/>
        <w:rPr>
          <w:i/>
        </w:rPr>
      </w:pPr>
      <w:r w:rsidRPr="005C5D5F">
        <w:rPr>
          <w:rStyle w:val="FootnoteReference"/>
          <w:i/>
        </w:rPr>
        <w:footnoteRef/>
      </w:r>
      <w:r w:rsidRPr="005C5D5F">
        <w:rPr>
          <w:i/>
        </w:rPr>
        <w:t xml:space="preserve"> Phỏng vấn các hộ dân cho biết: Khu vực khi bị bão thường 75% cây bị gãy đổ chỉ làm củi</w:t>
      </w:r>
      <w:r>
        <w:rPr>
          <w:i/>
        </w:rPr>
        <w:t>. Giả định lấy 75% để tính toán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B5C70" w14:textId="13E6B726" w:rsidR="00385F75" w:rsidRPr="00DE081E" w:rsidRDefault="00385F75">
    <w:pPr>
      <w:pStyle w:val="Header"/>
      <w:rPr>
        <w:color w:val="808080" w:themeColor="background1" w:themeShade="80"/>
        <w:sz w:val="14"/>
      </w:rPr>
    </w:pPr>
    <w:r>
      <w:rPr>
        <w:noProof/>
        <w:color w:val="808080" w:themeColor="background1" w:themeShade="80"/>
        <w:sz w:val="14"/>
        <w:lang w:eastAsia="en-US"/>
      </w:rPr>
      <mc:AlternateContent>
        <mc:Choice Requires="wps">
          <w:drawing>
            <wp:anchor distT="0" distB="0" distL="114300" distR="114300" simplePos="0" relativeHeight="251659264" behindDoc="0" locked="0" layoutInCell="1" allowOverlap="1" wp14:anchorId="55F11D8D" wp14:editId="6DB7E5B3">
              <wp:simplePos x="0" y="0"/>
              <wp:positionH relativeFrom="column">
                <wp:posOffset>720514</wp:posOffset>
              </wp:positionH>
              <wp:positionV relativeFrom="paragraph">
                <wp:posOffset>81068</wp:posOffset>
              </wp:positionV>
              <wp:extent cx="5191125" cy="614680"/>
              <wp:effectExtent l="0" t="0" r="3175" b="0"/>
              <wp:wrapNone/>
              <wp:docPr id="5" name="Text Box 5"/>
              <wp:cNvGraphicFramePr/>
              <a:graphic xmlns:a="http://schemas.openxmlformats.org/drawingml/2006/main">
                <a:graphicData uri="http://schemas.microsoft.com/office/word/2010/wordprocessingShape">
                  <wps:wsp>
                    <wps:cNvSpPr txBox="1"/>
                    <wps:spPr>
                      <a:xfrm>
                        <a:off x="0" y="0"/>
                        <a:ext cx="5191125" cy="614680"/>
                      </a:xfrm>
                      <a:prstGeom prst="rect">
                        <a:avLst/>
                      </a:prstGeom>
                      <a:solidFill>
                        <a:schemeClr val="lt1"/>
                      </a:solidFill>
                      <a:ln w="6350">
                        <a:noFill/>
                      </a:ln>
                    </wps:spPr>
                    <wps:txbx>
                      <w:txbxContent>
                        <w:p w14:paraId="798E6847" w14:textId="6E6674EC" w:rsidR="00385F75" w:rsidRPr="004B3DB7" w:rsidRDefault="00385F75">
                          <w:pPr>
                            <w:rPr>
                              <w:i/>
                            </w:rPr>
                          </w:pPr>
                          <w:r>
                            <w:rPr>
                              <w:i/>
                            </w:rPr>
                            <w:t>Phương án QLRBV</w:t>
                          </w:r>
                          <w:r>
                            <w:rPr>
                              <w:i/>
                              <w:lang w:val="vi-VN"/>
                            </w:rPr>
                            <w:t xml:space="preserve"> </w:t>
                          </w:r>
                          <w:r w:rsidRPr="00283108">
                            <w:rPr>
                              <w:i/>
                            </w:rPr>
                            <w:t>Nhóm</w:t>
                          </w:r>
                          <w:r w:rsidRPr="00283108">
                            <w:rPr>
                              <w:i/>
                              <w:lang w:val="vi-VN"/>
                            </w:rPr>
                            <w:t xml:space="preserve"> Chứng chỉ </w:t>
                          </w:r>
                          <w:r>
                            <w:rPr>
                              <w:i/>
                            </w:rPr>
                            <w:t>FSC Núi Thành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F11D8D" id="_x0000_t202" coordsize="21600,21600" o:spt="202" path="m,l,21600r21600,l21600,xe">
              <v:stroke joinstyle="miter"/>
              <v:path gradientshapeok="t" o:connecttype="rect"/>
            </v:shapetype>
            <v:shape id="Text Box 5" o:spid="_x0000_s1034" type="#_x0000_t202" style="position:absolute;margin-left:56.75pt;margin-top:6.4pt;width:408.75pt;height:48.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" fillcolor="white [3201]" stroked="f" strokeweight=".5pt">
              <v:textbox>
                <w:txbxContent>
                  <w:p w14:paraId="798E6847" w14:textId="6E6674EC" w:rsidR="00385F75" w:rsidRPr="004B3DB7" w:rsidRDefault="00385F75">
                    <w:pPr>
                      <w:rPr>
                        <w:i/>
                      </w:rPr>
                    </w:pPr>
                    <w:r>
                      <w:rPr>
                        <w:i/>
                      </w:rPr>
                      <w:t>Phương án QLRBV</w:t>
                    </w:r>
                    <w:r>
                      <w:rPr>
                        <w:i/>
                        <w:lang w:val="vi-VN"/>
                      </w:rPr>
                      <w:t xml:space="preserve"> </w:t>
                    </w:r>
                    <w:r w:rsidRPr="00283108">
                      <w:rPr>
                        <w:i/>
                      </w:rPr>
                      <w:t>Nhóm</w:t>
                    </w:r>
                    <w:r w:rsidRPr="00283108">
                      <w:rPr>
                        <w:i/>
                        <w:lang w:val="vi-VN"/>
                      </w:rPr>
                      <w:t xml:space="preserve"> Chứng chỉ </w:t>
                    </w:r>
                    <w:r>
                      <w:rPr>
                        <w:i/>
                      </w:rPr>
                      <w:t>FSC Núi Thành                     2024</w:t>
                    </w:r>
                  </w:p>
                </w:txbxContent>
              </v:textbox>
            </v:shape>
          </w:pict>
        </mc:Fallback>
      </mc:AlternateContent>
    </w:r>
    <w:r>
      <w:rPr>
        <w:noProof/>
        <w:color w:val="808080" w:themeColor="background1" w:themeShade="80"/>
        <w:sz w:val="14"/>
        <w:lang w:eastAsia="en-US"/>
      </w:rPr>
      <mc:AlternateContent>
        <mc:Choice Requires="wps">
          <w:drawing>
            <wp:anchor distT="0" distB="0" distL="114300" distR="114300" simplePos="0" relativeHeight="251660288" behindDoc="0" locked="0" layoutInCell="1" allowOverlap="1" wp14:anchorId="1FE39A0A" wp14:editId="1CBCD04A">
              <wp:simplePos x="0" y="0"/>
              <wp:positionH relativeFrom="column">
                <wp:posOffset>442451</wp:posOffset>
              </wp:positionH>
              <wp:positionV relativeFrom="paragraph">
                <wp:posOffset>369980</wp:posOffset>
              </wp:positionV>
              <wp:extent cx="6150077" cy="0"/>
              <wp:effectExtent l="0" t="0" r="9525" b="12700"/>
              <wp:wrapNone/>
              <wp:docPr id="6" name="Straight Connector 6"/>
              <wp:cNvGraphicFramePr/>
              <a:graphic xmlns:a="http://schemas.openxmlformats.org/drawingml/2006/main">
                <a:graphicData uri="http://schemas.microsoft.com/office/word/2010/wordprocessingShape">
                  <wps:wsp>
                    <wps:cNvCnPr/>
                    <wps:spPr>
                      <a:xfrm>
                        <a:off x="0" y="0"/>
                        <a:ext cx="61500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F90AA7" id="Straight Connector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85pt,29.15pt" to="519.1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" strokecolor="black [304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ED4"/>
    <w:multiLevelType w:val="hybridMultilevel"/>
    <w:tmpl w:val="E07EF3DA"/>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06489"/>
    <w:multiLevelType w:val="hybridMultilevel"/>
    <w:tmpl w:val="BA887B4E"/>
    <w:lvl w:ilvl="0" w:tplc="04090001">
      <w:start w:val="1"/>
      <w:numFmt w:val="bullet"/>
      <w:lvlText w:val=""/>
      <w:lvlJc w:val="left"/>
      <w:pPr>
        <w:ind w:left="720" w:hanging="360"/>
      </w:pPr>
      <w:rPr>
        <w:rFonts w:ascii="Symbol" w:hAnsi="Symbol" w:hint="default"/>
        <w:w w:val="92"/>
        <w:sz w:val="28"/>
        <w:szCs w:val="28"/>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077E0"/>
    <w:multiLevelType w:val="hybridMultilevel"/>
    <w:tmpl w:val="325AF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6016E"/>
    <w:multiLevelType w:val="hybridMultilevel"/>
    <w:tmpl w:val="FD962EFC"/>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21798"/>
    <w:multiLevelType w:val="hybridMultilevel"/>
    <w:tmpl w:val="C662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C7C9D"/>
    <w:multiLevelType w:val="hybridMultilevel"/>
    <w:tmpl w:val="8DB01886"/>
    <w:lvl w:ilvl="0" w:tplc="5BB2117E">
      <w:start w:val="378"/>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4B3ADD"/>
    <w:multiLevelType w:val="hybridMultilevel"/>
    <w:tmpl w:val="FA6202F8"/>
    <w:lvl w:ilvl="0" w:tplc="E98642D2">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0B381673"/>
    <w:multiLevelType w:val="hybridMultilevel"/>
    <w:tmpl w:val="1EB803C0"/>
    <w:lvl w:ilvl="0" w:tplc="0ABE786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36175"/>
    <w:multiLevelType w:val="hybridMultilevel"/>
    <w:tmpl w:val="15B41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46730D"/>
    <w:multiLevelType w:val="hybridMultilevel"/>
    <w:tmpl w:val="2828F3F8"/>
    <w:lvl w:ilvl="0" w:tplc="BF56CF1E">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14B47655"/>
    <w:multiLevelType w:val="hybridMultilevel"/>
    <w:tmpl w:val="B6D48176"/>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878EA"/>
    <w:multiLevelType w:val="hybridMultilevel"/>
    <w:tmpl w:val="0D888B82"/>
    <w:lvl w:ilvl="0" w:tplc="E98642D2">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16317FE2"/>
    <w:multiLevelType w:val="hybridMultilevel"/>
    <w:tmpl w:val="9EF6B6BA"/>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A1944"/>
    <w:multiLevelType w:val="hybridMultilevel"/>
    <w:tmpl w:val="D0C25C1E"/>
    <w:lvl w:ilvl="0" w:tplc="7824720A">
      <w:start w:val="1"/>
      <w:numFmt w:val="bullet"/>
      <w:lvlText w:val="•"/>
      <w:lvlJc w:val="left"/>
      <w:pPr>
        <w:tabs>
          <w:tab w:val="num" w:pos="720"/>
        </w:tabs>
        <w:ind w:left="720" w:hanging="360"/>
      </w:pPr>
      <w:rPr>
        <w:rFonts w:ascii="Arial" w:hAnsi="Arial" w:hint="default"/>
      </w:rPr>
    </w:lvl>
    <w:lvl w:ilvl="1" w:tplc="5ECA07FA" w:tentative="1">
      <w:start w:val="1"/>
      <w:numFmt w:val="bullet"/>
      <w:lvlText w:val="•"/>
      <w:lvlJc w:val="left"/>
      <w:pPr>
        <w:tabs>
          <w:tab w:val="num" w:pos="1440"/>
        </w:tabs>
        <w:ind w:left="1440" w:hanging="360"/>
      </w:pPr>
      <w:rPr>
        <w:rFonts w:ascii="Arial" w:hAnsi="Arial" w:hint="default"/>
      </w:rPr>
    </w:lvl>
    <w:lvl w:ilvl="2" w:tplc="7ECE22B8" w:tentative="1">
      <w:start w:val="1"/>
      <w:numFmt w:val="bullet"/>
      <w:lvlText w:val="•"/>
      <w:lvlJc w:val="left"/>
      <w:pPr>
        <w:tabs>
          <w:tab w:val="num" w:pos="2160"/>
        </w:tabs>
        <w:ind w:left="2160" w:hanging="360"/>
      </w:pPr>
      <w:rPr>
        <w:rFonts w:ascii="Arial" w:hAnsi="Arial" w:hint="default"/>
      </w:rPr>
    </w:lvl>
    <w:lvl w:ilvl="3" w:tplc="69566B2C" w:tentative="1">
      <w:start w:val="1"/>
      <w:numFmt w:val="bullet"/>
      <w:lvlText w:val="•"/>
      <w:lvlJc w:val="left"/>
      <w:pPr>
        <w:tabs>
          <w:tab w:val="num" w:pos="2880"/>
        </w:tabs>
        <w:ind w:left="2880" w:hanging="360"/>
      </w:pPr>
      <w:rPr>
        <w:rFonts w:ascii="Arial" w:hAnsi="Arial" w:hint="default"/>
      </w:rPr>
    </w:lvl>
    <w:lvl w:ilvl="4" w:tplc="FAAEA9B4" w:tentative="1">
      <w:start w:val="1"/>
      <w:numFmt w:val="bullet"/>
      <w:lvlText w:val="•"/>
      <w:lvlJc w:val="left"/>
      <w:pPr>
        <w:tabs>
          <w:tab w:val="num" w:pos="3600"/>
        </w:tabs>
        <w:ind w:left="3600" w:hanging="360"/>
      </w:pPr>
      <w:rPr>
        <w:rFonts w:ascii="Arial" w:hAnsi="Arial" w:hint="default"/>
      </w:rPr>
    </w:lvl>
    <w:lvl w:ilvl="5" w:tplc="F07C4BEE" w:tentative="1">
      <w:start w:val="1"/>
      <w:numFmt w:val="bullet"/>
      <w:lvlText w:val="•"/>
      <w:lvlJc w:val="left"/>
      <w:pPr>
        <w:tabs>
          <w:tab w:val="num" w:pos="4320"/>
        </w:tabs>
        <w:ind w:left="4320" w:hanging="360"/>
      </w:pPr>
      <w:rPr>
        <w:rFonts w:ascii="Arial" w:hAnsi="Arial" w:hint="default"/>
      </w:rPr>
    </w:lvl>
    <w:lvl w:ilvl="6" w:tplc="7BAC150E" w:tentative="1">
      <w:start w:val="1"/>
      <w:numFmt w:val="bullet"/>
      <w:lvlText w:val="•"/>
      <w:lvlJc w:val="left"/>
      <w:pPr>
        <w:tabs>
          <w:tab w:val="num" w:pos="5040"/>
        </w:tabs>
        <w:ind w:left="5040" w:hanging="360"/>
      </w:pPr>
      <w:rPr>
        <w:rFonts w:ascii="Arial" w:hAnsi="Arial" w:hint="default"/>
      </w:rPr>
    </w:lvl>
    <w:lvl w:ilvl="7" w:tplc="03CAAE1C" w:tentative="1">
      <w:start w:val="1"/>
      <w:numFmt w:val="bullet"/>
      <w:lvlText w:val="•"/>
      <w:lvlJc w:val="left"/>
      <w:pPr>
        <w:tabs>
          <w:tab w:val="num" w:pos="5760"/>
        </w:tabs>
        <w:ind w:left="5760" w:hanging="360"/>
      </w:pPr>
      <w:rPr>
        <w:rFonts w:ascii="Arial" w:hAnsi="Arial" w:hint="default"/>
      </w:rPr>
    </w:lvl>
    <w:lvl w:ilvl="8" w:tplc="D570B64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BA951ED"/>
    <w:multiLevelType w:val="hybridMultilevel"/>
    <w:tmpl w:val="4EE2B642"/>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618CF"/>
    <w:multiLevelType w:val="hybridMultilevel"/>
    <w:tmpl w:val="057CDE1E"/>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A35E6C"/>
    <w:multiLevelType w:val="hybridMultilevel"/>
    <w:tmpl w:val="5B6CD422"/>
    <w:lvl w:ilvl="0" w:tplc="E98642D2">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1FB94579"/>
    <w:multiLevelType w:val="hybridMultilevel"/>
    <w:tmpl w:val="0DD8817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1183DB5"/>
    <w:multiLevelType w:val="hybridMultilevel"/>
    <w:tmpl w:val="FC60B8FA"/>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A72AAA"/>
    <w:multiLevelType w:val="hybridMultilevel"/>
    <w:tmpl w:val="DA50D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2F6A8C"/>
    <w:multiLevelType w:val="hybridMultilevel"/>
    <w:tmpl w:val="9036114A"/>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894778"/>
    <w:multiLevelType w:val="hybridMultilevel"/>
    <w:tmpl w:val="D6D66CF0"/>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0E3A36"/>
    <w:multiLevelType w:val="hybridMultilevel"/>
    <w:tmpl w:val="DB000A9C"/>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E48C3"/>
    <w:multiLevelType w:val="hybridMultilevel"/>
    <w:tmpl w:val="4CDE7A42"/>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A30D63"/>
    <w:multiLevelType w:val="hybridMultilevel"/>
    <w:tmpl w:val="76BA354C"/>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084126"/>
    <w:multiLevelType w:val="hybridMultilevel"/>
    <w:tmpl w:val="0BD2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3F6689"/>
    <w:multiLevelType w:val="hybridMultilevel"/>
    <w:tmpl w:val="F8C2D082"/>
    <w:lvl w:ilvl="0" w:tplc="E98642D2">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15:restartNumberingAfterBreak="0">
    <w:nsid w:val="269B3C8A"/>
    <w:multiLevelType w:val="hybridMultilevel"/>
    <w:tmpl w:val="5568F04C"/>
    <w:lvl w:ilvl="0" w:tplc="165C3AC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6D375B"/>
    <w:multiLevelType w:val="hybridMultilevel"/>
    <w:tmpl w:val="6E9EFFD4"/>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CD783D"/>
    <w:multiLevelType w:val="hybridMultilevel"/>
    <w:tmpl w:val="F9467FCA"/>
    <w:lvl w:ilvl="0" w:tplc="BF56CF1E">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C19098B"/>
    <w:multiLevelType w:val="multilevel"/>
    <w:tmpl w:val="81C49A6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472A5C"/>
    <w:multiLevelType w:val="hybridMultilevel"/>
    <w:tmpl w:val="8B4C8B32"/>
    <w:lvl w:ilvl="0" w:tplc="1C762AE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E14404"/>
    <w:multiLevelType w:val="hybridMultilevel"/>
    <w:tmpl w:val="FDBC9FDE"/>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1D0FDD"/>
    <w:multiLevelType w:val="hybridMultilevel"/>
    <w:tmpl w:val="3B3E1730"/>
    <w:lvl w:ilvl="0" w:tplc="73BEA8D4">
      <w:numFmt w:val="bullet"/>
      <w:lvlText w:val="-"/>
      <w:lvlJc w:val="left"/>
      <w:pPr>
        <w:ind w:left="1374" w:hanging="360"/>
      </w:pPr>
      <w:rPr>
        <w:rFonts w:ascii="Times New Roman" w:eastAsia="Calibri" w:hAnsi="Times New Roman" w:cs="Times New Roman" w:hint="default"/>
      </w:rPr>
    </w:lvl>
    <w:lvl w:ilvl="1" w:tplc="04090003">
      <w:start w:val="1"/>
      <w:numFmt w:val="bullet"/>
      <w:lvlText w:val="o"/>
      <w:lvlJc w:val="left"/>
      <w:pPr>
        <w:ind w:left="2094" w:hanging="360"/>
      </w:pPr>
      <w:rPr>
        <w:rFonts w:ascii="Courier New" w:hAnsi="Courier New" w:cs="Courier New" w:hint="default"/>
      </w:rPr>
    </w:lvl>
    <w:lvl w:ilvl="2" w:tplc="04090005" w:tentative="1">
      <w:start w:val="1"/>
      <w:numFmt w:val="bullet"/>
      <w:lvlText w:val=""/>
      <w:lvlJc w:val="left"/>
      <w:pPr>
        <w:ind w:left="2814" w:hanging="360"/>
      </w:pPr>
      <w:rPr>
        <w:rFonts w:ascii="Wingdings" w:hAnsi="Wingdings" w:hint="default"/>
      </w:rPr>
    </w:lvl>
    <w:lvl w:ilvl="3" w:tplc="04090001" w:tentative="1">
      <w:start w:val="1"/>
      <w:numFmt w:val="bullet"/>
      <w:lvlText w:val=""/>
      <w:lvlJc w:val="left"/>
      <w:pPr>
        <w:ind w:left="3534" w:hanging="360"/>
      </w:pPr>
      <w:rPr>
        <w:rFonts w:ascii="Symbol" w:hAnsi="Symbol" w:hint="default"/>
      </w:rPr>
    </w:lvl>
    <w:lvl w:ilvl="4" w:tplc="04090003" w:tentative="1">
      <w:start w:val="1"/>
      <w:numFmt w:val="bullet"/>
      <w:lvlText w:val="o"/>
      <w:lvlJc w:val="left"/>
      <w:pPr>
        <w:ind w:left="4254" w:hanging="360"/>
      </w:pPr>
      <w:rPr>
        <w:rFonts w:ascii="Courier New" w:hAnsi="Courier New" w:cs="Courier New" w:hint="default"/>
      </w:rPr>
    </w:lvl>
    <w:lvl w:ilvl="5" w:tplc="04090005" w:tentative="1">
      <w:start w:val="1"/>
      <w:numFmt w:val="bullet"/>
      <w:lvlText w:val=""/>
      <w:lvlJc w:val="left"/>
      <w:pPr>
        <w:ind w:left="4974" w:hanging="360"/>
      </w:pPr>
      <w:rPr>
        <w:rFonts w:ascii="Wingdings" w:hAnsi="Wingdings" w:hint="default"/>
      </w:rPr>
    </w:lvl>
    <w:lvl w:ilvl="6" w:tplc="04090001" w:tentative="1">
      <w:start w:val="1"/>
      <w:numFmt w:val="bullet"/>
      <w:lvlText w:val=""/>
      <w:lvlJc w:val="left"/>
      <w:pPr>
        <w:ind w:left="5694" w:hanging="360"/>
      </w:pPr>
      <w:rPr>
        <w:rFonts w:ascii="Symbol" w:hAnsi="Symbol" w:hint="default"/>
      </w:rPr>
    </w:lvl>
    <w:lvl w:ilvl="7" w:tplc="04090003" w:tentative="1">
      <w:start w:val="1"/>
      <w:numFmt w:val="bullet"/>
      <w:lvlText w:val="o"/>
      <w:lvlJc w:val="left"/>
      <w:pPr>
        <w:ind w:left="6414" w:hanging="360"/>
      </w:pPr>
      <w:rPr>
        <w:rFonts w:ascii="Courier New" w:hAnsi="Courier New" w:cs="Courier New" w:hint="default"/>
      </w:rPr>
    </w:lvl>
    <w:lvl w:ilvl="8" w:tplc="04090005" w:tentative="1">
      <w:start w:val="1"/>
      <w:numFmt w:val="bullet"/>
      <w:lvlText w:val=""/>
      <w:lvlJc w:val="left"/>
      <w:pPr>
        <w:ind w:left="7134" w:hanging="360"/>
      </w:pPr>
      <w:rPr>
        <w:rFonts w:ascii="Wingdings" w:hAnsi="Wingdings" w:hint="default"/>
      </w:rPr>
    </w:lvl>
  </w:abstractNum>
  <w:abstractNum w:abstractNumId="34" w15:restartNumberingAfterBreak="0">
    <w:nsid w:val="365D55B1"/>
    <w:multiLevelType w:val="hybridMultilevel"/>
    <w:tmpl w:val="548E1B90"/>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4C7DB8"/>
    <w:multiLevelType w:val="hybridMultilevel"/>
    <w:tmpl w:val="7D5230BA"/>
    <w:lvl w:ilvl="0" w:tplc="73BEA8D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B1E2573"/>
    <w:multiLevelType w:val="hybridMultilevel"/>
    <w:tmpl w:val="D7462F92"/>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E87426"/>
    <w:multiLevelType w:val="hybridMultilevel"/>
    <w:tmpl w:val="6122E1FE"/>
    <w:lvl w:ilvl="0" w:tplc="73BEA8D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3370B9"/>
    <w:multiLevelType w:val="hybridMultilevel"/>
    <w:tmpl w:val="5AE473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246AA2"/>
    <w:multiLevelType w:val="hybridMultilevel"/>
    <w:tmpl w:val="03FAEE8A"/>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28631A"/>
    <w:multiLevelType w:val="hybridMultilevel"/>
    <w:tmpl w:val="57A81FAE"/>
    <w:lvl w:ilvl="0" w:tplc="9836EE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825819"/>
    <w:multiLevelType w:val="hybridMultilevel"/>
    <w:tmpl w:val="D1485A56"/>
    <w:lvl w:ilvl="0" w:tplc="D21AB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864CC7"/>
    <w:multiLevelType w:val="hybridMultilevel"/>
    <w:tmpl w:val="6B506D5C"/>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C65103"/>
    <w:multiLevelType w:val="hybridMultilevel"/>
    <w:tmpl w:val="62025B4E"/>
    <w:lvl w:ilvl="0" w:tplc="521A3B5E">
      <w:start w:val="1"/>
      <w:numFmt w:val="bullet"/>
      <w:lvlText w:val="•"/>
      <w:lvlJc w:val="left"/>
      <w:pPr>
        <w:tabs>
          <w:tab w:val="num" w:pos="720"/>
        </w:tabs>
        <w:ind w:left="720" w:hanging="360"/>
      </w:pPr>
      <w:rPr>
        <w:rFonts w:ascii="Arial" w:hAnsi="Arial" w:hint="default"/>
      </w:rPr>
    </w:lvl>
    <w:lvl w:ilvl="1" w:tplc="139CB2D2">
      <w:start w:val="1"/>
      <w:numFmt w:val="bullet"/>
      <w:lvlText w:val="•"/>
      <w:lvlJc w:val="left"/>
      <w:pPr>
        <w:tabs>
          <w:tab w:val="num" w:pos="1440"/>
        </w:tabs>
        <w:ind w:left="1440" w:hanging="360"/>
      </w:pPr>
      <w:rPr>
        <w:rFonts w:ascii="Arial" w:hAnsi="Arial" w:hint="default"/>
      </w:rPr>
    </w:lvl>
    <w:lvl w:ilvl="2" w:tplc="D7EC040C" w:tentative="1">
      <w:start w:val="1"/>
      <w:numFmt w:val="bullet"/>
      <w:lvlText w:val="•"/>
      <w:lvlJc w:val="left"/>
      <w:pPr>
        <w:tabs>
          <w:tab w:val="num" w:pos="2160"/>
        </w:tabs>
        <w:ind w:left="2160" w:hanging="360"/>
      </w:pPr>
      <w:rPr>
        <w:rFonts w:ascii="Arial" w:hAnsi="Arial" w:hint="default"/>
      </w:rPr>
    </w:lvl>
    <w:lvl w:ilvl="3" w:tplc="A088F990" w:tentative="1">
      <w:start w:val="1"/>
      <w:numFmt w:val="bullet"/>
      <w:lvlText w:val="•"/>
      <w:lvlJc w:val="left"/>
      <w:pPr>
        <w:tabs>
          <w:tab w:val="num" w:pos="2880"/>
        </w:tabs>
        <w:ind w:left="2880" w:hanging="360"/>
      </w:pPr>
      <w:rPr>
        <w:rFonts w:ascii="Arial" w:hAnsi="Arial" w:hint="default"/>
      </w:rPr>
    </w:lvl>
    <w:lvl w:ilvl="4" w:tplc="97066F74" w:tentative="1">
      <w:start w:val="1"/>
      <w:numFmt w:val="bullet"/>
      <w:lvlText w:val="•"/>
      <w:lvlJc w:val="left"/>
      <w:pPr>
        <w:tabs>
          <w:tab w:val="num" w:pos="3600"/>
        </w:tabs>
        <w:ind w:left="3600" w:hanging="360"/>
      </w:pPr>
      <w:rPr>
        <w:rFonts w:ascii="Arial" w:hAnsi="Arial" w:hint="default"/>
      </w:rPr>
    </w:lvl>
    <w:lvl w:ilvl="5" w:tplc="0F8833AA" w:tentative="1">
      <w:start w:val="1"/>
      <w:numFmt w:val="bullet"/>
      <w:lvlText w:val="•"/>
      <w:lvlJc w:val="left"/>
      <w:pPr>
        <w:tabs>
          <w:tab w:val="num" w:pos="4320"/>
        </w:tabs>
        <w:ind w:left="4320" w:hanging="360"/>
      </w:pPr>
      <w:rPr>
        <w:rFonts w:ascii="Arial" w:hAnsi="Arial" w:hint="default"/>
      </w:rPr>
    </w:lvl>
    <w:lvl w:ilvl="6" w:tplc="88769870" w:tentative="1">
      <w:start w:val="1"/>
      <w:numFmt w:val="bullet"/>
      <w:lvlText w:val="•"/>
      <w:lvlJc w:val="left"/>
      <w:pPr>
        <w:tabs>
          <w:tab w:val="num" w:pos="5040"/>
        </w:tabs>
        <w:ind w:left="5040" w:hanging="360"/>
      </w:pPr>
      <w:rPr>
        <w:rFonts w:ascii="Arial" w:hAnsi="Arial" w:hint="default"/>
      </w:rPr>
    </w:lvl>
    <w:lvl w:ilvl="7" w:tplc="9824112C" w:tentative="1">
      <w:start w:val="1"/>
      <w:numFmt w:val="bullet"/>
      <w:lvlText w:val="•"/>
      <w:lvlJc w:val="left"/>
      <w:pPr>
        <w:tabs>
          <w:tab w:val="num" w:pos="5760"/>
        </w:tabs>
        <w:ind w:left="5760" w:hanging="360"/>
      </w:pPr>
      <w:rPr>
        <w:rFonts w:ascii="Arial" w:hAnsi="Arial" w:hint="default"/>
      </w:rPr>
    </w:lvl>
    <w:lvl w:ilvl="8" w:tplc="31FC083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FD0209B"/>
    <w:multiLevelType w:val="hybridMultilevel"/>
    <w:tmpl w:val="183C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BF72F3"/>
    <w:multiLevelType w:val="hybridMultilevel"/>
    <w:tmpl w:val="5A26F312"/>
    <w:lvl w:ilvl="0" w:tplc="73BEA8D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20C5A1C"/>
    <w:multiLevelType w:val="hybridMultilevel"/>
    <w:tmpl w:val="C5DA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957779"/>
    <w:multiLevelType w:val="hybridMultilevel"/>
    <w:tmpl w:val="727C8DC0"/>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315135"/>
    <w:multiLevelType w:val="hybridMultilevel"/>
    <w:tmpl w:val="3234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71A37AE"/>
    <w:multiLevelType w:val="hybridMultilevel"/>
    <w:tmpl w:val="B4DCD2CE"/>
    <w:lvl w:ilvl="0" w:tplc="04090011">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0" w15:restartNumberingAfterBreak="0">
    <w:nsid w:val="57C3130B"/>
    <w:multiLevelType w:val="hybridMultilevel"/>
    <w:tmpl w:val="A66CF352"/>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DE5140"/>
    <w:multiLevelType w:val="multilevel"/>
    <w:tmpl w:val="5F62A4B6"/>
    <w:lvl w:ilvl="0">
      <w:start w:val="4"/>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2" w15:restartNumberingAfterBreak="0">
    <w:nsid w:val="5B227988"/>
    <w:multiLevelType w:val="hybridMultilevel"/>
    <w:tmpl w:val="66148558"/>
    <w:lvl w:ilvl="0" w:tplc="6C14C5CC">
      <w:start w:val="1"/>
      <w:numFmt w:val="bullet"/>
      <w:lvlText w:val="-"/>
      <w:lvlJc w:val="left"/>
      <w:pPr>
        <w:ind w:left="1080" w:hanging="360"/>
      </w:pPr>
      <w:rPr>
        <w:rFonts w:ascii="Times New Roman" w:eastAsia="Calibri" w:hAnsi="Times New Roman" w:cs="Times New Roman" w:hint="default"/>
        <w:color w:val="17365D"/>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E191DA6"/>
    <w:multiLevelType w:val="hybridMultilevel"/>
    <w:tmpl w:val="4508D118"/>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FD712A"/>
    <w:multiLevelType w:val="hybridMultilevel"/>
    <w:tmpl w:val="F23A1D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993DC6"/>
    <w:multiLevelType w:val="multilevel"/>
    <w:tmpl w:val="8EDC0822"/>
    <w:lvl w:ilvl="0">
      <w:start w:val="3"/>
      <w:numFmt w:val="decimal"/>
      <w:lvlText w:val="%1."/>
      <w:lvlJc w:val="left"/>
      <w:pPr>
        <w:ind w:left="720" w:hanging="360"/>
      </w:pPr>
      <w:rPr>
        <w:rFonts w:eastAsia="Calibr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6B33664"/>
    <w:multiLevelType w:val="hybridMultilevel"/>
    <w:tmpl w:val="B810BDFE"/>
    <w:lvl w:ilvl="0" w:tplc="69F2C2EA">
      <w:numFmt w:val="bullet"/>
      <w:lvlText w:val="-"/>
      <w:lvlJc w:val="left"/>
      <w:pPr>
        <w:ind w:left="220" w:hanging="171"/>
      </w:pPr>
      <w:rPr>
        <w:rFonts w:ascii="Times New Roman" w:eastAsia="Times New Roman" w:hAnsi="Times New Roman" w:cs="Times New Roman" w:hint="default"/>
        <w:w w:val="100"/>
        <w:sz w:val="28"/>
        <w:szCs w:val="28"/>
        <w:lang w:val="en-US" w:eastAsia="en-US" w:bidi="en-US"/>
      </w:rPr>
    </w:lvl>
    <w:lvl w:ilvl="1" w:tplc="FDB0F610">
      <w:numFmt w:val="bullet"/>
      <w:lvlText w:val="•"/>
      <w:lvlJc w:val="left"/>
      <w:pPr>
        <w:ind w:left="1204" w:hanging="171"/>
      </w:pPr>
      <w:rPr>
        <w:rFonts w:hint="default"/>
        <w:lang w:val="en-US" w:eastAsia="en-US" w:bidi="en-US"/>
      </w:rPr>
    </w:lvl>
    <w:lvl w:ilvl="2" w:tplc="6896A576">
      <w:numFmt w:val="bullet"/>
      <w:lvlText w:val="•"/>
      <w:lvlJc w:val="left"/>
      <w:pPr>
        <w:ind w:left="2188" w:hanging="171"/>
      </w:pPr>
      <w:rPr>
        <w:rFonts w:hint="default"/>
        <w:lang w:val="en-US" w:eastAsia="en-US" w:bidi="en-US"/>
      </w:rPr>
    </w:lvl>
    <w:lvl w:ilvl="3" w:tplc="082823C0">
      <w:numFmt w:val="bullet"/>
      <w:lvlText w:val="•"/>
      <w:lvlJc w:val="left"/>
      <w:pPr>
        <w:ind w:left="3172" w:hanging="171"/>
      </w:pPr>
      <w:rPr>
        <w:rFonts w:hint="default"/>
        <w:lang w:val="en-US" w:eastAsia="en-US" w:bidi="en-US"/>
      </w:rPr>
    </w:lvl>
    <w:lvl w:ilvl="4" w:tplc="C89EFDE8">
      <w:numFmt w:val="bullet"/>
      <w:lvlText w:val="•"/>
      <w:lvlJc w:val="left"/>
      <w:pPr>
        <w:ind w:left="4156" w:hanging="171"/>
      </w:pPr>
      <w:rPr>
        <w:rFonts w:hint="default"/>
        <w:lang w:val="en-US" w:eastAsia="en-US" w:bidi="en-US"/>
      </w:rPr>
    </w:lvl>
    <w:lvl w:ilvl="5" w:tplc="6CCC2E1E">
      <w:numFmt w:val="bullet"/>
      <w:lvlText w:val="•"/>
      <w:lvlJc w:val="left"/>
      <w:pPr>
        <w:ind w:left="5140" w:hanging="171"/>
      </w:pPr>
      <w:rPr>
        <w:rFonts w:hint="default"/>
        <w:lang w:val="en-US" w:eastAsia="en-US" w:bidi="en-US"/>
      </w:rPr>
    </w:lvl>
    <w:lvl w:ilvl="6" w:tplc="7F428384">
      <w:numFmt w:val="bullet"/>
      <w:lvlText w:val="•"/>
      <w:lvlJc w:val="left"/>
      <w:pPr>
        <w:ind w:left="6124" w:hanging="171"/>
      </w:pPr>
      <w:rPr>
        <w:rFonts w:hint="default"/>
        <w:lang w:val="en-US" w:eastAsia="en-US" w:bidi="en-US"/>
      </w:rPr>
    </w:lvl>
    <w:lvl w:ilvl="7" w:tplc="ED128C6C">
      <w:numFmt w:val="bullet"/>
      <w:lvlText w:val="•"/>
      <w:lvlJc w:val="left"/>
      <w:pPr>
        <w:ind w:left="7108" w:hanging="171"/>
      </w:pPr>
      <w:rPr>
        <w:rFonts w:hint="default"/>
        <w:lang w:val="en-US" w:eastAsia="en-US" w:bidi="en-US"/>
      </w:rPr>
    </w:lvl>
    <w:lvl w:ilvl="8" w:tplc="7EE81864">
      <w:numFmt w:val="bullet"/>
      <w:lvlText w:val="•"/>
      <w:lvlJc w:val="left"/>
      <w:pPr>
        <w:ind w:left="8092" w:hanging="171"/>
      </w:pPr>
      <w:rPr>
        <w:rFonts w:hint="default"/>
        <w:lang w:val="en-US" w:eastAsia="en-US" w:bidi="en-US"/>
      </w:rPr>
    </w:lvl>
  </w:abstractNum>
  <w:abstractNum w:abstractNumId="57" w15:restartNumberingAfterBreak="0">
    <w:nsid w:val="69B051E4"/>
    <w:multiLevelType w:val="hybridMultilevel"/>
    <w:tmpl w:val="9984FB40"/>
    <w:lvl w:ilvl="0" w:tplc="73BEA8D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781794"/>
    <w:multiLevelType w:val="hybridMultilevel"/>
    <w:tmpl w:val="987A0F0A"/>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8F4D73"/>
    <w:multiLevelType w:val="hybridMultilevel"/>
    <w:tmpl w:val="E5602D9E"/>
    <w:lvl w:ilvl="0" w:tplc="04090011">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0" w15:restartNumberingAfterBreak="0">
    <w:nsid w:val="6FD875E7"/>
    <w:multiLevelType w:val="hybridMultilevel"/>
    <w:tmpl w:val="E81C1E06"/>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F12FAE"/>
    <w:multiLevelType w:val="hybridMultilevel"/>
    <w:tmpl w:val="A90CAD4C"/>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AD471E"/>
    <w:multiLevelType w:val="hybridMultilevel"/>
    <w:tmpl w:val="39FCE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B8C0C99"/>
    <w:multiLevelType w:val="hybridMultilevel"/>
    <w:tmpl w:val="19368714"/>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C952347"/>
    <w:multiLevelType w:val="multilevel"/>
    <w:tmpl w:val="727C6382"/>
    <w:lvl w:ilvl="0">
      <w:start w:val="1"/>
      <w:numFmt w:val="decimal"/>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591" w:hanging="1800"/>
      </w:pPr>
      <w:rPr>
        <w:rFonts w:hint="default"/>
      </w:rPr>
    </w:lvl>
  </w:abstractNum>
  <w:abstractNum w:abstractNumId="65" w15:restartNumberingAfterBreak="0">
    <w:nsid w:val="7E5B3ECC"/>
    <w:multiLevelType w:val="hybridMultilevel"/>
    <w:tmpl w:val="9AFADE34"/>
    <w:lvl w:ilvl="0" w:tplc="BF56CF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56"/>
  </w:num>
  <w:num w:numId="3">
    <w:abstractNumId w:val="52"/>
  </w:num>
  <w:num w:numId="4">
    <w:abstractNumId w:val="5"/>
  </w:num>
  <w:num w:numId="5">
    <w:abstractNumId w:val="7"/>
  </w:num>
  <w:num w:numId="6">
    <w:abstractNumId w:val="55"/>
  </w:num>
  <w:num w:numId="7">
    <w:abstractNumId w:val="30"/>
  </w:num>
  <w:num w:numId="8">
    <w:abstractNumId w:val="12"/>
  </w:num>
  <w:num w:numId="9">
    <w:abstractNumId w:val="0"/>
  </w:num>
  <w:num w:numId="10">
    <w:abstractNumId w:val="36"/>
  </w:num>
  <w:num w:numId="11">
    <w:abstractNumId w:val="45"/>
  </w:num>
  <w:num w:numId="12">
    <w:abstractNumId w:val="35"/>
  </w:num>
  <w:num w:numId="13">
    <w:abstractNumId w:val="43"/>
  </w:num>
  <w:num w:numId="14">
    <w:abstractNumId w:val="13"/>
  </w:num>
  <w:num w:numId="15">
    <w:abstractNumId w:val="40"/>
  </w:num>
  <w:num w:numId="16">
    <w:abstractNumId w:val="27"/>
  </w:num>
  <w:num w:numId="17">
    <w:abstractNumId w:val="1"/>
  </w:num>
  <w:num w:numId="18">
    <w:abstractNumId w:val="4"/>
  </w:num>
  <w:num w:numId="19">
    <w:abstractNumId w:val="25"/>
  </w:num>
  <w:num w:numId="20">
    <w:abstractNumId w:val="64"/>
  </w:num>
  <w:num w:numId="21">
    <w:abstractNumId w:val="17"/>
  </w:num>
  <w:num w:numId="22">
    <w:abstractNumId w:val="51"/>
  </w:num>
  <w:num w:numId="23">
    <w:abstractNumId w:val="29"/>
  </w:num>
  <w:num w:numId="24">
    <w:abstractNumId w:val="58"/>
  </w:num>
  <w:num w:numId="25">
    <w:abstractNumId w:val="54"/>
  </w:num>
  <w:num w:numId="26">
    <w:abstractNumId w:val="2"/>
  </w:num>
  <w:num w:numId="27">
    <w:abstractNumId w:val="14"/>
  </w:num>
  <w:num w:numId="28">
    <w:abstractNumId w:val="44"/>
  </w:num>
  <w:num w:numId="29">
    <w:abstractNumId w:val="20"/>
  </w:num>
  <w:num w:numId="30">
    <w:abstractNumId w:val="48"/>
  </w:num>
  <w:num w:numId="31">
    <w:abstractNumId w:val="62"/>
  </w:num>
  <w:num w:numId="32">
    <w:abstractNumId w:val="60"/>
  </w:num>
  <w:num w:numId="33">
    <w:abstractNumId w:val="61"/>
  </w:num>
  <w:num w:numId="34">
    <w:abstractNumId w:val="10"/>
  </w:num>
  <w:num w:numId="35">
    <w:abstractNumId w:val="31"/>
  </w:num>
  <w:num w:numId="36">
    <w:abstractNumId w:val="19"/>
  </w:num>
  <w:num w:numId="37">
    <w:abstractNumId w:val="32"/>
  </w:num>
  <w:num w:numId="38">
    <w:abstractNumId w:val="18"/>
  </w:num>
  <w:num w:numId="39">
    <w:abstractNumId w:val="24"/>
  </w:num>
  <w:num w:numId="40">
    <w:abstractNumId w:val="63"/>
  </w:num>
  <w:num w:numId="41">
    <w:abstractNumId w:val="23"/>
  </w:num>
  <w:num w:numId="42">
    <w:abstractNumId w:val="65"/>
  </w:num>
  <w:num w:numId="43">
    <w:abstractNumId w:val="50"/>
  </w:num>
  <w:num w:numId="44">
    <w:abstractNumId w:val="3"/>
  </w:num>
  <w:num w:numId="45">
    <w:abstractNumId w:val="46"/>
  </w:num>
  <w:num w:numId="46">
    <w:abstractNumId w:val="22"/>
  </w:num>
  <w:num w:numId="47">
    <w:abstractNumId w:val="9"/>
  </w:num>
  <w:num w:numId="48">
    <w:abstractNumId w:val="59"/>
  </w:num>
  <w:num w:numId="49">
    <w:abstractNumId w:val="49"/>
  </w:num>
  <w:num w:numId="50">
    <w:abstractNumId w:val="41"/>
  </w:num>
  <w:num w:numId="51">
    <w:abstractNumId w:val="15"/>
  </w:num>
  <w:num w:numId="52">
    <w:abstractNumId w:val="42"/>
  </w:num>
  <w:num w:numId="53">
    <w:abstractNumId w:val="38"/>
  </w:num>
  <w:num w:numId="54">
    <w:abstractNumId w:val="37"/>
  </w:num>
  <w:num w:numId="55">
    <w:abstractNumId w:val="34"/>
  </w:num>
  <w:num w:numId="56">
    <w:abstractNumId w:val="28"/>
  </w:num>
  <w:num w:numId="57">
    <w:abstractNumId w:val="8"/>
  </w:num>
  <w:num w:numId="58">
    <w:abstractNumId w:val="26"/>
  </w:num>
  <w:num w:numId="59">
    <w:abstractNumId w:val="11"/>
  </w:num>
  <w:num w:numId="60">
    <w:abstractNumId w:val="47"/>
  </w:num>
  <w:num w:numId="61">
    <w:abstractNumId w:val="21"/>
  </w:num>
  <w:num w:numId="62">
    <w:abstractNumId w:val="57"/>
  </w:num>
  <w:num w:numId="63">
    <w:abstractNumId w:val="16"/>
  </w:num>
  <w:num w:numId="64">
    <w:abstractNumId w:val="6"/>
  </w:num>
  <w:num w:numId="65">
    <w:abstractNumId w:val="39"/>
  </w:num>
  <w:num w:numId="66">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2CA"/>
    <w:rsid w:val="00000EF3"/>
    <w:rsid w:val="000016CC"/>
    <w:rsid w:val="00002410"/>
    <w:rsid w:val="000040B9"/>
    <w:rsid w:val="00005793"/>
    <w:rsid w:val="000065E3"/>
    <w:rsid w:val="00006B74"/>
    <w:rsid w:val="00006F98"/>
    <w:rsid w:val="00010BE6"/>
    <w:rsid w:val="0001136F"/>
    <w:rsid w:val="000125A2"/>
    <w:rsid w:val="00012985"/>
    <w:rsid w:val="000136B2"/>
    <w:rsid w:val="000140EC"/>
    <w:rsid w:val="000149D1"/>
    <w:rsid w:val="00015F28"/>
    <w:rsid w:val="00016648"/>
    <w:rsid w:val="0001701D"/>
    <w:rsid w:val="00021BBC"/>
    <w:rsid w:val="000222E7"/>
    <w:rsid w:val="0002244A"/>
    <w:rsid w:val="00023580"/>
    <w:rsid w:val="00023A8A"/>
    <w:rsid w:val="0002443D"/>
    <w:rsid w:val="00024F48"/>
    <w:rsid w:val="0002530F"/>
    <w:rsid w:val="00025B55"/>
    <w:rsid w:val="00026D45"/>
    <w:rsid w:val="000270D9"/>
    <w:rsid w:val="00030268"/>
    <w:rsid w:val="00030379"/>
    <w:rsid w:val="000306D6"/>
    <w:rsid w:val="000329D1"/>
    <w:rsid w:val="0003506C"/>
    <w:rsid w:val="000357B4"/>
    <w:rsid w:val="0003670F"/>
    <w:rsid w:val="000370CA"/>
    <w:rsid w:val="00040685"/>
    <w:rsid w:val="000409BC"/>
    <w:rsid w:val="000422E0"/>
    <w:rsid w:val="00042534"/>
    <w:rsid w:val="00043075"/>
    <w:rsid w:val="00044227"/>
    <w:rsid w:val="00044246"/>
    <w:rsid w:val="00044C47"/>
    <w:rsid w:val="00044DBC"/>
    <w:rsid w:val="00047CBA"/>
    <w:rsid w:val="0005066E"/>
    <w:rsid w:val="00052165"/>
    <w:rsid w:val="00053A5A"/>
    <w:rsid w:val="00053BD3"/>
    <w:rsid w:val="00054603"/>
    <w:rsid w:val="00055882"/>
    <w:rsid w:val="00055F1B"/>
    <w:rsid w:val="00056AE4"/>
    <w:rsid w:val="00056C5B"/>
    <w:rsid w:val="00057369"/>
    <w:rsid w:val="00060123"/>
    <w:rsid w:val="00060B14"/>
    <w:rsid w:val="0006398C"/>
    <w:rsid w:val="00063EFF"/>
    <w:rsid w:val="000655A8"/>
    <w:rsid w:val="00070387"/>
    <w:rsid w:val="00070935"/>
    <w:rsid w:val="00071A61"/>
    <w:rsid w:val="00073385"/>
    <w:rsid w:val="000740AB"/>
    <w:rsid w:val="00074DD6"/>
    <w:rsid w:val="000756A9"/>
    <w:rsid w:val="000765AB"/>
    <w:rsid w:val="00076F1F"/>
    <w:rsid w:val="0008062B"/>
    <w:rsid w:val="00080E90"/>
    <w:rsid w:val="0008202F"/>
    <w:rsid w:val="00082981"/>
    <w:rsid w:val="00084543"/>
    <w:rsid w:val="0008521C"/>
    <w:rsid w:val="0008528A"/>
    <w:rsid w:val="000859A1"/>
    <w:rsid w:val="00085F43"/>
    <w:rsid w:val="00090663"/>
    <w:rsid w:val="00090D4F"/>
    <w:rsid w:val="00090E7A"/>
    <w:rsid w:val="00091630"/>
    <w:rsid w:val="000920A2"/>
    <w:rsid w:val="000929CA"/>
    <w:rsid w:val="0009320E"/>
    <w:rsid w:val="00093229"/>
    <w:rsid w:val="00094B92"/>
    <w:rsid w:val="000953B4"/>
    <w:rsid w:val="00095778"/>
    <w:rsid w:val="000A154F"/>
    <w:rsid w:val="000A17AA"/>
    <w:rsid w:val="000A1B7E"/>
    <w:rsid w:val="000A2527"/>
    <w:rsid w:val="000A2675"/>
    <w:rsid w:val="000A34FA"/>
    <w:rsid w:val="000A44F7"/>
    <w:rsid w:val="000A4F68"/>
    <w:rsid w:val="000A6A9A"/>
    <w:rsid w:val="000B03A2"/>
    <w:rsid w:val="000B1109"/>
    <w:rsid w:val="000B1704"/>
    <w:rsid w:val="000B241C"/>
    <w:rsid w:val="000B3DC1"/>
    <w:rsid w:val="000B40F3"/>
    <w:rsid w:val="000B4467"/>
    <w:rsid w:val="000B5375"/>
    <w:rsid w:val="000B5C9C"/>
    <w:rsid w:val="000B6B35"/>
    <w:rsid w:val="000B7463"/>
    <w:rsid w:val="000B781B"/>
    <w:rsid w:val="000C19EF"/>
    <w:rsid w:val="000C1EF5"/>
    <w:rsid w:val="000C2414"/>
    <w:rsid w:val="000C28F3"/>
    <w:rsid w:val="000C3A25"/>
    <w:rsid w:val="000C479E"/>
    <w:rsid w:val="000C56FA"/>
    <w:rsid w:val="000C6EB2"/>
    <w:rsid w:val="000C78CB"/>
    <w:rsid w:val="000C7DE1"/>
    <w:rsid w:val="000D1A7B"/>
    <w:rsid w:val="000D232B"/>
    <w:rsid w:val="000D2406"/>
    <w:rsid w:val="000D2C66"/>
    <w:rsid w:val="000D3AC9"/>
    <w:rsid w:val="000D527C"/>
    <w:rsid w:val="000D5F38"/>
    <w:rsid w:val="000D6C00"/>
    <w:rsid w:val="000D6C21"/>
    <w:rsid w:val="000D78AC"/>
    <w:rsid w:val="000E0559"/>
    <w:rsid w:val="000E56BF"/>
    <w:rsid w:val="000E5765"/>
    <w:rsid w:val="000E5F1D"/>
    <w:rsid w:val="000E7749"/>
    <w:rsid w:val="000F09DA"/>
    <w:rsid w:val="000F122B"/>
    <w:rsid w:val="000F1899"/>
    <w:rsid w:val="000F55E6"/>
    <w:rsid w:val="000F572B"/>
    <w:rsid w:val="000F6496"/>
    <w:rsid w:val="000F716C"/>
    <w:rsid w:val="000F779E"/>
    <w:rsid w:val="0010044A"/>
    <w:rsid w:val="00101E05"/>
    <w:rsid w:val="00102B74"/>
    <w:rsid w:val="0010306B"/>
    <w:rsid w:val="001032C2"/>
    <w:rsid w:val="001036A1"/>
    <w:rsid w:val="001038DD"/>
    <w:rsid w:val="001046BA"/>
    <w:rsid w:val="001056B0"/>
    <w:rsid w:val="001056D0"/>
    <w:rsid w:val="001059C7"/>
    <w:rsid w:val="00110625"/>
    <w:rsid w:val="0011157E"/>
    <w:rsid w:val="00111859"/>
    <w:rsid w:val="00111BD0"/>
    <w:rsid w:val="0011239D"/>
    <w:rsid w:val="001129E7"/>
    <w:rsid w:val="00112C63"/>
    <w:rsid w:val="00113518"/>
    <w:rsid w:val="0011381E"/>
    <w:rsid w:val="00113FFA"/>
    <w:rsid w:val="00114299"/>
    <w:rsid w:val="00115D9D"/>
    <w:rsid w:val="0011692C"/>
    <w:rsid w:val="001169B7"/>
    <w:rsid w:val="0011739D"/>
    <w:rsid w:val="001176FA"/>
    <w:rsid w:val="001223C1"/>
    <w:rsid w:val="00123B2F"/>
    <w:rsid w:val="00125C80"/>
    <w:rsid w:val="00126CCF"/>
    <w:rsid w:val="00127AB6"/>
    <w:rsid w:val="00127F87"/>
    <w:rsid w:val="001307DA"/>
    <w:rsid w:val="00131266"/>
    <w:rsid w:val="001321C6"/>
    <w:rsid w:val="001325EE"/>
    <w:rsid w:val="00132856"/>
    <w:rsid w:val="00132904"/>
    <w:rsid w:val="001330EC"/>
    <w:rsid w:val="001339A0"/>
    <w:rsid w:val="001339DE"/>
    <w:rsid w:val="00133A1E"/>
    <w:rsid w:val="00134F0B"/>
    <w:rsid w:val="00135330"/>
    <w:rsid w:val="00137BD2"/>
    <w:rsid w:val="00140E9A"/>
    <w:rsid w:val="00141228"/>
    <w:rsid w:val="0014164E"/>
    <w:rsid w:val="00143890"/>
    <w:rsid w:val="00144898"/>
    <w:rsid w:val="00144CB4"/>
    <w:rsid w:val="0014545C"/>
    <w:rsid w:val="00146269"/>
    <w:rsid w:val="00146EC2"/>
    <w:rsid w:val="00147EED"/>
    <w:rsid w:val="0015283C"/>
    <w:rsid w:val="00152E8E"/>
    <w:rsid w:val="00152E94"/>
    <w:rsid w:val="0015340E"/>
    <w:rsid w:val="001534AB"/>
    <w:rsid w:val="001602A4"/>
    <w:rsid w:val="00160863"/>
    <w:rsid w:val="00160C01"/>
    <w:rsid w:val="00160CD2"/>
    <w:rsid w:val="0016107E"/>
    <w:rsid w:val="00163B66"/>
    <w:rsid w:val="00163E11"/>
    <w:rsid w:val="00164517"/>
    <w:rsid w:val="00164613"/>
    <w:rsid w:val="00164954"/>
    <w:rsid w:val="00164C59"/>
    <w:rsid w:val="0016545C"/>
    <w:rsid w:val="00165E83"/>
    <w:rsid w:val="001667E2"/>
    <w:rsid w:val="00166B32"/>
    <w:rsid w:val="00166CFA"/>
    <w:rsid w:val="00166F09"/>
    <w:rsid w:val="001677CB"/>
    <w:rsid w:val="00167E83"/>
    <w:rsid w:val="00170231"/>
    <w:rsid w:val="00170CC1"/>
    <w:rsid w:val="00171AE2"/>
    <w:rsid w:val="00171B6F"/>
    <w:rsid w:val="00172606"/>
    <w:rsid w:val="001728B6"/>
    <w:rsid w:val="0017298A"/>
    <w:rsid w:val="001734A8"/>
    <w:rsid w:val="00173D73"/>
    <w:rsid w:val="00174454"/>
    <w:rsid w:val="00174647"/>
    <w:rsid w:val="001749D0"/>
    <w:rsid w:val="00174D2D"/>
    <w:rsid w:val="00175596"/>
    <w:rsid w:val="00176BB1"/>
    <w:rsid w:val="00177E83"/>
    <w:rsid w:val="0018047B"/>
    <w:rsid w:val="00180CDA"/>
    <w:rsid w:val="00180D36"/>
    <w:rsid w:val="001812C3"/>
    <w:rsid w:val="001812E2"/>
    <w:rsid w:val="00181749"/>
    <w:rsid w:val="00181FF1"/>
    <w:rsid w:val="00183715"/>
    <w:rsid w:val="001841C3"/>
    <w:rsid w:val="00184785"/>
    <w:rsid w:val="00184FA6"/>
    <w:rsid w:val="00185027"/>
    <w:rsid w:val="0018558C"/>
    <w:rsid w:val="00186885"/>
    <w:rsid w:val="00186A8E"/>
    <w:rsid w:val="00186E00"/>
    <w:rsid w:val="0018785C"/>
    <w:rsid w:val="00187B37"/>
    <w:rsid w:val="001910C8"/>
    <w:rsid w:val="001914C1"/>
    <w:rsid w:val="00194C13"/>
    <w:rsid w:val="00195289"/>
    <w:rsid w:val="001957E7"/>
    <w:rsid w:val="0019580D"/>
    <w:rsid w:val="00196EE3"/>
    <w:rsid w:val="00197138"/>
    <w:rsid w:val="001A24BB"/>
    <w:rsid w:val="001A28BA"/>
    <w:rsid w:val="001A2A7B"/>
    <w:rsid w:val="001A51DC"/>
    <w:rsid w:val="001A6270"/>
    <w:rsid w:val="001A6D79"/>
    <w:rsid w:val="001B1ED8"/>
    <w:rsid w:val="001B2611"/>
    <w:rsid w:val="001B38BC"/>
    <w:rsid w:val="001B4CCB"/>
    <w:rsid w:val="001B5C41"/>
    <w:rsid w:val="001B5F0D"/>
    <w:rsid w:val="001B65D7"/>
    <w:rsid w:val="001B78FE"/>
    <w:rsid w:val="001C144D"/>
    <w:rsid w:val="001C170B"/>
    <w:rsid w:val="001C27AB"/>
    <w:rsid w:val="001C2BC4"/>
    <w:rsid w:val="001C3A81"/>
    <w:rsid w:val="001C4365"/>
    <w:rsid w:val="001C5CA0"/>
    <w:rsid w:val="001C75CA"/>
    <w:rsid w:val="001C79BC"/>
    <w:rsid w:val="001C7ED5"/>
    <w:rsid w:val="001D1038"/>
    <w:rsid w:val="001D1515"/>
    <w:rsid w:val="001D580D"/>
    <w:rsid w:val="001D5FDB"/>
    <w:rsid w:val="001D602D"/>
    <w:rsid w:val="001D7908"/>
    <w:rsid w:val="001E3A31"/>
    <w:rsid w:val="001E40FF"/>
    <w:rsid w:val="001E4AE8"/>
    <w:rsid w:val="001E55ED"/>
    <w:rsid w:val="001E6498"/>
    <w:rsid w:val="001E7B2A"/>
    <w:rsid w:val="001F0007"/>
    <w:rsid w:val="001F03F3"/>
    <w:rsid w:val="001F19D3"/>
    <w:rsid w:val="001F1A5A"/>
    <w:rsid w:val="001F285F"/>
    <w:rsid w:val="001F45F8"/>
    <w:rsid w:val="001F5805"/>
    <w:rsid w:val="001F5E70"/>
    <w:rsid w:val="001F68B0"/>
    <w:rsid w:val="001F72CA"/>
    <w:rsid w:val="001F7EAF"/>
    <w:rsid w:val="0020112C"/>
    <w:rsid w:val="002011C2"/>
    <w:rsid w:val="00202123"/>
    <w:rsid w:val="00202175"/>
    <w:rsid w:val="002022F7"/>
    <w:rsid w:val="00203A66"/>
    <w:rsid w:val="00203A8E"/>
    <w:rsid w:val="00203D61"/>
    <w:rsid w:val="00204103"/>
    <w:rsid w:val="00204945"/>
    <w:rsid w:val="00206223"/>
    <w:rsid w:val="002107A0"/>
    <w:rsid w:val="002111E6"/>
    <w:rsid w:val="00213AAC"/>
    <w:rsid w:val="002144BE"/>
    <w:rsid w:val="00216410"/>
    <w:rsid w:val="00216786"/>
    <w:rsid w:val="0021788B"/>
    <w:rsid w:val="00217E74"/>
    <w:rsid w:val="0022117D"/>
    <w:rsid w:val="002213A4"/>
    <w:rsid w:val="002222A5"/>
    <w:rsid w:val="0022572A"/>
    <w:rsid w:val="0022588E"/>
    <w:rsid w:val="00226341"/>
    <w:rsid w:val="002265CF"/>
    <w:rsid w:val="00226887"/>
    <w:rsid w:val="002269C2"/>
    <w:rsid w:val="00226F58"/>
    <w:rsid w:val="00231B4B"/>
    <w:rsid w:val="0023311C"/>
    <w:rsid w:val="00233CF4"/>
    <w:rsid w:val="00234FC3"/>
    <w:rsid w:val="00235328"/>
    <w:rsid w:val="002354D6"/>
    <w:rsid w:val="00236657"/>
    <w:rsid w:val="00237ECF"/>
    <w:rsid w:val="00241F45"/>
    <w:rsid w:val="00242B37"/>
    <w:rsid w:val="002432D4"/>
    <w:rsid w:val="002434E3"/>
    <w:rsid w:val="00243818"/>
    <w:rsid w:val="00243C11"/>
    <w:rsid w:val="0024458E"/>
    <w:rsid w:val="00244D66"/>
    <w:rsid w:val="002452A9"/>
    <w:rsid w:val="00245780"/>
    <w:rsid w:val="00246AA4"/>
    <w:rsid w:val="00246D4B"/>
    <w:rsid w:val="00250A6D"/>
    <w:rsid w:val="002511CD"/>
    <w:rsid w:val="00251A95"/>
    <w:rsid w:val="00252CF6"/>
    <w:rsid w:val="00254A82"/>
    <w:rsid w:val="002550E6"/>
    <w:rsid w:val="002562B7"/>
    <w:rsid w:val="00256A3E"/>
    <w:rsid w:val="00256F8F"/>
    <w:rsid w:val="002573B6"/>
    <w:rsid w:val="00257854"/>
    <w:rsid w:val="00260042"/>
    <w:rsid w:val="00260663"/>
    <w:rsid w:val="0026094C"/>
    <w:rsid w:val="00263440"/>
    <w:rsid w:val="00264096"/>
    <w:rsid w:val="00264651"/>
    <w:rsid w:val="00265B04"/>
    <w:rsid w:val="002671A2"/>
    <w:rsid w:val="002672F2"/>
    <w:rsid w:val="0026747A"/>
    <w:rsid w:val="00267D39"/>
    <w:rsid w:val="00270D16"/>
    <w:rsid w:val="00270E6D"/>
    <w:rsid w:val="00270E95"/>
    <w:rsid w:val="00271BD5"/>
    <w:rsid w:val="00271C62"/>
    <w:rsid w:val="002725BA"/>
    <w:rsid w:val="00275404"/>
    <w:rsid w:val="0027597A"/>
    <w:rsid w:val="0027658F"/>
    <w:rsid w:val="00276BE9"/>
    <w:rsid w:val="00277C25"/>
    <w:rsid w:val="00277E93"/>
    <w:rsid w:val="002806C8"/>
    <w:rsid w:val="00280716"/>
    <w:rsid w:val="00281A96"/>
    <w:rsid w:val="00283108"/>
    <w:rsid w:val="00284614"/>
    <w:rsid w:val="00284BD4"/>
    <w:rsid w:val="00284C2A"/>
    <w:rsid w:val="002857E5"/>
    <w:rsid w:val="0028677D"/>
    <w:rsid w:val="002873F7"/>
    <w:rsid w:val="00290C52"/>
    <w:rsid w:val="00292197"/>
    <w:rsid w:val="002922D4"/>
    <w:rsid w:val="0029238E"/>
    <w:rsid w:val="00293084"/>
    <w:rsid w:val="00293952"/>
    <w:rsid w:val="00293B7C"/>
    <w:rsid w:val="00293D5C"/>
    <w:rsid w:val="00294077"/>
    <w:rsid w:val="00294CEF"/>
    <w:rsid w:val="002953FB"/>
    <w:rsid w:val="00297352"/>
    <w:rsid w:val="00297CC1"/>
    <w:rsid w:val="002A060F"/>
    <w:rsid w:val="002A0936"/>
    <w:rsid w:val="002A1F78"/>
    <w:rsid w:val="002A2AC2"/>
    <w:rsid w:val="002A363F"/>
    <w:rsid w:val="002A3FBF"/>
    <w:rsid w:val="002A48A7"/>
    <w:rsid w:val="002A6077"/>
    <w:rsid w:val="002A64C0"/>
    <w:rsid w:val="002A74FD"/>
    <w:rsid w:val="002A7B32"/>
    <w:rsid w:val="002B087B"/>
    <w:rsid w:val="002B310B"/>
    <w:rsid w:val="002B3C0E"/>
    <w:rsid w:val="002B6086"/>
    <w:rsid w:val="002B64CB"/>
    <w:rsid w:val="002C01F4"/>
    <w:rsid w:val="002C181B"/>
    <w:rsid w:val="002C18B7"/>
    <w:rsid w:val="002C19FB"/>
    <w:rsid w:val="002C2069"/>
    <w:rsid w:val="002C257F"/>
    <w:rsid w:val="002C2B04"/>
    <w:rsid w:val="002C2BAE"/>
    <w:rsid w:val="002C45C3"/>
    <w:rsid w:val="002C502D"/>
    <w:rsid w:val="002C54F9"/>
    <w:rsid w:val="002C5E39"/>
    <w:rsid w:val="002C605F"/>
    <w:rsid w:val="002C6620"/>
    <w:rsid w:val="002C690F"/>
    <w:rsid w:val="002C7003"/>
    <w:rsid w:val="002D064E"/>
    <w:rsid w:val="002D2839"/>
    <w:rsid w:val="002D29CC"/>
    <w:rsid w:val="002D3CD0"/>
    <w:rsid w:val="002D49F0"/>
    <w:rsid w:val="002D52CA"/>
    <w:rsid w:val="002D5640"/>
    <w:rsid w:val="002D5728"/>
    <w:rsid w:val="002D67F4"/>
    <w:rsid w:val="002D6A79"/>
    <w:rsid w:val="002D6C0C"/>
    <w:rsid w:val="002D783B"/>
    <w:rsid w:val="002D7964"/>
    <w:rsid w:val="002E0226"/>
    <w:rsid w:val="002E07AB"/>
    <w:rsid w:val="002E0FB3"/>
    <w:rsid w:val="002E1022"/>
    <w:rsid w:val="002E2E01"/>
    <w:rsid w:val="002E2FDA"/>
    <w:rsid w:val="002E371D"/>
    <w:rsid w:val="002E40D4"/>
    <w:rsid w:val="002E4854"/>
    <w:rsid w:val="002E6755"/>
    <w:rsid w:val="002E6948"/>
    <w:rsid w:val="002E6D0F"/>
    <w:rsid w:val="002E76DC"/>
    <w:rsid w:val="002E7F92"/>
    <w:rsid w:val="002F2915"/>
    <w:rsid w:val="002F2E00"/>
    <w:rsid w:val="002F3C69"/>
    <w:rsid w:val="002F4DD3"/>
    <w:rsid w:val="002F6CED"/>
    <w:rsid w:val="00300F4A"/>
    <w:rsid w:val="0030149C"/>
    <w:rsid w:val="00302E3C"/>
    <w:rsid w:val="00302EAC"/>
    <w:rsid w:val="00303143"/>
    <w:rsid w:val="00303910"/>
    <w:rsid w:val="003046A9"/>
    <w:rsid w:val="0030648F"/>
    <w:rsid w:val="0030694F"/>
    <w:rsid w:val="003076EA"/>
    <w:rsid w:val="003104D2"/>
    <w:rsid w:val="003112A0"/>
    <w:rsid w:val="00313147"/>
    <w:rsid w:val="003131EA"/>
    <w:rsid w:val="00313847"/>
    <w:rsid w:val="00314587"/>
    <w:rsid w:val="00315062"/>
    <w:rsid w:val="00315A06"/>
    <w:rsid w:val="00316FE4"/>
    <w:rsid w:val="00317DCF"/>
    <w:rsid w:val="00321BC2"/>
    <w:rsid w:val="00323676"/>
    <w:rsid w:val="00324A02"/>
    <w:rsid w:val="00327544"/>
    <w:rsid w:val="00327DF8"/>
    <w:rsid w:val="003304AE"/>
    <w:rsid w:val="00330AC3"/>
    <w:rsid w:val="00331173"/>
    <w:rsid w:val="00331659"/>
    <w:rsid w:val="00331B95"/>
    <w:rsid w:val="00332434"/>
    <w:rsid w:val="0033270C"/>
    <w:rsid w:val="00332D4D"/>
    <w:rsid w:val="0033354E"/>
    <w:rsid w:val="003336BB"/>
    <w:rsid w:val="00333A99"/>
    <w:rsid w:val="00333C34"/>
    <w:rsid w:val="0033432A"/>
    <w:rsid w:val="003343DD"/>
    <w:rsid w:val="0033463F"/>
    <w:rsid w:val="00334C4A"/>
    <w:rsid w:val="0033648C"/>
    <w:rsid w:val="00336706"/>
    <w:rsid w:val="00336C5D"/>
    <w:rsid w:val="00336CA4"/>
    <w:rsid w:val="00340FDD"/>
    <w:rsid w:val="00342089"/>
    <w:rsid w:val="003425C5"/>
    <w:rsid w:val="003425D3"/>
    <w:rsid w:val="00343FAF"/>
    <w:rsid w:val="0034576F"/>
    <w:rsid w:val="00345D46"/>
    <w:rsid w:val="0034656B"/>
    <w:rsid w:val="003473A0"/>
    <w:rsid w:val="00350916"/>
    <w:rsid w:val="00352430"/>
    <w:rsid w:val="003526AE"/>
    <w:rsid w:val="003538C2"/>
    <w:rsid w:val="00354EAC"/>
    <w:rsid w:val="003553D0"/>
    <w:rsid w:val="00357B6C"/>
    <w:rsid w:val="003600D7"/>
    <w:rsid w:val="0036060F"/>
    <w:rsid w:val="00360B97"/>
    <w:rsid w:val="00361278"/>
    <w:rsid w:val="00361AD3"/>
    <w:rsid w:val="00362058"/>
    <w:rsid w:val="003621B4"/>
    <w:rsid w:val="003621B8"/>
    <w:rsid w:val="00362BDF"/>
    <w:rsid w:val="003645AE"/>
    <w:rsid w:val="00364C01"/>
    <w:rsid w:val="00366D59"/>
    <w:rsid w:val="00370B64"/>
    <w:rsid w:val="003719A4"/>
    <w:rsid w:val="0037399E"/>
    <w:rsid w:val="00374485"/>
    <w:rsid w:val="00374A0D"/>
    <w:rsid w:val="00374BA3"/>
    <w:rsid w:val="00375625"/>
    <w:rsid w:val="003763D1"/>
    <w:rsid w:val="00376B2D"/>
    <w:rsid w:val="00377C04"/>
    <w:rsid w:val="00382541"/>
    <w:rsid w:val="00382C37"/>
    <w:rsid w:val="00383CEB"/>
    <w:rsid w:val="00384833"/>
    <w:rsid w:val="00384863"/>
    <w:rsid w:val="00384E7F"/>
    <w:rsid w:val="003856D5"/>
    <w:rsid w:val="00385F75"/>
    <w:rsid w:val="0038613D"/>
    <w:rsid w:val="0038778F"/>
    <w:rsid w:val="003929FE"/>
    <w:rsid w:val="00393850"/>
    <w:rsid w:val="00394097"/>
    <w:rsid w:val="0039491C"/>
    <w:rsid w:val="00397774"/>
    <w:rsid w:val="003A119C"/>
    <w:rsid w:val="003A3DA0"/>
    <w:rsid w:val="003A4BF3"/>
    <w:rsid w:val="003A5AAF"/>
    <w:rsid w:val="003A63F9"/>
    <w:rsid w:val="003A68EC"/>
    <w:rsid w:val="003A6A8F"/>
    <w:rsid w:val="003A750A"/>
    <w:rsid w:val="003A79F8"/>
    <w:rsid w:val="003B0150"/>
    <w:rsid w:val="003B0AE2"/>
    <w:rsid w:val="003B0F95"/>
    <w:rsid w:val="003B1EDF"/>
    <w:rsid w:val="003B5095"/>
    <w:rsid w:val="003B5321"/>
    <w:rsid w:val="003B6006"/>
    <w:rsid w:val="003C055F"/>
    <w:rsid w:val="003C05E9"/>
    <w:rsid w:val="003C2980"/>
    <w:rsid w:val="003C4A6E"/>
    <w:rsid w:val="003C5815"/>
    <w:rsid w:val="003C59F7"/>
    <w:rsid w:val="003C6097"/>
    <w:rsid w:val="003C6F21"/>
    <w:rsid w:val="003C7239"/>
    <w:rsid w:val="003C7524"/>
    <w:rsid w:val="003C7622"/>
    <w:rsid w:val="003D0042"/>
    <w:rsid w:val="003D175C"/>
    <w:rsid w:val="003D185B"/>
    <w:rsid w:val="003D3E13"/>
    <w:rsid w:val="003D4236"/>
    <w:rsid w:val="003D61E0"/>
    <w:rsid w:val="003D65BC"/>
    <w:rsid w:val="003D796F"/>
    <w:rsid w:val="003D7AA3"/>
    <w:rsid w:val="003E239F"/>
    <w:rsid w:val="003E2C81"/>
    <w:rsid w:val="003E3224"/>
    <w:rsid w:val="003E3905"/>
    <w:rsid w:val="003E3AAB"/>
    <w:rsid w:val="003E43A3"/>
    <w:rsid w:val="003E4C4A"/>
    <w:rsid w:val="003E687C"/>
    <w:rsid w:val="003E6E00"/>
    <w:rsid w:val="003E762A"/>
    <w:rsid w:val="003F0BB2"/>
    <w:rsid w:val="003F1AF1"/>
    <w:rsid w:val="003F1B96"/>
    <w:rsid w:val="003F262F"/>
    <w:rsid w:val="003F3151"/>
    <w:rsid w:val="003F3BCB"/>
    <w:rsid w:val="003F419D"/>
    <w:rsid w:val="003F421F"/>
    <w:rsid w:val="003F4FDB"/>
    <w:rsid w:val="003F5A1C"/>
    <w:rsid w:val="003F6808"/>
    <w:rsid w:val="003F6E0D"/>
    <w:rsid w:val="003F6F87"/>
    <w:rsid w:val="00403C8E"/>
    <w:rsid w:val="00403EB5"/>
    <w:rsid w:val="00404D22"/>
    <w:rsid w:val="00404D59"/>
    <w:rsid w:val="004052E6"/>
    <w:rsid w:val="004055F1"/>
    <w:rsid w:val="00405660"/>
    <w:rsid w:val="0040734C"/>
    <w:rsid w:val="00407BF6"/>
    <w:rsid w:val="0041019B"/>
    <w:rsid w:val="004104A4"/>
    <w:rsid w:val="00410814"/>
    <w:rsid w:val="00411AF7"/>
    <w:rsid w:val="00411D63"/>
    <w:rsid w:val="004122D2"/>
    <w:rsid w:val="004159F2"/>
    <w:rsid w:val="0041719F"/>
    <w:rsid w:val="00417E1E"/>
    <w:rsid w:val="00420EA0"/>
    <w:rsid w:val="00421F64"/>
    <w:rsid w:val="00422174"/>
    <w:rsid w:val="00423056"/>
    <w:rsid w:val="00424B54"/>
    <w:rsid w:val="00424B78"/>
    <w:rsid w:val="00425756"/>
    <w:rsid w:val="00426413"/>
    <w:rsid w:val="004278C2"/>
    <w:rsid w:val="004306F6"/>
    <w:rsid w:val="00430AAF"/>
    <w:rsid w:val="004314CB"/>
    <w:rsid w:val="00431C4E"/>
    <w:rsid w:val="0043222A"/>
    <w:rsid w:val="00432D30"/>
    <w:rsid w:val="00433717"/>
    <w:rsid w:val="00435906"/>
    <w:rsid w:val="00435A2A"/>
    <w:rsid w:val="00435C0B"/>
    <w:rsid w:val="00436572"/>
    <w:rsid w:val="004367E4"/>
    <w:rsid w:val="0043758B"/>
    <w:rsid w:val="00437D37"/>
    <w:rsid w:val="00441709"/>
    <w:rsid w:val="00441B39"/>
    <w:rsid w:val="00441BB8"/>
    <w:rsid w:val="00442BD7"/>
    <w:rsid w:val="00445158"/>
    <w:rsid w:val="0044554A"/>
    <w:rsid w:val="004503DC"/>
    <w:rsid w:val="004524A3"/>
    <w:rsid w:val="004524CA"/>
    <w:rsid w:val="00452D02"/>
    <w:rsid w:val="00452F53"/>
    <w:rsid w:val="004530E2"/>
    <w:rsid w:val="0045504A"/>
    <w:rsid w:val="00460683"/>
    <w:rsid w:val="00462479"/>
    <w:rsid w:val="00462F85"/>
    <w:rsid w:val="00464BDD"/>
    <w:rsid w:val="00465AAD"/>
    <w:rsid w:val="0046653D"/>
    <w:rsid w:val="00466557"/>
    <w:rsid w:val="00466F1C"/>
    <w:rsid w:val="00467490"/>
    <w:rsid w:val="004679F2"/>
    <w:rsid w:val="00467CC3"/>
    <w:rsid w:val="0047173B"/>
    <w:rsid w:val="0047255C"/>
    <w:rsid w:val="00473186"/>
    <w:rsid w:val="004743B7"/>
    <w:rsid w:val="004750A1"/>
    <w:rsid w:val="004762E7"/>
    <w:rsid w:val="00476691"/>
    <w:rsid w:val="004775B3"/>
    <w:rsid w:val="004801AB"/>
    <w:rsid w:val="004809A7"/>
    <w:rsid w:val="00480CAA"/>
    <w:rsid w:val="0048191A"/>
    <w:rsid w:val="00481C33"/>
    <w:rsid w:val="00481D4B"/>
    <w:rsid w:val="004821F8"/>
    <w:rsid w:val="00482552"/>
    <w:rsid w:val="00482A79"/>
    <w:rsid w:val="00482EAE"/>
    <w:rsid w:val="004840BC"/>
    <w:rsid w:val="004849C6"/>
    <w:rsid w:val="00484E70"/>
    <w:rsid w:val="00486A4A"/>
    <w:rsid w:val="00486F7A"/>
    <w:rsid w:val="00487A56"/>
    <w:rsid w:val="004903C2"/>
    <w:rsid w:val="00490BCA"/>
    <w:rsid w:val="0049101E"/>
    <w:rsid w:val="0049158A"/>
    <w:rsid w:val="0049201A"/>
    <w:rsid w:val="0049316B"/>
    <w:rsid w:val="00493EA5"/>
    <w:rsid w:val="004947F4"/>
    <w:rsid w:val="00495CCF"/>
    <w:rsid w:val="00495D63"/>
    <w:rsid w:val="0049654A"/>
    <w:rsid w:val="004965BB"/>
    <w:rsid w:val="0049660D"/>
    <w:rsid w:val="004A26D5"/>
    <w:rsid w:val="004A2FDF"/>
    <w:rsid w:val="004A4208"/>
    <w:rsid w:val="004A4A58"/>
    <w:rsid w:val="004A5339"/>
    <w:rsid w:val="004A5F70"/>
    <w:rsid w:val="004A65AA"/>
    <w:rsid w:val="004A6668"/>
    <w:rsid w:val="004A7A0A"/>
    <w:rsid w:val="004B0114"/>
    <w:rsid w:val="004B0B65"/>
    <w:rsid w:val="004B1DBB"/>
    <w:rsid w:val="004B3AF6"/>
    <w:rsid w:val="004B3DB7"/>
    <w:rsid w:val="004B4007"/>
    <w:rsid w:val="004B67C5"/>
    <w:rsid w:val="004B77C2"/>
    <w:rsid w:val="004C17C4"/>
    <w:rsid w:val="004C2D4C"/>
    <w:rsid w:val="004C3588"/>
    <w:rsid w:val="004C54AD"/>
    <w:rsid w:val="004C6C9F"/>
    <w:rsid w:val="004D0BD2"/>
    <w:rsid w:val="004D0FCF"/>
    <w:rsid w:val="004D4FAD"/>
    <w:rsid w:val="004D5228"/>
    <w:rsid w:val="004D5933"/>
    <w:rsid w:val="004D5E41"/>
    <w:rsid w:val="004D7435"/>
    <w:rsid w:val="004D74C9"/>
    <w:rsid w:val="004D7574"/>
    <w:rsid w:val="004E052F"/>
    <w:rsid w:val="004E0578"/>
    <w:rsid w:val="004E079E"/>
    <w:rsid w:val="004E094E"/>
    <w:rsid w:val="004E131E"/>
    <w:rsid w:val="004E3A6E"/>
    <w:rsid w:val="004E3DF9"/>
    <w:rsid w:val="004E48D4"/>
    <w:rsid w:val="004E596F"/>
    <w:rsid w:val="004E5C8B"/>
    <w:rsid w:val="004E5D21"/>
    <w:rsid w:val="004E65CD"/>
    <w:rsid w:val="004F011C"/>
    <w:rsid w:val="004F1432"/>
    <w:rsid w:val="004F2AF6"/>
    <w:rsid w:val="004F2B03"/>
    <w:rsid w:val="004F3C26"/>
    <w:rsid w:val="004F4727"/>
    <w:rsid w:val="004F4D11"/>
    <w:rsid w:val="004F5378"/>
    <w:rsid w:val="004F5A85"/>
    <w:rsid w:val="004F5E5A"/>
    <w:rsid w:val="004F6B5B"/>
    <w:rsid w:val="005002DC"/>
    <w:rsid w:val="005017A7"/>
    <w:rsid w:val="00503684"/>
    <w:rsid w:val="00504914"/>
    <w:rsid w:val="00504BAE"/>
    <w:rsid w:val="00504D25"/>
    <w:rsid w:val="00505482"/>
    <w:rsid w:val="005057A6"/>
    <w:rsid w:val="005059BD"/>
    <w:rsid w:val="005059D7"/>
    <w:rsid w:val="005063BD"/>
    <w:rsid w:val="00507DDC"/>
    <w:rsid w:val="00512945"/>
    <w:rsid w:val="00512F3A"/>
    <w:rsid w:val="00515CA8"/>
    <w:rsid w:val="005163A7"/>
    <w:rsid w:val="00517885"/>
    <w:rsid w:val="005202D1"/>
    <w:rsid w:val="005208A0"/>
    <w:rsid w:val="00521484"/>
    <w:rsid w:val="005214D9"/>
    <w:rsid w:val="00522ADF"/>
    <w:rsid w:val="00524F1F"/>
    <w:rsid w:val="0052594A"/>
    <w:rsid w:val="00526554"/>
    <w:rsid w:val="00527843"/>
    <w:rsid w:val="00527FF2"/>
    <w:rsid w:val="00530109"/>
    <w:rsid w:val="0053163E"/>
    <w:rsid w:val="00534655"/>
    <w:rsid w:val="00534771"/>
    <w:rsid w:val="00537EBC"/>
    <w:rsid w:val="0054014E"/>
    <w:rsid w:val="00540462"/>
    <w:rsid w:val="0054192D"/>
    <w:rsid w:val="00541B09"/>
    <w:rsid w:val="005438B2"/>
    <w:rsid w:val="0054440C"/>
    <w:rsid w:val="005449F7"/>
    <w:rsid w:val="005450FE"/>
    <w:rsid w:val="00545B1F"/>
    <w:rsid w:val="00547D58"/>
    <w:rsid w:val="00550F9C"/>
    <w:rsid w:val="00551712"/>
    <w:rsid w:val="00552586"/>
    <w:rsid w:val="005526E2"/>
    <w:rsid w:val="0055301B"/>
    <w:rsid w:val="00553978"/>
    <w:rsid w:val="00553A53"/>
    <w:rsid w:val="00555E40"/>
    <w:rsid w:val="00555FD2"/>
    <w:rsid w:val="005562D8"/>
    <w:rsid w:val="0055710C"/>
    <w:rsid w:val="00557567"/>
    <w:rsid w:val="00557DD9"/>
    <w:rsid w:val="00561744"/>
    <w:rsid w:val="005617FE"/>
    <w:rsid w:val="00561DBA"/>
    <w:rsid w:val="00562358"/>
    <w:rsid w:val="00563596"/>
    <w:rsid w:val="00563875"/>
    <w:rsid w:val="005652A1"/>
    <w:rsid w:val="00566943"/>
    <w:rsid w:val="00566EC6"/>
    <w:rsid w:val="00567097"/>
    <w:rsid w:val="00567470"/>
    <w:rsid w:val="00567621"/>
    <w:rsid w:val="00567B67"/>
    <w:rsid w:val="00567C8A"/>
    <w:rsid w:val="00571BFF"/>
    <w:rsid w:val="00571F80"/>
    <w:rsid w:val="00573387"/>
    <w:rsid w:val="00573977"/>
    <w:rsid w:val="005758D3"/>
    <w:rsid w:val="00576059"/>
    <w:rsid w:val="00580EDE"/>
    <w:rsid w:val="0058145E"/>
    <w:rsid w:val="00581FDE"/>
    <w:rsid w:val="00582C04"/>
    <w:rsid w:val="00582E95"/>
    <w:rsid w:val="005831C2"/>
    <w:rsid w:val="00583DA8"/>
    <w:rsid w:val="00583F9A"/>
    <w:rsid w:val="00585B4F"/>
    <w:rsid w:val="0058637A"/>
    <w:rsid w:val="0058678C"/>
    <w:rsid w:val="005867A1"/>
    <w:rsid w:val="005877E7"/>
    <w:rsid w:val="00587E1C"/>
    <w:rsid w:val="00591C67"/>
    <w:rsid w:val="00591F96"/>
    <w:rsid w:val="00592009"/>
    <w:rsid w:val="00592A72"/>
    <w:rsid w:val="00593FAB"/>
    <w:rsid w:val="00594CC1"/>
    <w:rsid w:val="00594EFE"/>
    <w:rsid w:val="005957F2"/>
    <w:rsid w:val="005976FB"/>
    <w:rsid w:val="00597BF6"/>
    <w:rsid w:val="005A0490"/>
    <w:rsid w:val="005A1DFA"/>
    <w:rsid w:val="005A1E03"/>
    <w:rsid w:val="005A27FD"/>
    <w:rsid w:val="005A2831"/>
    <w:rsid w:val="005A3E49"/>
    <w:rsid w:val="005A4D7A"/>
    <w:rsid w:val="005A4FD9"/>
    <w:rsid w:val="005A6F85"/>
    <w:rsid w:val="005A78C8"/>
    <w:rsid w:val="005A7969"/>
    <w:rsid w:val="005B0E9A"/>
    <w:rsid w:val="005B1D53"/>
    <w:rsid w:val="005B2F7C"/>
    <w:rsid w:val="005B43D6"/>
    <w:rsid w:val="005B4FA2"/>
    <w:rsid w:val="005B60D8"/>
    <w:rsid w:val="005B6986"/>
    <w:rsid w:val="005B7EF7"/>
    <w:rsid w:val="005C04DC"/>
    <w:rsid w:val="005C0B5B"/>
    <w:rsid w:val="005C127F"/>
    <w:rsid w:val="005C2484"/>
    <w:rsid w:val="005C269E"/>
    <w:rsid w:val="005C4791"/>
    <w:rsid w:val="005C4ADD"/>
    <w:rsid w:val="005C4DFC"/>
    <w:rsid w:val="005C5677"/>
    <w:rsid w:val="005C5711"/>
    <w:rsid w:val="005C5D5F"/>
    <w:rsid w:val="005C60C9"/>
    <w:rsid w:val="005C650E"/>
    <w:rsid w:val="005C6ACD"/>
    <w:rsid w:val="005C7ADF"/>
    <w:rsid w:val="005D0BE0"/>
    <w:rsid w:val="005D16EE"/>
    <w:rsid w:val="005D1CB6"/>
    <w:rsid w:val="005D2212"/>
    <w:rsid w:val="005D2C28"/>
    <w:rsid w:val="005D4226"/>
    <w:rsid w:val="005D602F"/>
    <w:rsid w:val="005E02DD"/>
    <w:rsid w:val="005E0C4D"/>
    <w:rsid w:val="005E1F79"/>
    <w:rsid w:val="005E2797"/>
    <w:rsid w:val="005E28C4"/>
    <w:rsid w:val="005E2920"/>
    <w:rsid w:val="005E29E4"/>
    <w:rsid w:val="005E315B"/>
    <w:rsid w:val="005E35CF"/>
    <w:rsid w:val="005E4449"/>
    <w:rsid w:val="005E4B3A"/>
    <w:rsid w:val="005E4E2A"/>
    <w:rsid w:val="005E5E69"/>
    <w:rsid w:val="005E6BA0"/>
    <w:rsid w:val="005F13BA"/>
    <w:rsid w:val="005F39EB"/>
    <w:rsid w:val="005F6687"/>
    <w:rsid w:val="005F7574"/>
    <w:rsid w:val="00600222"/>
    <w:rsid w:val="0060097E"/>
    <w:rsid w:val="00602665"/>
    <w:rsid w:val="00602DAE"/>
    <w:rsid w:val="00604769"/>
    <w:rsid w:val="006049F3"/>
    <w:rsid w:val="00605246"/>
    <w:rsid w:val="006064E5"/>
    <w:rsid w:val="00607FEA"/>
    <w:rsid w:val="00611A67"/>
    <w:rsid w:val="006125BA"/>
    <w:rsid w:val="00613270"/>
    <w:rsid w:val="00613CC5"/>
    <w:rsid w:val="00614129"/>
    <w:rsid w:val="00614152"/>
    <w:rsid w:val="0061450F"/>
    <w:rsid w:val="006145F7"/>
    <w:rsid w:val="006153FA"/>
    <w:rsid w:val="006166AF"/>
    <w:rsid w:val="0061673B"/>
    <w:rsid w:val="006200E9"/>
    <w:rsid w:val="00621CC1"/>
    <w:rsid w:val="00621D04"/>
    <w:rsid w:val="006227D0"/>
    <w:rsid w:val="0062381C"/>
    <w:rsid w:val="0062404D"/>
    <w:rsid w:val="00624817"/>
    <w:rsid w:val="00624AEE"/>
    <w:rsid w:val="006254C6"/>
    <w:rsid w:val="00626112"/>
    <w:rsid w:val="0062757B"/>
    <w:rsid w:val="0062772D"/>
    <w:rsid w:val="0063067B"/>
    <w:rsid w:val="00630684"/>
    <w:rsid w:val="00630DD0"/>
    <w:rsid w:val="00631AE0"/>
    <w:rsid w:val="0063272A"/>
    <w:rsid w:val="00632973"/>
    <w:rsid w:val="006351E6"/>
    <w:rsid w:val="00635C93"/>
    <w:rsid w:val="006379EB"/>
    <w:rsid w:val="006400C9"/>
    <w:rsid w:val="006408CB"/>
    <w:rsid w:val="00641F46"/>
    <w:rsid w:val="00642E76"/>
    <w:rsid w:val="006436CA"/>
    <w:rsid w:val="00643748"/>
    <w:rsid w:val="00643B44"/>
    <w:rsid w:val="00644B0E"/>
    <w:rsid w:val="00645BA8"/>
    <w:rsid w:val="006461E6"/>
    <w:rsid w:val="0064734C"/>
    <w:rsid w:val="00650172"/>
    <w:rsid w:val="006507C4"/>
    <w:rsid w:val="00651FF4"/>
    <w:rsid w:val="006523F4"/>
    <w:rsid w:val="0065339F"/>
    <w:rsid w:val="00653590"/>
    <w:rsid w:val="0065546E"/>
    <w:rsid w:val="006558BE"/>
    <w:rsid w:val="00657AEA"/>
    <w:rsid w:val="006607F8"/>
    <w:rsid w:val="00660B0F"/>
    <w:rsid w:val="00661A20"/>
    <w:rsid w:val="00661BB4"/>
    <w:rsid w:val="006620FE"/>
    <w:rsid w:val="00662D09"/>
    <w:rsid w:val="006634C8"/>
    <w:rsid w:val="0066397D"/>
    <w:rsid w:val="0066483C"/>
    <w:rsid w:val="00664DB0"/>
    <w:rsid w:val="00671301"/>
    <w:rsid w:val="00671AE1"/>
    <w:rsid w:val="00673879"/>
    <w:rsid w:val="0067582F"/>
    <w:rsid w:val="00675A1D"/>
    <w:rsid w:val="0067653C"/>
    <w:rsid w:val="00676A3D"/>
    <w:rsid w:val="00676F2E"/>
    <w:rsid w:val="006779F0"/>
    <w:rsid w:val="00680A90"/>
    <w:rsid w:val="00682497"/>
    <w:rsid w:val="006835A5"/>
    <w:rsid w:val="00684AEB"/>
    <w:rsid w:val="00684BCB"/>
    <w:rsid w:val="006864E4"/>
    <w:rsid w:val="00686564"/>
    <w:rsid w:val="00690483"/>
    <w:rsid w:val="00690747"/>
    <w:rsid w:val="00690C75"/>
    <w:rsid w:val="0069239C"/>
    <w:rsid w:val="0069332A"/>
    <w:rsid w:val="00693A10"/>
    <w:rsid w:val="00695419"/>
    <w:rsid w:val="00695970"/>
    <w:rsid w:val="00696224"/>
    <w:rsid w:val="006A1A6F"/>
    <w:rsid w:val="006A2016"/>
    <w:rsid w:val="006A2B19"/>
    <w:rsid w:val="006A31FC"/>
    <w:rsid w:val="006A3D40"/>
    <w:rsid w:val="006A6717"/>
    <w:rsid w:val="006A743A"/>
    <w:rsid w:val="006A7F2D"/>
    <w:rsid w:val="006B0298"/>
    <w:rsid w:val="006B12DE"/>
    <w:rsid w:val="006B12EE"/>
    <w:rsid w:val="006B3470"/>
    <w:rsid w:val="006B410C"/>
    <w:rsid w:val="006B4915"/>
    <w:rsid w:val="006B4D46"/>
    <w:rsid w:val="006B4E29"/>
    <w:rsid w:val="006B5E6F"/>
    <w:rsid w:val="006B6BD0"/>
    <w:rsid w:val="006B736B"/>
    <w:rsid w:val="006C06B3"/>
    <w:rsid w:val="006C1AD6"/>
    <w:rsid w:val="006C3428"/>
    <w:rsid w:val="006C3CB8"/>
    <w:rsid w:val="006C5108"/>
    <w:rsid w:val="006C51CB"/>
    <w:rsid w:val="006C647B"/>
    <w:rsid w:val="006C7BFB"/>
    <w:rsid w:val="006D05F7"/>
    <w:rsid w:val="006D0831"/>
    <w:rsid w:val="006D0867"/>
    <w:rsid w:val="006D1CCF"/>
    <w:rsid w:val="006D2BD2"/>
    <w:rsid w:val="006D3B23"/>
    <w:rsid w:val="006D45C9"/>
    <w:rsid w:val="006D47D8"/>
    <w:rsid w:val="006D54C2"/>
    <w:rsid w:val="006D7256"/>
    <w:rsid w:val="006D75B9"/>
    <w:rsid w:val="006D7940"/>
    <w:rsid w:val="006E22D9"/>
    <w:rsid w:val="006E2929"/>
    <w:rsid w:val="006E3169"/>
    <w:rsid w:val="006E31A2"/>
    <w:rsid w:val="006E42E9"/>
    <w:rsid w:val="006E4B22"/>
    <w:rsid w:val="006E505E"/>
    <w:rsid w:val="006E5129"/>
    <w:rsid w:val="006E5BD2"/>
    <w:rsid w:val="006E73BF"/>
    <w:rsid w:val="006E7563"/>
    <w:rsid w:val="006E7883"/>
    <w:rsid w:val="006F0899"/>
    <w:rsid w:val="006F0BDD"/>
    <w:rsid w:val="006F15F0"/>
    <w:rsid w:val="006F1A9D"/>
    <w:rsid w:val="006F3738"/>
    <w:rsid w:val="006F45DC"/>
    <w:rsid w:val="006F48CB"/>
    <w:rsid w:val="006F4C52"/>
    <w:rsid w:val="006F66D6"/>
    <w:rsid w:val="006F7604"/>
    <w:rsid w:val="00700F0E"/>
    <w:rsid w:val="007010C3"/>
    <w:rsid w:val="00701133"/>
    <w:rsid w:val="00701AF7"/>
    <w:rsid w:val="007059F1"/>
    <w:rsid w:val="00706357"/>
    <w:rsid w:val="00706BA4"/>
    <w:rsid w:val="00706DB1"/>
    <w:rsid w:val="007108B4"/>
    <w:rsid w:val="00710F76"/>
    <w:rsid w:val="007116FD"/>
    <w:rsid w:val="00711795"/>
    <w:rsid w:val="0071180D"/>
    <w:rsid w:val="00712066"/>
    <w:rsid w:val="0071281A"/>
    <w:rsid w:val="00712BEF"/>
    <w:rsid w:val="00712F43"/>
    <w:rsid w:val="007130B8"/>
    <w:rsid w:val="00713123"/>
    <w:rsid w:val="00713FED"/>
    <w:rsid w:val="007143FF"/>
    <w:rsid w:val="007144F8"/>
    <w:rsid w:val="0071486A"/>
    <w:rsid w:val="00715CB7"/>
    <w:rsid w:val="00715F22"/>
    <w:rsid w:val="00717D3B"/>
    <w:rsid w:val="00722E51"/>
    <w:rsid w:val="00723DD7"/>
    <w:rsid w:val="00725B0B"/>
    <w:rsid w:val="00725C95"/>
    <w:rsid w:val="00726338"/>
    <w:rsid w:val="00727091"/>
    <w:rsid w:val="0073021B"/>
    <w:rsid w:val="00731CC8"/>
    <w:rsid w:val="00731F80"/>
    <w:rsid w:val="007337B3"/>
    <w:rsid w:val="00734294"/>
    <w:rsid w:val="00736218"/>
    <w:rsid w:val="007367CB"/>
    <w:rsid w:val="00736878"/>
    <w:rsid w:val="00736AD9"/>
    <w:rsid w:val="0074202C"/>
    <w:rsid w:val="00743780"/>
    <w:rsid w:val="007445F0"/>
    <w:rsid w:val="0074492B"/>
    <w:rsid w:val="00744AE5"/>
    <w:rsid w:val="00745945"/>
    <w:rsid w:val="00745AE1"/>
    <w:rsid w:val="00746368"/>
    <w:rsid w:val="007517C4"/>
    <w:rsid w:val="00752133"/>
    <w:rsid w:val="00752DE0"/>
    <w:rsid w:val="007548BC"/>
    <w:rsid w:val="00757965"/>
    <w:rsid w:val="00757C54"/>
    <w:rsid w:val="00761E5B"/>
    <w:rsid w:val="0076205F"/>
    <w:rsid w:val="007624D3"/>
    <w:rsid w:val="00762E40"/>
    <w:rsid w:val="007635D7"/>
    <w:rsid w:val="007636DA"/>
    <w:rsid w:val="00764005"/>
    <w:rsid w:val="00765AC4"/>
    <w:rsid w:val="007664E3"/>
    <w:rsid w:val="00767031"/>
    <w:rsid w:val="0077086B"/>
    <w:rsid w:val="0077189B"/>
    <w:rsid w:val="00773519"/>
    <w:rsid w:val="00773AF3"/>
    <w:rsid w:val="00774FB5"/>
    <w:rsid w:val="00775270"/>
    <w:rsid w:val="00775970"/>
    <w:rsid w:val="00776CDF"/>
    <w:rsid w:val="0077786F"/>
    <w:rsid w:val="00777F49"/>
    <w:rsid w:val="00780A7F"/>
    <w:rsid w:val="007811A9"/>
    <w:rsid w:val="007814C2"/>
    <w:rsid w:val="0078182E"/>
    <w:rsid w:val="00782143"/>
    <w:rsid w:val="007825DB"/>
    <w:rsid w:val="00782C03"/>
    <w:rsid w:val="007839E5"/>
    <w:rsid w:val="007839F1"/>
    <w:rsid w:val="00783FC6"/>
    <w:rsid w:val="00784C06"/>
    <w:rsid w:val="00785390"/>
    <w:rsid w:val="007868E8"/>
    <w:rsid w:val="00786E3B"/>
    <w:rsid w:val="00786E87"/>
    <w:rsid w:val="007875D7"/>
    <w:rsid w:val="0078763D"/>
    <w:rsid w:val="00787747"/>
    <w:rsid w:val="00790601"/>
    <w:rsid w:val="0079188E"/>
    <w:rsid w:val="00794193"/>
    <w:rsid w:val="007946CB"/>
    <w:rsid w:val="00795D39"/>
    <w:rsid w:val="00797A80"/>
    <w:rsid w:val="007A027B"/>
    <w:rsid w:val="007A13DF"/>
    <w:rsid w:val="007A1789"/>
    <w:rsid w:val="007A34AC"/>
    <w:rsid w:val="007A34F1"/>
    <w:rsid w:val="007A3DCB"/>
    <w:rsid w:val="007A3FEA"/>
    <w:rsid w:val="007A62E2"/>
    <w:rsid w:val="007A64D0"/>
    <w:rsid w:val="007A6512"/>
    <w:rsid w:val="007A6CD5"/>
    <w:rsid w:val="007A6EC8"/>
    <w:rsid w:val="007B0683"/>
    <w:rsid w:val="007B132E"/>
    <w:rsid w:val="007B2912"/>
    <w:rsid w:val="007B3133"/>
    <w:rsid w:val="007B5EE3"/>
    <w:rsid w:val="007B657B"/>
    <w:rsid w:val="007B68FC"/>
    <w:rsid w:val="007B6C11"/>
    <w:rsid w:val="007B755E"/>
    <w:rsid w:val="007B7EF9"/>
    <w:rsid w:val="007C05BE"/>
    <w:rsid w:val="007C05D1"/>
    <w:rsid w:val="007C107A"/>
    <w:rsid w:val="007C21EC"/>
    <w:rsid w:val="007C2D79"/>
    <w:rsid w:val="007C361E"/>
    <w:rsid w:val="007C504E"/>
    <w:rsid w:val="007C560A"/>
    <w:rsid w:val="007C5BF6"/>
    <w:rsid w:val="007C67D6"/>
    <w:rsid w:val="007C75AE"/>
    <w:rsid w:val="007D01E1"/>
    <w:rsid w:val="007D159A"/>
    <w:rsid w:val="007D4DCC"/>
    <w:rsid w:val="007D516D"/>
    <w:rsid w:val="007D568B"/>
    <w:rsid w:val="007D6316"/>
    <w:rsid w:val="007D6607"/>
    <w:rsid w:val="007D6983"/>
    <w:rsid w:val="007D6EEE"/>
    <w:rsid w:val="007E02BC"/>
    <w:rsid w:val="007E06DB"/>
    <w:rsid w:val="007E0C98"/>
    <w:rsid w:val="007E226B"/>
    <w:rsid w:val="007E2465"/>
    <w:rsid w:val="007E3411"/>
    <w:rsid w:val="007E35C6"/>
    <w:rsid w:val="007E4C48"/>
    <w:rsid w:val="007E5054"/>
    <w:rsid w:val="007E5673"/>
    <w:rsid w:val="007E5DE4"/>
    <w:rsid w:val="007E66B7"/>
    <w:rsid w:val="007E70FA"/>
    <w:rsid w:val="007F0B3C"/>
    <w:rsid w:val="007F0D8A"/>
    <w:rsid w:val="007F144F"/>
    <w:rsid w:val="007F17B6"/>
    <w:rsid w:val="007F2391"/>
    <w:rsid w:val="007F2481"/>
    <w:rsid w:val="007F3744"/>
    <w:rsid w:val="007F3AB8"/>
    <w:rsid w:val="007F3F49"/>
    <w:rsid w:val="007F45D1"/>
    <w:rsid w:val="007F4E61"/>
    <w:rsid w:val="007F69A9"/>
    <w:rsid w:val="007F6B3A"/>
    <w:rsid w:val="007F7A9C"/>
    <w:rsid w:val="007F7C60"/>
    <w:rsid w:val="00801493"/>
    <w:rsid w:val="00802028"/>
    <w:rsid w:val="008044D5"/>
    <w:rsid w:val="00804C3B"/>
    <w:rsid w:val="00805794"/>
    <w:rsid w:val="00805938"/>
    <w:rsid w:val="00806895"/>
    <w:rsid w:val="008068F9"/>
    <w:rsid w:val="00806D17"/>
    <w:rsid w:val="00806EE9"/>
    <w:rsid w:val="00807DB8"/>
    <w:rsid w:val="00811448"/>
    <w:rsid w:val="008160C7"/>
    <w:rsid w:val="008165B2"/>
    <w:rsid w:val="00821A56"/>
    <w:rsid w:val="00822AB1"/>
    <w:rsid w:val="00822CA7"/>
    <w:rsid w:val="00822E6B"/>
    <w:rsid w:val="00823A21"/>
    <w:rsid w:val="00823E89"/>
    <w:rsid w:val="00824100"/>
    <w:rsid w:val="008251CD"/>
    <w:rsid w:val="0082535A"/>
    <w:rsid w:val="00825C9B"/>
    <w:rsid w:val="00826293"/>
    <w:rsid w:val="008270BD"/>
    <w:rsid w:val="0082743D"/>
    <w:rsid w:val="008307DF"/>
    <w:rsid w:val="008314D2"/>
    <w:rsid w:val="00831865"/>
    <w:rsid w:val="00832269"/>
    <w:rsid w:val="00832DE7"/>
    <w:rsid w:val="00833FC5"/>
    <w:rsid w:val="00835416"/>
    <w:rsid w:val="008424A4"/>
    <w:rsid w:val="00842F76"/>
    <w:rsid w:val="00844B46"/>
    <w:rsid w:val="00845E33"/>
    <w:rsid w:val="00847A83"/>
    <w:rsid w:val="00847B9A"/>
    <w:rsid w:val="00851505"/>
    <w:rsid w:val="00851DCE"/>
    <w:rsid w:val="00853035"/>
    <w:rsid w:val="00853349"/>
    <w:rsid w:val="00854324"/>
    <w:rsid w:val="008543E2"/>
    <w:rsid w:val="00854965"/>
    <w:rsid w:val="0085530B"/>
    <w:rsid w:val="00855447"/>
    <w:rsid w:val="008567FD"/>
    <w:rsid w:val="008571E2"/>
    <w:rsid w:val="0086076D"/>
    <w:rsid w:val="008608DB"/>
    <w:rsid w:val="008623A3"/>
    <w:rsid w:val="0086352F"/>
    <w:rsid w:val="008637A0"/>
    <w:rsid w:val="00864CE6"/>
    <w:rsid w:val="00864CF9"/>
    <w:rsid w:val="008662D9"/>
    <w:rsid w:val="0086630B"/>
    <w:rsid w:val="008668B4"/>
    <w:rsid w:val="00867478"/>
    <w:rsid w:val="0086763F"/>
    <w:rsid w:val="00873853"/>
    <w:rsid w:val="00873B5E"/>
    <w:rsid w:val="00875419"/>
    <w:rsid w:val="00875E8F"/>
    <w:rsid w:val="00876509"/>
    <w:rsid w:val="00877E9F"/>
    <w:rsid w:val="008805F5"/>
    <w:rsid w:val="008813EA"/>
    <w:rsid w:val="008816B7"/>
    <w:rsid w:val="00881BA3"/>
    <w:rsid w:val="0088203D"/>
    <w:rsid w:val="00882D44"/>
    <w:rsid w:val="0088709D"/>
    <w:rsid w:val="008878B6"/>
    <w:rsid w:val="0088792B"/>
    <w:rsid w:val="00891152"/>
    <w:rsid w:val="008924B5"/>
    <w:rsid w:val="00893AE2"/>
    <w:rsid w:val="008945D4"/>
    <w:rsid w:val="008953FD"/>
    <w:rsid w:val="00895C61"/>
    <w:rsid w:val="00895E2F"/>
    <w:rsid w:val="00896A3B"/>
    <w:rsid w:val="008A0FAB"/>
    <w:rsid w:val="008A0FB1"/>
    <w:rsid w:val="008A1070"/>
    <w:rsid w:val="008A141D"/>
    <w:rsid w:val="008A38A4"/>
    <w:rsid w:val="008A39F8"/>
    <w:rsid w:val="008A44E2"/>
    <w:rsid w:val="008A5242"/>
    <w:rsid w:val="008A55D8"/>
    <w:rsid w:val="008B0293"/>
    <w:rsid w:val="008B072F"/>
    <w:rsid w:val="008B2A0D"/>
    <w:rsid w:val="008B2F27"/>
    <w:rsid w:val="008B377C"/>
    <w:rsid w:val="008B4195"/>
    <w:rsid w:val="008B55D1"/>
    <w:rsid w:val="008B5D69"/>
    <w:rsid w:val="008B7040"/>
    <w:rsid w:val="008B7B46"/>
    <w:rsid w:val="008C0392"/>
    <w:rsid w:val="008C046C"/>
    <w:rsid w:val="008C06BF"/>
    <w:rsid w:val="008C3CE7"/>
    <w:rsid w:val="008C402F"/>
    <w:rsid w:val="008C4AAE"/>
    <w:rsid w:val="008C51B2"/>
    <w:rsid w:val="008C546E"/>
    <w:rsid w:val="008C54F6"/>
    <w:rsid w:val="008C6117"/>
    <w:rsid w:val="008C7CDC"/>
    <w:rsid w:val="008C7DE0"/>
    <w:rsid w:val="008D033B"/>
    <w:rsid w:val="008D08C8"/>
    <w:rsid w:val="008D0A25"/>
    <w:rsid w:val="008D10B9"/>
    <w:rsid w:val="008D12C0"/>
    <w:rsid w:val="008D130D"/>
    <w:rsid w:val="008D1D3F"/>
    <w:rsid w:val="008D1E49"/>
    <w:rsid w:val="008D1ECE"/>
    <w:rsid w:val="008D1F56"/>
    <w:rsid w:val="008D2D38"/>
    <w:rsid w:val="008D7D7A"/>
    <w:rsid w:val="008E23E9"/>
    <w:rsid w:val="008E2735"/>
    <w:rsid w:val="008E4C50"/>
    <w:rsid w:val="008E5539"/>
    <w:rsid w:val="008E57F2"/>
    <w:rsid w:val="008E6179"/>
    <w:rsid w:val="008E6710"/>
    <w:rsid w:val="008E7408"/>
    <w:rsid w:val="008E7A1E"/>
    <w:rsid w:val="008F05C8"/>
    <w:rsid w:val="008F0FFA"/>
    <w:rsid w:val="008F2466"/>
    <w:rsid w:val="008F2483"/>
    <w:rsid w:val="008F3482"/>
    <w:rsid w:val="008F4CAD"/>
    <w:rsid w:val="008F6332"/>
    <w:rsid w:val="008F78C2"/>
    <w:rsid w:val="008F7A79"/>
    <w:rsid w:val="008F7DC2"/>
    <w:rsid w:val="0090039F"/>
    <w:rsid w:val="00901583"/>
    <w:rsid w:val="0090301A"/>
    <w:rsid w:val="00904433"/>
    <w:rsid w:val="009053F0"/>
    <w:rsid w:val="0090580B"/>
    <w:rsid w:val="00905827"/>
    <w:rsid w:val="00905C97"/>
    <w:rsid w:val="00905D89"/>
    <w:rsid w:val="009064A3"/>
    <w:rsid w:val="00906957"/>
    <w:rsid w:val="0091035C"/>
    <w:rsid w:val="009105DE"/>
    <w:rsid w:val="00911168"/>
    <w:rsid w:val="00912645"/>
    <w:rsid w:val="009138C5"/>
    <w:rsid w:val="0091546D"/>
    <w:rsid w:val="00916273"/>
    <w:rsid w:val="009169D6"/>
    <w:rsid w:val="00916B0C"/>
    <w:rsid w:val="0092295E"/>
    <w:rsid w:val="0092312F"/>
    <w:rsid w:val="009231FE"/>
    <w:rsid w:val="00923456"/>
    <w:rsid w:val="009236F6"/>
    <w:rsid w:val="009240A2"/>
    <w:rsid w:val="00924971"/>
    <w:rsid w:val="00925600"/>
    <w:rsid w:val="009256FA"/>
    <w:rsid w:val="009264B7"/>
    <w:rsid w:val="00926ACF"/>
    <w:rsid w:val="00927682"/>
    <w:rsid w:val="00930697"/>
    <w:rsid w:val="00930940"/>
    <w:rsid w:val="00930F4D"/>
    <w:rsid w:val="00931424"/>
    <w:rsid w:val="0093199A"/>
    <w:rsid w:val="00932A61"/>
    <w:rsid w:val="00932FB3"/>
    <w:rsid w:val="00933D66"/>
    <w:rsid w:val="009343C1"/>
    <w:rsid w:val="0093633B"/>
    <w:rsid w:val="009366A5"/>
    <w:rsid w:val="00936F81"/>
    <w:rsid w:val="00937740"/>
    <w:rsid w:val="0094085F"/>
    <w:rsid w:val="0094105D"/>
    <w:rsid w:val="00941FD6"/>
    <w:rsid w:val="0094210F"/>
    <w:rsid w:val="009421B7"/>
    <w:rsid w:val="00942455"/>
    <w:rsid w:val="009424A1"/>
    <w:rsid w:val="00942520"/>
    <w:rsid w:val="00942D97"/>
    <w:rsid w:val="0094431D"/>
    <w:rsid w:val="00944B45"/>
    <w:rsid w:val="00944BBC"/>
    <w:rsid w:val="00950C0A"/>
    <w:rsid w:val="0095123D"/>
    <w:rsid w:val="00953AF9"/>
    <w:rsid w:val="00956971"/>
    <w:rsid w:val="009615A9"/>
    <w:rsid w:val="00961F7E"/>
    <w:rsid w:val="009630AC"/>
    <w:rsid w:val="009632D3"/>
    <w:rsid w:val="00963F48"/>
    <w:rsid w:val="00963F78"/>
    <w:rsid w:val="00964276"/>
    <w:rsid w:val="00964307"/>
    <w:rsid w:val="009650A9"/>
    <w:rsid w:val="00965745"/>
    <w:rsid w:val="009665F8"/>
    <w:rsid w:val="00970931"/>
    <w:rsid w:val="00971CFB"/>
    <w:rsid w:val="00971EC3"/>
    <w:rsid w:val="00971F07"/>
    <w:rsid w:val="00972E24"/>
    <w:rsid w:val="00975140"/>
    <w:rsid w:val="0097583A"/>
    <w:rsid w:val="0097618E"/>
    <w:rsid w:val="00977941"/>
    <w:rsid w:val="00981192"/>
    <w:rsid w:val="00981317"/>
    <w:rsid w:val="009818B5"/>
    <w:rsid w:val="00981D3C"/>
    <w:rsid w:val="00981F72"/>
    <w:rsid w:val="009831B4"/>
    <w:rsid w:val="00983DFD"/>
    <w:rsid w:val="009841A7"/>
    <w:rsid w:val="00984505"/>
    <w:rsid w:val="009861CC"/>
    <w:rsid w:val="00990FF9"/>
    <w:rsid w:val="009916E6"/>
    <w:rsid w:val="009920D6"/>
    <w:rsid w:val="00993231"/>
    <w:rsid w:val="009937AB"/>
    <w:rsid w:val="00993DA7"/>
    <w:rsid w:val="009941DD"/>
    <w:rsid w:val="00994EEB"/>
    <w:rsid w:val="00994FEF"/>
    <w:rsid w:val="00996F31"/>
    <w:rsid w:val="009A0364"/>
    <w:rsid w:val="009A14B5"/>
    <w:rsid w:val="009A27DC"/>
    <w:rsid w:val="009A29D4"/>
    <w:rsid w:val="009A47D5"/>
    <w:rsid w:val="009A5C15"/>
    <w:rsid w:val="009A72C9"/>
    <w:rsid w:val="009B01D6"/>
    <w:rsid w:val="009B03ED"/>
    <w:rsid w:val="009B0CDA"/>
    <w:rsid w:val="009B1BA3"/>
    <w:rsid w:val="009B2888"/>
    <w:rsid w:val="009B2A88"/>
    <w:rsid w:val="009B35BA"/>
    <w:rsid w:val="009B47CD"/>
    <w:rsid w:val="009B4C95"/>
    <w:rsid w:val="009B4FE0"/>
    <w:rsid w:val="009B555C"/>
    <w:rsid w:val="009B5724"/>
    <w:rsid w:val="009B57F5"/>
    <w:rsid w:val="009B7776"/>
    <w:rsid w:val="009B78DF"/>
    <w:rsid w:val="009C0124"/>
    <w:rsid w:val="009C2149"/>
    <w:rsid w:val="009C32EB"/>
    <w:rsid w:val="009C3BD9"/>
    <w:rsid w:val="009C43BD"/>
    <w:rsid w:val="009C5240"/>
    <w:rsid w:val="009C557F"/>
    <w:rsid w:val="009C6F00"/>
    <w:rsid w:val="009C752A"/>
    <w:rsid w:val="009C795B"/>
    <w:rsid w:val="009D07D9"/>
    <w:rsid w:val="009D1121"/>
    <w:rsid w:val="009D1459"/>
    <w:rsid w:val="009D2938"/>
    <w:rsid w:val="009D45D0"/>
    <w:rsid w:val="009E1900"/>
    <w:rsid w:val="009E1A40"/>
    <w:rsid w:val="009E3D19"/>
    <w:rsid w:val="009E4CBD"/>
    <w:rsid w:val="009E5467"/>
    <w:rsid w:val="009E5674"/>
    <w:rsid w:val="009E5895"/>
    <w:rsid w:val="009E6820"/>
    <w:rsid w:val="009E6E44"/>
    <w:rsid w:val="009E708C"/>
    <w:rsid w:val="009E78DA"/>
    <w:rsid w:val="009E7DFD"/>
    <w:rsid w:val="009E7F0D"/>
    <w:rsid w:val="009F0040"/>
    <w:rsid w:val="009F0DDD"/>
    <w:rsid w:val="009F1A47"/>
    <w:rsid w:val="009F1B44"/>
    <w:rsid w:val="009F2244"/>
    <w:rsid w:val="009F2F0A"/>
    <w:rsid w:val="009F3386"/>
    <w:rsid w:val="009F39EC"/>
    <w:rsid w:val="009F3F8C"/>
    <w:rsid w:val="009F4395"/>
    <w:rsid w:val="009F620B"/>
    <w:rsid w:val="009F7450"/>
    <w:rsid w:val="00A006A2"/>
    <w:rsid w:val="00A00ED7"/>
    <w:rsid w:val="00A0113B"/>
    <w:rsid w:val="00A0258B"/>
    <w:rsid w:val="00A038E1"/>
    <w:rsid w:val="00A042F8"/>
    <w:rsid w:val="00A0523A"/>
    <w:rsid w:val="00A053D6"/>
    <w:rsid w:val="00A0605D"/>
    <w:rsid w:val="00A077DF"/>
    <w:rsid w:val="00A07C52"/>
    <w:rsid w:val="00A07E7B"/>
    <w:rsid w:val="00A104B9"/>
    <w:rsid w:val="00A10549"/>
    <w:rsid w:val="00A111BB"/>
    <w:rsid w:val="00A111DB"/>
    <w:rsid w:val="00A11401"/>
    <w:rsid w:val="00A11E45"/>
    <w:rsid w:val="00A11E58"/>
    <w:rsid w:val="00A12817"/>
    <w:rsid w:val="00A12967"/>
    <w:rsid w:val="00A12D0F"/>
    <w:rsid w:val="00A13194"/>
    <w:rsid w:val="00A13679"/>
    <w:rsid w:val="00A15DD7"/>
    <w:rsid w:val="00A162DE"/>
    <w:rsid w:val="00A16F63"/>
    <w:rsid w:val="00A17954"/>
    <w:rsid w:val="00A17BF3"/>
    <w:rsid w:val="00A208A8"/>
    <w:rsid w:val="00A2233D"/>
    <w:rsid w:val="00A23ADC"/>
    <w:rsid w:val="00A25C03"/>
    <w:rsid w:val="00A26F15"/>
    <w:rsid w:val="00A27430"/>
    <w:rsid w:val="00A27E34"/>
    <w:rsid w:val="00A302FB"/>
    <w:rsid w:val="00A305DA"/>
    <w:rsid w:val="00A30F34"/>
    <w:rsid w:val="00A310FE"/>
    <w:rsid w:val="00A31A04"/>
    <w:rsid w:val="00A3258E"/>
    <w:rsid w:val="00A34156"/>
    <w:rsid w:val="00A36F10"/>
    <w:rsid w:val="00A379C9"/>
    <w:rsid w:val="00A37DE8"/>
    <w:rsid w:val="00A41A67"/>
    <w:rsid w:val="00A438AD"/>
    <w:rsid w:val="00A44350"/>
    <w:rsid w:val="00A44E1E"/>
    <w:rsid w:val="00A44F2F"/>
    <w:rsid w:val="00A4704C"/>
    <w:rsid w:val="00A5245B"/>
    <w:rsid w:val="00A52D93"/>
    <w:rsid w:val="00A5465A"/>
    <w:rsid w:val="00A54FD9"/>
    <w:rsid w:val="00A5592F"/>
    <w:rsid w:val="00A55F40"/>
    <w:rsid w:val="00A57413"/>
    <w:rsid w:val="00A6164C"/>
    <w:rsid w:val="00A616D4"/>
    <w:rsid w:val="00A61905"/>
    <w:rsid w:val="00A620EC"/>
    <w:rsid w:val="00A627E4"/>
    <w:rsid w:val="00A634C7"/>
    <w:rsid w:val="00A646E8"/>
    <w:rsid w:val="00A64B85"/>
    <w:rsid w:val="00A65290"/>
    <w:rsid w:val="00A65717"/>
    <w:rsid w:val="00A66D0B"/>
    <w:rsid w:val="00A6753E"/>
    <w:rsid w:val="00A70401"/>
    <w:rsid w:val="00A71330"/>
    <w:rsid w:val="00A72C95"/>
    <w:rsid w:val="00A740DD"/>
    <w:rsid w:val="00A74358"/>
    <w:rsid w:val="00A7538C"/>
    <w:rsid w:val="00A765E3"/>
    <w:rsid w:val="00A77961"/>
    <w:rsid w:val="00A80619"/>
    <w:rsid w:val="00A80921"/>
    <w:rsid w:val="00A82070"/>
    <w:rsid w:val="00A8367F"/>
    <w:rsid w:val="00A8553F"/>
    <w:rsid w:val="00A86D91"/>
    <w:rsid w:val="00A874D4"/>
    <w:rsid w:val="00A87829"/>
    <w:rsid w:val="00A878E2"/>
    <w:rsid w:val="00A90D40"/>
    <w:rsid w:val="00A9150C"/>
    <w:rsid w:val="00A92C3C"/>
    <w:rsid w:val="00A936E5"/>
    <w:rsid w:val="00A943C5"/>
    <w:rsid w:val="00A945FE"/>
    <w:rsid w:val="00A94891"/>
    <w:rsid w:val="00AA0518"/>
    <w:rsid w:val="00AA24B4"/>
    <w:rsid w:val="00AA267B"/>
    <w:rsid w:val="00AA2A16"/>
    <w:rsid w:val="00AA2F03"/>
    <w:rsid w:val="00AA3759"/>
    <w:rsid w:val="00AA37F7"/>
    <w:rsid w:val="00AA40F4"/>
    <w:rsid w:val="00AA486A"/>
    <w:rsid w:val="00AA4B0F"/>
    <w:rsid w:val="00AA4BB4"/>
    <w:rsid w:val="00AA5BA3"/>
    <w:rsid w:val="00AA7520"/>
    <w:rsid w:val="00AA7D3E"/>
    <w:rsid w:val="00AA7FB7"/>
    <w:rsid w:val="00AB1C36"/>
    <w:rsid w:val="00AB21FB"/>
    <w:rsid w:val="00AB2322"/>
    <w:rsid w:val="00AB2598"/>
    <w:rsid w:val="00AB2831"/>
    <w:rsid w:val="00AB2E9E"/>
    <w:rsid w:val="00AB3A99"/>
    <w:rsid w:val="00AB41C9"/>
    <w:rsid w:val="00AB4FAA"/>
    <w:rsid w:val="00AB534D"/>
    <w:rsid w:val="00AB6267"/>
    <w:rsid w:val="00AB64E7"/>
    <w:rsid w:val="00AB67CA"/>
    <w:rsid w:val="00AB6CA9"/>
    <w:rsid w:val="00AB7125"/>
    <w:rsid w:val="00AB7CCC"/>
    <w:rsid w:val="00AB7E58"/>
    <w:rsid w:val="00AC0882"/>
    <w:rsid w:val="00AC0A8A"/>
    <w:rsid w:val="00AC158B"/>
    <w:rsid w:val="00AC170B"/>
    <w:rsid w:val="00AC1A6D"/>
    <w:rsid w:val="00AC2354"/>
    <w:rsid w:val="00AC2FB7"/>
    <w:rsid w:val="00AC4708"/>
    <w:rsid w:val="00AC55BC"/>
    <w:rsid w:val="00AC5AE7"/>
    <w:rsid w:val="00AC61CC"/>
    <w:rsid w:val="00AC79B7"/>
    <w:rsid w:val="00AD276C"/>
    <w:rsid w:val="00AD2C0F"/>
    <w:rsid w:val="00AD3C1B"/>
    <w:rsid w:val="00AD3F2A"/>
    <w:rsid w:val="00AD45AC"/>
    <w:rsid w:val="00AD5B0D"/>
    <w:rsid w:val="00AE0109"/>
    <w:rsid w:val="00AE06AB"/>
    <w:rsid w:val="00AE130C"/>
    <w:rsid w:val="00AE1EC3"/>
    <w:rsid w:val="00AE2898"/>
    <w:rsid w:val="00AE2F50"/>
    <w:rsid w:val="00AE399E"/>
    <w:rsid w:val="00AE449A"/>
    <w:rsid w:val="00AE4E44"/>
    <w:rsid w:val="00AE5FAB"/>
    <w:rsid w:val="00AE7EE2"/>
    <w:rsid w:val="00AF03D1"/>
    <w:rsid w:val="00AF1453"/>
    <w:rsid w:val="00AF1B29"/>
    <w:rsid w:val="00AF1DEC"/>
    <w:rsid w:val="00AF2283"/>
    <w:rsid w:val="00AF26FF"/>
    <w:rsid w:val="00AF2834"/>
    <w:rsid w:val="00AF37EF"/>
    <w:rsid w:val="00AF3855"/>
    <w:rsid w:val="00AF3E42"/>
    <w:rsid w:val="00AF41BE"/>
    <w:rsid w:val="00AF4887"/>
    <w:rsid w:val="00AF789C"/>
    <w:rsid w:val="00B00AB5"/>
    <w:rsid w:val="00B00F81"/>
    <w:rsid w:val="00B0158E"/>
    <w:rsid w:val="00B02F0D"/>
    <w:rsid w:val="00B030BB"/>
    <w:rsid w:val="00B035FC"/>
    <w:rsid w:val="00B044B9"/>
    <w:rsid w:val="00B058BA"/>
    <w:rsid w:val="00B060CA"/>
    <w:rsid w:val="00B066D9"/>
    <w:rsid w:val="00B07163"/>
    <w:rsid w:val="00B0769D"/>
    <w:rsid w:val="00B117BD"/>
    <w:rsid w:val="00B125D4"/>
    <w:rsid w:val="00B14DFB"/>
    <w:rsid w:val="00B155E1"/>
    <w:rsid w:val="00B16002"/>
    <w:rsid w:val="00B16467"/>
    <w:rsid w:val="00B1667D"/>
    <w:rsid w:val="00B17251"/>
    <w:rsid w:val="00B215A8"/>
    <w:rsid w:val="00B21B73"/>
    <w:rsid w:val="00B21B78"/>
    <w:rsid w:val="00B22D28"/>
    <w:rsid w:val="00B241A1"/>
    <w:rsid w:val="00B25252"/>
    <w:rsid w:val="00B255A7"/>
    <w:rsid w:val="00B2566B"/>
    <w:rsid w:val="00B25DB9"/>
    <w:rsid w:val="00B26C80"/>
    <w:rsid w:val="00B303E0"/>
    <w:rsid w:val="00B30696"/>
    <w:rsid w:val="00B307F1"/>
    <w:rsid w:val="00B320CC"/>
    <w:rsid w:val="00B3276D"/>
    <w:rsid w:val="00B3639E"/>
    <w:rsid w:val="00B37923"/>
    <w:rsid w:val="00B40E01"/>
    <w:rsid w:val="00B41831"/>
    <w:rsid w:val="00B4329F"/>
    <w:rsid w:val="00B432B9"/>
    <w:rsid w:val="00B432CC"/>
    <w:rsid w:val="00B43AD0"/>
    <w:rsid w:val="00B43DD5"/>
    <w:rsid w:val="00B45931"/>
    <w:rsid w:val="00B461AA"/>
    <w:rsid w:val="00B503A3"/>
    <w:rsid w:val="00B50D62"/>
    <w:rsid w:val="00B51853"/>
    <w:rsid w:val="00B52376"/>
    <w:rsid w:val="00B53C36"/>
    <w:rsid w:val="00B548ED"/>
    <w:rsid w:val="00B556AB"/>
    <w:rsid w:val="00B55735"/>
    <w:rsid w:val="00B55B0B"/>
    <w:rsid w:val="00B56992"/>
    <w:rsid w:val="00B57141"/>
    <w:rsid w:val="00B601EC"/>
    <w:rsid w:val="00B63515"/>
    <w:rsid w:val="00B63DBD"/>
    <w:rsid w:val="00B64C0E"/>
    <w:rsid w:val="00B669C6"/>
    <w:rsid w:val="00B70272"/>
    <w:rsid w:val="00B71CB4"/>
    <w:rsid w:val="00B72251"/>
    <w:rsid w:val="00B72625"/>
    <w:rsid w:val="00B737CD"/>
    <w:rsid w:val="00B74502"/>
    <w:rsid w:val="00B74D9F"/>
    <w:rsid w:val="00B7507A"/>
    <w:rsid w:val="00B752E4"/>
    <w:rsid w:val="00B76875"/>
    <w:rsid w:val="00B76B11"/>
    <w:rsid w:val="00B80888"/>
    <w:rsid w:val="00B80A64"/>
    <w:rsid w:val="00B80E73"/>
    <w:rsid w:val="00B8186F"/>
    <w:rsid w:val="00B828C2"/>
    <w:rsid w:val="00B82AB4"/>
    <w:rsid w:val="00B82D9F"/>
    <w:rsid w:val="00B83790"/>
    <w:rsid w:val="00B83CEE"/>
    <w:rsid w:val="00B83F53"/>
    <w:rsid w:val="00B856FF"/>
    <w:rsid w:val="00B86088"/>
    <w:rsid w:val="00B8630E"/>
    <w:rsid w:val="00B86C94"/>
    <w:rsid w:val="00B909EA"/>
    <w:rsid w:val="00B90FDE"/>
    <w:rsid w:val="00B94690"/>
    <w:rsid w:val="00B94B71"/>
    <w:rsid w:val="00B95545"/>
    <w:rsid w:val="00B958E4"/>
    <w:rsid w:val="00B9659A"/>
    <w:rsid w:val="00B96643"/>
    <w:rsid w:val="00B9722F"/>
    <w:rsid w:val="00B97BD2"/>
    <w:rsid w:val="00B97CEB"/>
    <w:rsid w:val="00BA1282"/>
    <w:rsid w:val="00BA1814"/>
    <w:rsid w:val="00BA2214"/>
    <w:rsid w:val="00BA3392"/>
    <w:rsid w:val="00BA4842"/>
    <w:rsid w:val="00BA49B4"/>
    <w:rsid w:val="00BA541A"/>
    <w:rsid w:val="00BA55BB"/>
    <w:rsid w:val="00BA6D25"/>
    <w:rsid w:val="00BA6E6A"/>
    <w:rsid w:val="00BA7D80"/>
    <w:rsid w:val="00BB0136"/>
    <w:rsid w:val="00BB09CF"/>
    <w:rsid w:val="00BB1228"/>
    <w:rsid w:val="00BB15B1"/>
    <w:rsid w:val="00BB17CC"/>
    <w:rsid w:val="00BB1EF2"/>
    <w:rsid w:val="00BB1EFB"/>
    <w:rsid w:val="00BB20AB"/>
    <w:rsid w:val="00BB2666"/>
    <w:rsid w:val="00BB2F7A"/>
    <w:rsid w:val="00BB35ED"/>
    <w:rsid w:val="00BB3D96"/>
    <w:rsid w:val="00BB485F"/>
    <w:rsid w:val="00BB4F21"/>
    <w:rsid w:val="00BB5188"/>
    <w:rsid w:val="00BB51F1"/>
    <w:rsid w:val="00BB5C2C"/>
    <w:rsid w:val="00BB63F1"/>
    <w:rsid w:val="00BB7032"/>
    <w:rsid w:val="00BB7296"/>
    <w:rsid w:val="00BC2442"/>
    <w:rsid w:val="00BC261E"/>
    <w:rsid w:val="00BC3104"/>
    <w:rsid w:val="00BC5665"/>
    <w:rsid w:val="00BC6925"/>
    <w:rsid w:val="00BC6EAD"/>
    <w:rsid w:val="00BC79E5"/>
    <w:rsid w:val="00BC7C40"/>
    <w:rsid w:val="00BC7C76"/>
    <w:rsid w:val="00BD0A72"/>
    <w:rsid w:val="00BD0CE6"/>
    <w:rsid w:val="00BD2B11"/>
    <w:rsid w:val="00BD2E0B"/>
    <w:rsid w:val="00BD41D3"/>
    <w:rsid w:val="00BD4E20"/>
    <w:rsid w:val="00BD59AF"/>
    <w:rsid w:val="00BD6C52"/>
    <w:rsid w:val="00BD7F19"/>
    <w:rsid w:val="00BE054E"/>
    <w:rsid w:val="00BE073F"/>
    <w:rsid w:val="00BE1AF5"/>
    <w:rsid w:val="00BE3391"/>
    <w:rsid w:val="00BE384F"/>
    <w:rsid w:val="00BE422C"/>
    <w:rsid w:val="00BE45E8"/>
    <w:rsid w:val="00BE478F"/>
    <w:rsid w:val="00BE62FA"/>
    <w:rsid w:val="00BE6F4B"/>
    <w:rsid w:val="00BF169D"/>
    <w:rsid w:val="00BF2728"/>
    <w:rsid w:val="00BF3997"/>
    <w:rsid w:val="00BF70D2"/>
    <w:rsid w:val="00BF77EB"/>
    <w:rsid w:val="00C00020"/>
    <w:rsid w:val="00C023C7"/>
    <w:rsid w:val="00C0422B"/>
    <w:rsid w:val="00C07F23"/>
    <w:rsid w:val="00C07F4B"/>
    <w:rsid w:val="00C12880"/>
    <w:rsid w:val="00C12F0B"/>
    <w:rsid w:val="00C138E2"/>
    <w:rsid w:val="00C15CD0"/>
    <w:rsid w:val="00C20A33"/>
    <w:rsid w:val="00C2135E"/>
    <w:rsid w:val="00C213D5"/>
    <w:rsid w:val="00C21DE3"/>
    <w:rsid w:val="00C21EE3"/>
    <w:rsid w:val="00C22420"/>
    <w:rsid w:val="00C22F60"/>
    <w:rsid w:val="00C23846"/>
    <w:rsid w:val="00C247EB"/>
    <w:rsid w:val="00C26788"/>
    <w:rsid w:val="00C27969"/>
    <w:rsid w:val="00C27C69"/>
    <w:rsid w:val="00C326E3"/>
    <w:rsid w:val="00C3275B"/>
    <w:rsid w:val="00C37C94"/>
    <w:rsid w:val="00C40BF2"/>
    <w:rsid w:val="00C4153D"/>
    <w:rsid w:val="00C416B7"/>
    <w:rsid w:val="00C4181C"/>
    <w:rsid w:val="00C420AC"/>
    <w:rsid w:val="00C420F1"/>
    <w:rsid w:val="00C42333"/>
    <w:rsid w:val="00C42DBF"/>
    <w:rsid w:val="00C43125"/>
    <w:rsid w:val="00C43CAC"/>
    <w:rsid w:val="00C43F14"/>
    <w:rsid w:val="00C45305"/>
    <w:rsid w:val="00C45333"/>
    <w:rsid w:val="00C45DA6"/>
    <w:rsid w:val="00C46926"/>
    <w:rsid w:val="00C46B01"/>
    <w:rsid w:val="00C47869"/>
    <w:rsid w:val="00C4791B"/>
    <w:rsid w:val="00C47987"/>
    <w:rsid w:val="00C5201F"/>
    <w:rsid w:val="00C5290B"/>
    <w:rsid w:val="00C53F9A"/>
    <w:rsid w:val="00C544A9"/>
    <w:rsid w:val="00C54AF7"/>
    <w:rsid w:val="00C54CCE"/>
    <w:rsid w:val="00C54EB4"/>
    <w:rsid w:val="00C5541D"/>
    <w:rsid w:val="00C5616E"/>
    <w:rsid w:val="00C56A2D"/>
    <w:rsid w:val="00C56F96"/>
    <w:rsid w:val="00C57229"/>
    <w:rsid w:val="00C5768D"/>
    <w:rsid w:val="00C6034D"/>
    <w:rsid w:val="00C60D61"/>
    <w:rsid w:val="00C610FC"/>
    <w:rsid w:val="00C61AAE"/>
    <w:rsid w:val="00C62674"/>
    <w:rsid w:val="00C626CC"/>
    <w:rsid w:val="00C62F77"/>
    <w:rsid w:val="00C62F80"/>
    <w:rsid w:val="00C63419"/>
    <w:rsid w:val="00C63ECD"/>
    <w:rsid w:val="00C6575B"/>
    <w:rsid w:val="00C65983"/>
    <w:rsid w:val="00C659B6"/>
    <w:rsid w:val="00C66659"/>
    <w:rsid w:val="00C66B03"/>
    <w:rsid w:val="00C67819"/>
    <w:rsid w:val="00C715CC"/>
    <w:rsid w:val="00C718E4"/>
    <w:rsid w:val="00C7224A"/>
    <w:rsid w:val="00C72FB3"/>
    <w:rsid w:val="00C731A8"/>
    <w:rsid w:val="00C73398"/>
    <w:rsid w:val="00C734E6"/>
    <w:rsid w:val="00C74A91"/>
    <w:rsid w:val="00C75275"/>
    <w:rsid w:val="00C75632"/>
    <w:rsid w:val="00C760E7"/>
    <w:rsid w:val="00C76349"/>
    <w:rsid w:val="00C764A2"/>
    <w:rsid w:val="00C7653F"/>
    <w:rsid w:val="00C76C42"/>
    <w:rsid w:val="00C770EE"/>
    <w:rsid w:val="00C8089B"/>
    <w:rsid w:val="00C80D3C"/>
    <w:rsid w:val="00C811F8"/>
    <w:rsid w:val="00C81909"/>
    <w:rsid w:val="00C82480"/>
    <w:rsid w:val="00C83A42"/>
    <w:rsid w:val="00C83BA6"/>
    <w:rsid w:val="00C85434"/>
    <w:rsid w:val="00C85E5F"/>
    <w:rsid w:val="00C86E48"/>
    <w:rsid w:val="00C874EA"/>
    <w:rsid w:val="00C90383"/>
    <w:rsid w:val="00C903C8"/>
    <w:rsid w:val="00C90511"/>
    <w:rsid w:val="00C90F16"/>
    <w:rsid w:val="00C92640"/>
    <w:rsid w:val="00C92D2E"/>
    <w:rsid w:val="00C93BF0"/>
    <w:rsid w:val="00C93CC8"/>
    <w:rsid w:val="00C94A70"/>
    <w:rsid w:val="00C94FBB"/>
    <w:rsid w:val="00C95415"/>
    <w:rsid w:val="00C95EA5"/>
    <w:rsid w:val="00C95F21"/>
    <w:rsid w:val="00C97AAB"/>
    <w:rsid w:val="00CA1D7B"/>
    <w:rsid w:val="00CA2679"/>
    <w:rsid w:val="00CA2B57"/>
    <w:rsid w:val="00CA30BA"/>
    <w:rsid w:val="00CA3CE8"/>
    <w:rsid w:val="00CA469A"/>
    <w:rsid w:val="00CA5303"/>
    <w:rsid w:val="00CA69C3"/>
    <w:rsid w:val="00CA6E2F"/>
    <w:rsid w:val="00CA7430"/>
    <w:rsid w:val="00CB0510"/>
    <w:rsid w:val="00CB1766"/>
    <w:rsid w:val="00CB1FDD"/>
    <w:rsid w:val="00CB20D2"/>
    <w:rsid w:val="00CB2AC4"/>
    <w:rsid w:val="00CB2B21"/>
    <w:rsid w:val="00CB3046"/>
    <w:rsid w:val="00CB3C56"/>
    <w:rsid w:val="00CB4683"/>
    <w:rsid w:val="00CB549B"/>
    <w:rsid w:val="00CB5C6F"/>
    <w:rsid w:val="00CB612A"/>
    <w:rsid w:val="00CB7474"/>
    <w:rsid w:val="00CB7492"/>
    <w:rsid w:val="00CC08D0"/>
    <w:rsid w:val="00CC165B"/>
    <w:rsid w:val="00CC2CCF"/>
    <w:rsid w:val="00CC2D03"/>
    <w:rsid w:val="00CC316E"/>
    <w:rsid w:val="00CC6A98"/>
    <w:rsid w:val="00CC6CFE"/>
    <w:rsid w:val="00CC76B6"/>
    <w:rsid w:val="00CC7AF8"/>
    <w:rsid w:val="00CD1893"/>
    <w:rsid w:val="00CD1A5D"/>
    <w:rsid w:val="00CD1DEE"/>
    <w:rsid w:val="00CD1E74"/>
    <w:rsid w:val="00CD220E"/>
    <w:rsid w:val="00CD3542"/>
    <w:rsid w:val="00CD45A7"/>
    <w:rsid w:val="00CD5010"/>
    <w:rsid w:val="00CD529C"/>
    <w:rsid w:val="00CD755F"/>
    <w:rsid w:val="00CD7FD7"/>
    <w:rsid w:val="00CE06BD"/>
    <w:rsid w:val="00CE10AE"/>
    <w:rsid w:val="00CE12B9"/>
    <w:rsid w:val="00CE1ABC"/>
    <w:rsid w:val="00CE1BFD"/>
    <w:rsid w:val="00CE4508"/>
    <w:rsid w:val="00CE476F"/>
    <w:rsid w:val="00CE6471"/>
    <w:rsid w:val="00CE67C9"/>
    <w:rsid w:val="00CE6A5B"/>
    <w:rsid w:val="00CE7CC8"/>
    <w:rsid w:val="00CF004E"/>
    <w:rsid w:val="00CF0D87"/>
    <w:rsid w:val="00CF0E36"/>
    <w:rsid w:val="00CF1538"/>
    <w:rsid w:val="00CF38A1"/>
    <w:rsid w:val="00CF67F8"/>
    <w:rsid w:val="00CF7330"/>
    <w:rsid w:val="00D00F4C"/>
    <w:rsid w:val="00D01C28"/>
    <w:rsid w:val="00D01C3F"/>
    <w:rsid w:val="00D01E72"/>
    <w:rsid w:val="00D026A6"/>
    <w:rsid w:val="00D02FF8"/>
    <w:rsid w:val="00D033EC"/>
    <w:rsid w:val="00D0499C"/>
    <w:rsid w:val="00D04F7A"/>
    <w:rsid w:val="00D055B7"/>
    <w:rsid w:val="00D075F7"/>
    <w:rsid w:val="00D10238"/>
    <w:rsid w:val="00D11ED9"/>
    <w:rsid w:val="00D12035"/>
    <w:rsid w:val="00D12C88"/>
    <w:rsid w:val="00D12DF1"/>
    <w:rsid w:val="00D14F4F"/>
    <w:rsid w:val="00D15247"/>
    <w:rsid w:val="00D16C97"/>
    <w:rsid w:val="00D17A2B"/>
    <w:rsid w:val="00D17B06"/>
    <w:rsid w:val="00D2021D"/>
    <w:rsid w:val="00D20DAE"/>
    <w:rsid w:val="00D21723"/>
    <w:rsid w:val="00D220DC"/>
    <w:rsid w:val="00D2392F"/>
    <w:rsid w:val="00D246C1"/>
    <w:rsid w:val="00D24851"/>
    <w:rsid w:val="00D25118"/>
    <w:rsid w:val="00D25304"/>
    <w:rsid w:val="00D25818"/>
    <w:rsid w:val="00D25D67"/>
    <w:rsid w:val="00D2609E"/>
    <w:rsid w:val="00D26249"/>
    <w:rsid w:val="00D3069C"/>
    <w:rsid w:val="00D3120F"/>
    <w:rsid w:val="00D31BF5"/>
    <w:rsid w:val="00D31DA8"/>
    <w:rsid w:val="00D335C9"/>
    <w:rsid w:val="00D34AB3"/>
    <w:rsid w:val="00D41F8E"/>
    <w:rsid w:val="00D42A63"/>
    <w:rsid w:val="00D43720"/>
    <w:rsid w:val="00D44BA7"/>
    <w:rsid w:val="00D44BFE"/>
    <w:rsid w:val="00D450FA"/>
    <w:rsid w:val="00D455EB"/>
    <w:rsid w:val="00D47AC3"/>
    <w:rsid w:val="00D47CE9"/>
    <w:rsid w:val="00D47D59"/>
    <w:rsid w:val="00D50B99"/>
    <w:rsid w:val="00D51493"/>
    <w:rsid w:val="00D51AA7"/>
    <w:rsid w:val="00D51AE9"/>
    <w:rsid w:val="00D522BD"/>
    <w:rsid w:val="00D52B27"/>
    <w:rsid w:val="00D52B89"/>
    <w:rsid w:val="00D53647"/>
    <w:rsid w:val="00D53820"/>
    <w:rsid w:val="00D539AB"/>
    <w:rsid w:val="00D53B76"/>
    <w:rsid w:val="00D53D9E"/>
    <w:rsid w:val="00D53FC0"/>
    <w:rsid w:val="00D54A14"/>
    <w:rsid w:val="00D54E99"/>
    <w:rsid w:val="00D55D5C"/>
    <w:rsid w:val="00D562ED"/>
    <w:rsid w:val="00D56464"/>
    <w:rsid w:val="00D56522"/>
    <w:rsid w:val="00D565CA"/>
    <w:rsid w:val="00D57284"/>
    <w:rsid w:val="00D61482"/>
    <w:rsid w:val="00D61C0E"/>
    <w:rsid w:val="00D6337B"/>
    <w:rsid w:val="00D6375A"/>
    <w:rsid w:val="00D64D4C"/>
    <w:rsid w:val="00D66397"/>
    <w:rsid w:val="00D669DA"/>
    <w:rsid w:val="00D670A0"/>
    <w:rsid w:val="00D677A5"/>
    <w:rsid w:val="00D7069F"/>
    <w:rsid w:val="00D70AD6"/>
    <w:rsid w:val="00D70B56"/>
    <w:rsid w:val="00D70EB1"/>
    <w:rsid w:val="00D71605"/>
    <w:rsid w:val="00D72561"/>
    <w:rsid w:val="00D728EE"/>
    <w:rsid w:val="00D7322A"/>
    <w:rsid w:val="00D7336D"/>
    <w:rsid w:val="00D73811"/>
    <w:rsid w:val="00D73DE4"/>
    <w:rsid w:val="00D75425"/>
    <w:rsid w:val="00D75907"/>
    <w:rsid w:val="00D75EC9"/>
    <w:rsid w:val="00D763B4"/>
    <w:rsid w:val="00D76518"/>
    <w:rsid w:val="00D771D1"/>
    <w:rsid w:val="00D7725F"/>
    <w:rsid w:val="00D77F40"/>
    <w:rsid w:val="00D84A21"/>
    <w:rsid w:val="00D87741"/>
    <w:rsid w:val="00D9107B"/>
    <w:rsid w:val="00D912A2"/>
    <w:rsid w:val="00D92710"/>
    <w:rsid w:val="00D93F10"/>
    <w:rsid w:val="00D946BC"/>
    <w:rsid w:val="00D957BA"/>
    <w:rsid w:val="00D9583E"/>
    <w:rsid w:val="00D97276"/>
    <w:rsid w:val="00DA006F"/>
    <w:rsid w:val="00DA02A3"/>
    <w:rsid w:val="00DA035A"/>
    <w:rsid w:val="00DA04EC"/>
    <w:rsid w:val="00DA1454"/>
    <w:rsid w:val="00DA1753"/>
    <w:rsid w:val="00DA1D57"/>
    <w:rsid w:val="00DA20DA"/>
    <w:rsid w:val="00DA6483"/>
    <w:rsid w:val="00DA65AA"/>
    <w:rsid w:val="00DA77A7"/>
    <w:rsid w:val="00DA7D3A"/>
    <w:rsid w:val="00DA7EA9"/>
    <w:rsid w:val="00DB09E8"/>
    <w:rsid w:val="00DB1877"/>
    <w:rsid w:val="00DB1ACF"/>
    <w:rsid w:val="00DB245E"/>
    <w:rsid w:val="00DB2E33"/>
    <w:rsid w:val="00DB39FC"/>
    <w:rsid w:val="00DB3AC9"/>
    <w:rsid w:val="00DB4150"/>
    <w:rsid w:val="00DB4445"/>
    <w:rsid w:val="00DB4924"/>
    <w:rsid w:val="00DB4D47"/>
    <w:rsid w:val="00DB5B7B"/>
    <w:rsid w:val="00DB5E48"/>
    <w:rsid w:val="00DB60D0"/>
    <w:rsid w:val="00DC0369"/>
    <w:rsid w:val="00DC0530"/>
    <w:rsid w:val="00DC1004"/>
    <w:rsid w:val="00DC13EC"/>
    <w:rsid w:val="00DC2174"/>
    <w:rsid w:val="00DC262C"/>
    <w:rsid w:val="00DC3B31"/>
    <w:rsid w:val="00DC4351"/>
    <w:rsid w:val="00DC4B11"/>
    <w:rsid w:val="00DD0543"/>
    <w:rsid w:val="00DD0AB3"/>
    <w:rsid w:val="00DD20D2"/>
    <w:rsid w:val="00DD2861"/>
    <w:rsid w:val="00DD28D8"/>
    <w:rsid w:val="00DD3665"/>
    <w:rsid w:val="00DD53D3"/>
    <w:rsid w:val="00DD6578"/>
    <w:rsid w:val="00DD65A5"/>
    <w:rsid w:val="00DE081E"/>
    <w:rsid w:val="00DE0CE0"/>
    <w:rsid w:val="00DE158C"/>
    <w:rsid w:val="00DE159C"/>
    <w:rsid w:val="00DE22DD"/>
    <w:rsid w:val="00DE243D"/>
    <w:rsid w:val="00DE2662"/>
    <w:rsid w:val="00DE3472"/>
    <w:rsid w:val="00DE36DC"/>
    <w:rsid w:val="00DE4970"/>
    <w:rsid w:val="00DE6D43"/>
    <w:rsid w:val="00DF0147"/>
    <w:rsid w:val="00DF0537"/>
    <w:rsid w:val="00DF0D56"/>
    <w:rsid w:val="00DF1752"/>
    <w:rsid w:val="00DF1900"/>
    <w:rsid w:val="00DF4B48"/>
    <w:rsid w:val="00DF4DAD"/>
    <w:rsid w:val="00DF5398"/>
    <w:rsid w:val="00DF557D"/>
    <w:rsid w:val="00DF5721"/>
    <w:rsid w:val="00DF67C5"/>
    <w:rsid w:val="00DF6F53"/>
    <w:rsid w:val="00DF7043"/>
    <w:rsid w:val="00DF71B2"/>
    <w:rsid w:val="00DF7799"/>
    <w:rsid w:val="00E0003B"/>
    <w:rsid w:val="00E0110D"/>
    <w:rsid w:val="00E03CB6"/>
    <w:rsid w:val="00E04568"/>
    <w:rsid w:val="00E04590"/>
    <w:rsid w:val="00E04CEC"/>
    <w:rsid w:val="00E057C3"/>
    <w:rsid w:val="00E05F2F"/>
    <w:rsid w:val="00E0716C"/>
    <w:rsid w:val="00E0747B"/>
    <w:rsid w:val="00E076FB"/>
    <w:rsid w:val="00E0776C"/>
    <w:rsid w:val="00E110D7"/>
    <w:rsid w:val="00E1110D"/>
    <w:rsid w:val="00E11E41"/>
    <w:rsid w:val="00E11ED0"/>
    <w:rsid w:val="00E121E1"/>
    <w:rsid w:val="00E14FF3"/>
    <w:rsid w:val="00E15574"/>
    <w:rsid w:val="00E156B8"/>
    <w:rsid w:val="00E1581D"/>
    <w:rsid w:val="00E17B8F"/>
    <w:rsid w:val="00E209A1"/>
    <w:rsid w:val="00E20DBF"/>
    <w:rsid w:val="00E214B9"/>
    <w:rsid w:val="00E22309"/>
    <w:rsid w:val="00E22901"/>
    <w:rsid w:val="00E241FF"/>
    <w:rsid w:val="00E25C64"/>
    <w:rsid w:val="00E26D02"/>
    <w:rsid w:val="00E26EED"/>
    <w:rsid w:val="00E276CF"/>
    <w:rsid w:val="00E309F5"/>
    <w:rsid w:val="00E312A8"/>
    <w:rsid w:val="00E3208C"/>
    <w:rsid w:val="00E3230B"/>
    <w:rsid w:val="00E32AFE"/>
    <w:rsid w:val="00E33156"/>
    <w:rsid w:val="00E33215"/>
    <w:rsid w:val="00E334F5"/>
    <w:rsid w:val="00E33D71"/>
    <w:rsid w:val="00E34C76"/>
    <w:rsid w:val="00E35782"/>
    <w:rsid w:val="00E35BDB"/>
    <w:rsid w:val="00E35ED7"/>
    <w:rsid w:val="00E3655D"/>
    <w:rsid w:val="00E3798F"/>
    <w:rsid w:val="00E37D95"/>
    <w:rsid w:val="00E42317"/>
    <w:rsid w:val="00E424AE"/>
    <w:rsid w:val="00E4254C"/>
    <w:rsid w:val="00E43473"/>
    <w:rsid w:val="00E44CDC"/>
    <w:rsid w:val="00E44DA3"/>
    <w:rsid w:val="00E4555B"/>
    <w:rsid w:val="00E45DC8"/>
    <w:rsid w:val="00E46C5C"/>
    <w:rsid w:val="00E46D40"/>
    <w:rsid w:val="00E50A16"/>
    <w:rsid w:val="00E5368D"/>
    <w:rsid w:val="00E556DA"/>
    <w:rsid w:val="00E60860"/>
    <w:rsid w:val="00E61B5C"/>
    <w:rsid w:val="00E62048"/>
    <w:rsid w:val="00E65A17"/>
    <w:rsid w:val="00E65D3B"/>
    <w:rsid w:val="00E66403"/>
    <w:rsid w:val="00E66CFE"/>
    <w:rsid w:val="00E66EB2"/>
    <w:rsid w:val="00E66FF4"/>
    <w:rsid w:val="00E7010C"/>
    <w:rsid w:val="00E70C13"/>
    <w:rsid w:val="00E7110A"/>
    <w:rsid w:val="00E71BB0"/>
    <w:rsid w:val="00E71D1A"/>
    <w:rsid w:val="00E72185"/>
    <w:rsid w:val="00E72368"/>
    <w:rsid w:val="00E72D4F"/>
    <w:rsid w:val="00E734DA"/>
    <w:rsid w:val="00E73FA8"/>
    <w:rsid w:val="00E77CE5"/>
    <w:rsid w:val="00E800F7"/>
    <w:rsid w:val="00E82253"/>
    <w:rsid w:val="00E8348F"/>
    <w:rsid w:val="00E8498A"/>
    <w:rsid w:val="00E85049"/>
    <w:rsid w:val="00E8703D"/>
    <w:rsid w:val="00E87575"/>
    <w:rsid w:val="00E87EEC"/>
    <w:rsid w:val="00E90BDF"/>
    <w:rsid w:val="00E91AF3"/>
    <w:rsid w:val="00E94F51"/>
    <w:rsid w:val="00E964EE"/>
    <w:rsid w:val="00EA1A7A"/>
    <w:rsid w:val="00EA334A"/>
    <w:rsid w:val="00EA3AB6"/>
    <w:rsid w:val="00EA5C28"/>
    <w:rsid w:val="00EB07FD"/>
    <w:rsid w:val="00EB0CB6"/>
    <w:rsid w:val="00EB1914"/>
    <w:rsid w:val="00EB2F60"/>
    <w:rsid w:val="00EB3DDD"/>
    <w:rsid w:val="00EC135F"/>
    <w:rsid w:val="00EC2210"/>
    <w:rsid w:val="00EC2437"/>
    <w:rsid w:val="00EC2898"/>
    <w:rsid w:val="00EC308B"/>
    <w:rsid w:val="00EC329E"/>
    <w:rsid w:val="00EC510B"/>
    <w:rsid w:val="00EC530D"/>
    <w:rsid w:val="00EC5815"/>
    <w:rsid w:val="00EC6A82"/>
    <w:rsid w:val="00EC7206"/>
    <w:rsid w:val="00EC7618"/>
    <w:rsid w:val="00ED07B8"/>
    <w:rsid w:val="00ED0829"/>
    <w:rsid w:val="00ED21C1"/>
    <w:rsid w:val="00ED2433"/>
    <w:rsid w:val="00ED5412"/>
    <w:rsid w:val="00ED5A3C"/>
    <w:rsid w:val="00ED5E20"/>
    <w:rsid w:val="00ED60DB"/>
    <w:rsid w:val="00ED6F75"/>
    <w:rsid w:val="00EE2172"/>
    <w:rsid w:val="00EE21A2"/>
    <w:rsid w:val="00EE381C"/>
    <w:rsid w:val="00EE415F"/>
    <w:rsid w:val="00EE47E4"/>
    <w:rsid w:val="00EE53F4"/>
    <w:rsid w:val="00EE588E"/>
    <w:rsid w:val="00EE7800"/>
    <w:rsid w:val="00EE7CC7"/>
    <w:rsid w:val="00EE7FC4"/>
    <w:rsid w:val="00EF01D7"/>
    <w:rsid w:val="00EF074D"/>
    <w:rsid w:val="00EF0F17"/>
    <w:rsid w:val="00EF1CCE"/>
    <w:rsid w:val="00EF1DA9"/>
    <w:rsid w:val="00EF220C"/>
    <w:rsid w:val="00EF24DC"/>
    <w:rsid w:val="00EF3689"/>
    <w:rsid w:val="00EF3698"/>
    <w:rsid w:val="00EF4037"/>
    <w:rsid w:val="00EF4863"/>
    <w:rsid w:val="00EF4F68"/>
    <w:rsid w:val="00EF5A34"/>
    <w:rsid w:val="00EF67B5"/>
    <w:rsid w:val="00EF76C5"/>
    <w:rsid w:val="00EF7BBA"/>
    <w:rsid w:val="00F004EF"/>
    <w:rsid w:val="00F00527"/>
    <w:rsid w:val="00F00687"/>
    <w:rsid w:val="00F01629"/>
    <w:rsid w:val="00F01D96"/>
    <w:rsid w:val="00F01ED5"/>
    <w:rsid w:val="00F028A2"/>
    <w:rsid w:val="00F028B4"/>
    <w:rsid w:val="00F02B8E"/>
    <w:rsid w:val="00F02D9D"/>
    <w:rsid w:val="00F03049"/>
    <w:rsid w:val="00F03657"/>
    <w:rsid w:val="00F05180"/>
    <w:rsid w:val="00F05292"/>
    <w:rsid w:val="00F058C4"/>
    <w:rsid w:val="00F05B01"/>
    <w:rsid w:val="00F0603E"/>
    <w:rsid w:val="00F06146"/>
    <w:rsid w:val="00F062C7"/>
    <w:rsid w:val="00F10A90"/>
    <w:rsid w:val="00F10D5A"/>
    <w:rsid w:val="00F11B99"/>
    <w:rsid w:val="00F11D6D"/>
    <w:rsid w:val="00F11F70"/>
    <w:rsid w:val="00F146F3"/>
    <w:rsid w:val="00F14731"/>
    <w:rsid w:val="00F15C2F"/>
    <w:rsid w:val="00F15E54"/>
    <w:rsid w:val="00F169C2"/>
    <w:rsid w:val="00F16FC6"/>
    <w:rsid w:val="00F20CDF"/>
    <w:rsid w:val="00F22FF3"/>
    <w:rsid w:val="00F2308A"/>
    <w:rsid w:val="00F24361"/>
    <w:rsid w:val="00F24446"/>
    <w:rsid w:val="00F24943"/>
    <w:rsid w:val="00F258BB"/>
    <w:rsid w:val="00F2776B"/>
    <w:rsid w:val="00F30533"/>
    <w:rsid w:val="00F30CCC"/>
    <w:rsid w:val="00F311A9"/>
    <w:rsid w:val="00F3163C"/>
    <w:rsid w:val="00F31653"/>
    <w:rsid w:val="00F31E44"/>
    <w:rsid w:val="00F32214"/>
    <w:rsid w:val="00F322A7"/>
    <w:rsid w:val="00F322BB"/>
    <w:rsid w:val="00F33B9E"/>
    <w:rsid w:val="00F3451B"/>
    <w:rsid w:val="00F34AC3"/>
    <w:rsid w:val="00F34AEE"/>
    <w:rsid w:val="00F34DF2"/>
    <w:rsid w:val="00F35714"/>
    <w:rsid w:val="00F37ABC"/>
    <w:rsid w:val="00F409A8"/>
    <w:rsid w:val="00F40E03"/>
    <w:rsid w:val="00F41280"/>
    <w:rsid w:val="00F41442"/>
    <w:rsid w:val="00F41900"/>
    <w:rsid w:val="00F42590"/>
    <w:rsid w:val="00F434AA"/>
    <w:rsid w:val="00F45510"/>
    <w:rsid w:val="00F45844"/>
    <w:rsid w:val="00F45AAE"/>
    <w:rsid w:val="00F45F13"/>
    <w:rsid w:val="00F46424"/>
    <w:rsid w:val="00F46657"/>
    <w:rsid w:val="00F466EF"/>
    <w:rsid w:val="00F50DDA"/>
    <w:rsid w:val="00F51163"/>
    <w:rsid w:val="00F5148C"/>
    <w:rsid w:val="00F52D0A"/>
    <w:rsid w:val="00F54343"/>
    <w:rsid w:val="00F54474"/>
    <w:rsid w:val="00F547B7"/>
    <w:rsid w:val="00F557FD"/>
    <w:rsid w:val="00F55CFA"/>
    <w:rsid w:val="00F56412"/>
    <w:rsid w:val="00F56ADD"/>
    <w:rsid w:val="00F56B37"/>
    <w:rsid w:val="00F56F2E"/>
    <w:rsid w:val="00F60BFB"/>
    <w:rsid w:val="00F61475"/>
    <w:rsid w:val="00F62751"/>
    <w:rsid w:val="00F63AD8"/>
    <w:rsid w:val="00F63F4F"/>
    <w:rsid w:val="00F64FC5"/>
    <w:rsid w:val="00F65549"/>
    <w:rsid w:val="00F65818"/>
    <w:rsid w:val="00F720C1"/>
    <w:rsid w:val="00F723CD"/>
    <w:rsid w:val="00F735E7"/>
    <w:rsid w:val="00F7384A"/>
    <w:rsid w:val="00F76DAD"/>
    <w:rsid w:val="00F774FE"/>
    <w:rsid w:val="00F80530"/>
    <w:rsid w:val="00F8130E"/>
    <w:rsid w:val="00F83FCE"/>
    <w:rsid w:val="00F84231"/>
    <w:rsid w:val="00F8508D"/>
    <w:rsid w:val="00F8629C"/>
    <w:rsid w:val="00F86CAB"/>
    <w:rsid w:val="00F86DDD"/>
    <w:rsid w:val="00F87581"/>
    <w:rsid w:val="00F87E6D"/>
    <w:rsid w:val="00F90706"/>
    <w:rsid w:val="00F91041"/>
    <w:rsid w:val="00F91CE6"/>
    <w:rsid w:val="00F92108"/>
    <w:rsid w:val="00F92711"/>
    <w:rsid w:val="00F94696"/>
    <w:rsid w:val="00F95CCC"/>
    <w:rsid w:val="00F9739A"/>
    <w:rsid w:val="00F97C45"/>
    <w:rsid w:val="00FA1AA7"/>
    <w:rsid w:val="00FA1AE5"/>
    <w:rsid w:val="00FA2722"/>
    <w:rsid w:val="00FA2F02"/>
    <w:rsid w:val="00FA2FDD"/>
    <w:rsid w:val="00FA33B5"/>
    <w:rsid w:val="00FA55DB"/>
    <w:rsid w:val="00FA610B"/>
    <w:rsid w:val="00FA6A73"/>
    <w:rsid w:val="00FA6C2F"/>
    <w:rsid w:val="00FA7737"/>
    <w:rsid w:val="00FA7776"/>
    <w:rsid w:val="00FA7C26"/>
    <w:rsid w:val="00FB0551"/>
    <w:rsid w:val="00FB1EC4"/>
    <w:rsid w:val="00FB2A40"/>
    <w:rsid w:val="00FB34FA"/>
    <w:rsid w:val="00FB47CB"/>
    <w:rsid w:val="00FB4E86"/>
    <w:rsid w:val="00FB61BA"/>
    <w:rsid w:val="00FB707E"/>
    <w:rsid w:val="00FB7661"/>
    <w:rsid w:val="00FB7B49"/>
    <w:rsid w:val="00FC17BF"/>
    <w:rsid w:val="00FC4BF7"/>
    <w:rsid w:val="00FC60DE"/>
    <w:rsid w:val="00FC6107"/>
    <w:rsid w:val="00FC648F"/>
    <w:rsid w:val="00FC6FE6"/>
    <w:rsid w:val="00FC723D"/>
    <w:rsid w:val="00FC7A96"/>
    <w:rsid w:val="00FD0234"/>
    <w:rsid w:val="00FD1EEE"/>
    <w:rsid w:val="00FD2186"/>
    <w:rsid w:val="00FD35E5"/>
    <w:rsid w:val="00FD48E3"/>
    <w:rsid w:val="00FD5CCA"/>
    <w:rsid w:val="00FD6620"/>
    <w:rsid w:val="00FD7C26"/>
    <w:rsid w:val="00FE0192"/>
    <w:rsid w:val="00FE0E34"/>
    <w:rsid w:val="00FE0E68"/>
    <w:rsid w:val="00FE21BC"/>
    <w:rsid w:val="00FE3830"/>
    <w:rsid w:val="00FE58B9"/>
    <w:rsid w:val="00FE5F0A"/>
    <w:rsid w:val="00FE5F1D"/>
    <w:rsid w:val="00FE693A"/>
    <w:rsid w:val="00FE6B60"/>
    <w:rsid w:val="00FE708B"/>
    <w:rsid w:val="00FE72B0"/>
    <w:rsid w:val="00FE7484"/>
    <w:rsid w:val="00FE7C81"/>
    <w:rsid w:val="00FE7CBD"/>
    <w:rsid w:val="00FF102F"/>
    <w:rsid w:val="00FF22E4"/>
    <w:rsid w:val="00FF28EC"/>
    <w:rsid w:val="00FF4471"/>
    <w:rsid w:val="00FF4538"/>
    <w:rsid w:val="00FF48E0"/>
    <w:rsid w:val="00FF4CFE"/>
    <w:rsid w:val="00FF55F0"/>
    <w:rsid w:val="00FF5BEA"/>
    <w:rsid w:val="00FF5C1B"/>
    <w:rsid w:val="00FF63E7"/>
    <w:rsid w:val="00FF704F"/>
    <w:rsid w:val="00FF7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3763D"/>
  <w15:docId w15:val="{18F62A1F-5CFD-4089-85B4-AE52CD839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6"/>
        <w:szCs w:val="26"/>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831"/>
    <w:pPr>
      <w:spacing w:after="0" w:line="240" w:lineRule="auto"/>
    </w:pPr>
  </w:style>
  <w:style w:type="paragraph" w:styleId="Heading1">
    <w:name w:val="heading 1"/>
    <w:basedOn w:val="Normal"/>
    <w:next w:val="Normal"/>
    <w:link w:val="Heading1Char"/>
    <w:uiPriority w:val="9"/>
    <w:qFormat/>
    <w:rsid w:val="00424B54"/>
    <w:pPr>
      <w:keepNext/>
      <w:keepLines/>
      <w:spacing w:before="120" w:after="12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424B54"/>
    <w:pPr>
      <w:keepNext/>
      <w:keepLines/>
      <w:spacing w:before="120" w:after="120"/>
      <w:outlineLvl w:val="1"/>
    </w:pPr>
    <w:rPr>
      <w:rFonts w:eastAsiaTheme="majorEastAsia" w:cstheme="majorBidi"/>
      <w:b/>
      <w:bCs/>
    </w:rPr>
  </w:style>
  <w:style w:type="paragraph" w:styleId="Heading3">
    <w:name w:val="heading 3"/>
    <w:aliases w:val=" Char"/>
    <w:basedOn w:val="Normal"/>
    <w:next w:val="Normal"/>
    <w:link w:val="Heading3Char"/>
    <w:rsid w:val="005C0B5B"/>
    <w:pPr>
      <w:autoSpaceDE w:val="0"/>
      <w:autoSpaceDN w:val="0"/>
      <w:adjustRightInd w:val="0"/>
      <w:outlineLvl w:val="2"/>
    </w:pPr>
    <w:rPr>
      <w:rFonts w:ascii=".VnTimeH" w:hAnsi=".VnTimeH"/>
    </w:rPr>
  </w:style>
  <w:style w:type="paragraph" w:styleId="Heading4">
    <w:name w:val="heading 4"/>
    <w:basedOn w:val="Normal"/>
    <w:next w:val="Normal"/>
    <w:link w:val="Heading4Char"/>
    <w:uiPriority w:val="9"/>
    <w:unhideWhenUsed/>
    <w:qFormat/>
    <w:rsid w:val="00424B54"/>
    <w:pPr>
      <w:keepNext/>
      <w:keepLines/>
      <w:spacing w:before="120" w:after="120"/>
      <w:outlineLvl w:val="3"/>
    </w:pPr>
    <w:rPr>
      <w:rFonts w:eastAsiaTheme="majorEastAsia" w:cstheme="majorBidi"/>
      <w:b/>
      <w:bCs/>
      <w:i/>
      <w:iCs/>
      <w:szCs w:val="22"/>
    </w:rPr>
  </w:style>
  <w:style w:type="paragraph" w:styleId="Heading5">
    <w:name w:val="heading 5"/>
    <w:basedOn w:val="Normal"/>
    <w:next w:val="Normal"/>
    <w:link w:val="Heading5Char"/>
    <w:unhideWhenUsed/>
    <w:qFormat/>
    <w:rsid w:val="008C06BF"/>
    <w:pPr>
      <w:keepNext/>
      <w:keepLines/>
      <w:spacing w:before="120" w:after="120"/>
      <w:ind w:left="567" w:hanging="567"/>
      <w:outlineLvl w:val="4"/>
    </w:pPr>
    <w:rPr>
      <w:rFonts w:eastAsiaTheme="majorEastAsia" w:cstheme="majorBidi"/>
      <w:b/>
      <w:i/>
      <w:sz w:val="28"/>
      <w:szCs w:val="22"/>
    </w:rPr>
  </w:style>
  <w:style w:type="paragraph" w:styleId="Heading6">
    <w:name w:val="heading 6"/>
    <w:basedOn w:val="Normal"/>
    <w:next w:val="Normal"/>
    <w:link w:val="Heading6Char"/>
    <w:uiPriority w:val="9"/>
    <w:unhideWhenUsed/>
    <w:qFormat/>
    <w:rsid w:val="00424B54"/>
    <w:pPr>
      <w:keepNext/>
      <w:keepLines/>
      <w:spacing w:before="40"/>
      <w:outlineLvl w:val="5"/>
    </w:pPr>
    <w:rPr>
      <w:rFonts w:asciiTheme="majorHAnsi" w:eastAsiaTheme="majorEastAsia" w:hAnsiTheme="majorHAnsi" w:cstheme="majorBidi"/>
      <w:color w:val="073662" w:themeColor="accent1" w:themeShade="7F"/>
      <w:sz w:val="28"/>
      <w:szCs w:val="22"/>
    </w:rPr>
  </w:style>
  <w:style w:type="paragraph" w:styleId="Heading7">
    <w:name w:val="heading 7"/>
    <w:basedOn w:val="Normal"/>
    <w:next w:val="Normal"/>
    <w:link w:val="Heading7Char"/>
    <w:rsid w:val="00EC308B"/>
    <w:pPr>
      <w:tabs>
        <w:tab w:val="num" w:pos="1296"/>
      </w:tabs>
      <w:spacing w:before="240" w:after="60" w:line="264" w:lineRule="auto"/>
      <w:ind w:left="1296" w:hanging="1296"/>
      <w:jc w:val="both"/>
      <w:outlineLvl w:val="6"/>
    </w:pPr>
    <w:rPr>
      <w:noProof/>
      <w:lang w:val="vi-VN"/>
    </w:rPr>
  </w:style>
  <w:style w:type="paragraph" w:styleId="Heading8">
    <w:name w:val="heading 8"/>
    <w:basedOn w:val="Normal"/>
    <w:next w:val="Normal"/>
    <w:link w:val="Heading8Char"/>
    <w:rsid w:val="00EC308B"/>
    <w:pPr>
      <w:tabs>
        <w:tab w:val="num" w:pos="1440"/>
      </w:tabs>
      <w:spacing w:before="240" w:after="60" w:line="264" w:lineRule="auto"/>
      <w:ind w:left="1440" w:hanging="1440"/>
      <w:jc w:val="both"/>
      <w:outlineLvl w:val="7"/>
    </w:pPr>
    <w:rPr>
      <w:i/>
      <w:iCs/>
      <w:noProof/>
      <w:lang w:val="vi-VN"/>
    </w:rPr>
  </w:style>
  <w:style w:type="paragraph" w:styleId="Heading9">
    <w:name w:val="heading 9"/>
    <w:basedOn w:val="Normal"/>
    <w:next w:val="Normal"/>
    <w:link w:val="Heading9Char"/>
    <w:rsid w:val="00EC308B"/>
    <w:pPr>
      <w:tabs>
        <w:tab w:val="num" w:pos="1584"/>
      </w:tabs>
      <w:spacing w:before="240" w:after="60" w:line="264" w:lineRule="auto"/>
      <w:ind w:left="1584" w:hanging="1584"/>
      <w:jc w:val="both"/>
      <w:outlineLvl w:val="8"/>
    </w:pPr>
    <w:rPr>
      <w:rFonts w:ascii="Arial" w:hAnsi="Arial"/>
      <w:noProo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B54"/>
    <w:rPr>
      <w:rFonts w:ascii="Times New Roman" w:eastAsiaTheme="majorEastAsia" w:hAnsi="Times New Roman" w:cstheme="majorBidi"/>
      <w:b/>
      <w:bCs/>
      <w:sz w:val="26"/>
      <w:szCs w:val="28"/>
      <w:lang w:eastAsia="en-US"/>
    </w:rPr>
  </w:style>
  <w:style w:type="character" w:customStyle="1" w:styleId="Heading2Char">
    <w:name w:val="Heading 2 Char"/>
    <w:basedOn w:val="DefaultParagraphFont"/>
    <w:link w:val="Heading2"/>
    <w:uiPriority w:val="9"/>
    <w:rsid w:val="00424B54"/>
    <w:rPr>
      <w:rFonts w:ascii="Times New Roman" w:eastAsiaTheme="majorEastAsia" w:hAnsi="Times New Roman" w:cstheme="majorBidi"/>
      <w:b/>
      <w:bCs/>
      <w:sz w:val="26"/>
      <w:szCs w:val="26"/>
      <w:lang w:eastAsia="en-US"/>
    </w:rPr>
  </w:style>
  <w:style w:type="character" w:customStyle="1" w:styleId="Heading3Char">
    <w:name w:val="Heading 3 Char"/>
    <w:aliases w:val=" Char Char"/>
    <w:basedOn w:val="DefaultParagraphFont"/>
    <w:link w:val="Heading3"/>
    <w:rsid w:val="005C0B5B"/>
    <w:rPr>
      <w:rFonts w:ascii=".VnTimeH" w:eastAsia="Times New Roman" w:hAnsi=".VnTimeH" w:cs="Times New Roman"/>
      <w:sz w:val="24"/>
      <w:szCs w:val="24"/>
      <w:lang w:eastAsia="en-US"/>
    </w:rPr>
  </w:style>
  <w:style w:type="character" w:customStyle="1" w:styleId="Heading4Char">
    <w:name w:val="Heading 4 Char"/>
    <w:basedOn w:val="DefaultParagraphFont"/>
    <w:link w:val="Heading4"/>
    <w:uiPriority w:val="9"/>
    <w:rsid w:val="00424B54"/>
    <w:rPr>
      <w:rFonts w:ascii="Times New Roman" w:eastAsiaTheme="majorEastAsia" w:hAnsi="Times New Roman" w:cstheme="majorBidi"/>
      <w:b/>
      <w:bCs/>
      <w:i/>
      <w:iCs/>
      <w:sz w:val="26"/>
      <w:lang w:eastAsia="en-US"/>
    </w:rPr>
  </w:style>
  <w:style w:type="character" w:customStyle="1" w:styleId="Heading5Char">
    <w:name w:val="Heading 5 Char"/>
    <w:basedOn w:val="DefaultParagraphFont"/>
    <w:link w:val="Heading5"/>
    <w:rsid w:val="008C06BF"/>
    <w:rPr>
      <w:rFonts w:ascii="Times New Roman" w:eastAsiaTheme="majorEastAsia" w:hAnsi="Times New Roman" w:cstheme="majorBidi"/>
      <w:b/>
      <w:i/>
      <w:sz w:val="28"/>
      <w:lang w:eastAsia="en-US"/>
    </w:rPr>
  </w:style>
  <w:style w:type="character" w:customStyle="1" w:styleId="Heading6Char">
    <w:name w:val="Heading 6 Char"/>
    <w:basedOn w:val="DefaultParagraphFont"/>
    <w:link w:val="Heading6"/>
    <w:uiPriority w:val="9"/>
    <w:rsid w:val="00424B54"/>
    <w:rPr>
      <w:rFonts w:asciiTheme="majorHAnsi" w:eastAsiaTheme="majorEastAsia" w:hAnsiTheme="majorHAnsi" w:cstheme="majorBidi"/>
      <w:color w:val="073662" w:themeColor="accent1" w:themeShade="7F"/>
      <w:sz w:val="28"/>
      <w:lang w:eastAsia="en-US"/>
    </w:rPr>
  </w:style>
  <w:style w:type="character" w:customStyle="1" w:styleId="Heading7Char">
    <w:name w:val="Heading 7 Char"/>
    <w:basedOn w:val="DefaultParagraphFont"/>
    <w:link w:val="Heading7"/>
    <w:rsid w:val="00EC308B"/>
    <w:rPr>
      <w:rFonts w:ascii="Times New Roman" w:eastAsia="Times New Roman" w:hAnsi="Times New Roman" w:cs="Times New Roman"/>
      <w:noProof/>
      <w:sz w:val="24"/>
      <w:szCs w:val="24"/>
      <w:lang w:val="vi-VN" w:eastAsia="en-US"/>
    </w:rPr>
  </w:style>
  <w:style w:type="character" w:customStyle="1" w:styleId="Heading8Char">
    <w:name w:val="Heading 8 Char"/>
    <w:basedOn w:val="DefaultParagraphFont"/>
    <w:link w:val="Heading8"/>
    <w:rsid w:val="00EC308B"/>
    <w:rPr>
      <w:rFonts w:ascii="Times New Roman" w:eastAsia="Times New Roman" w:hAnsi="Times New Roman" w:cs="Times New Roman"/>
      <w:i/>
      <w:iCs/>
      <w:noProof/>
      <w:sz w:val="24"/>
      <w:szCs w:val="24"/>
      <w:lang w:val="vi-VN" w:eastAsia="en-US"/>
    </w:rPr>
  </w:style>
  <w:style w:type="character" w:customStyle="1" w:styleId="Heading9Char">
    <w:name w:val="Heading 9 Char"/>
    <w:basedOn w:val="DefaultParagraphFont"/>
    <w:link w:val="Heading9"/>
    <w:rsid w:val="00EC308B"/>
    <w:rPr>
      <w:rFonts w:ascii="Arial" w:eastAsia="Times New Roman" w:hAnsi="Arial" w:cs="Times New Roman"/>
      <w:noProof/>
      <w:lang w:val="vi-VN" w:eastAsia="en-US"/>
    </w:rPr>
  </w:style>
  <w:style w:type="paragraph" w:customStyle="1" w:styleId="T1">
    <w:name w:val="T1"/>
    <w:basedOn w:val="Normal"/>
    <w:rsid w:val="00D771D1"/>
    <w:pPr>
      <w:keepLines/>
      <w:widowControl w:val="0"/>
      <w:jc w:val="center"/>
    </w:pPr>
    <w:rPr>
      <w:rFonts w:eastAsia="Calibri"/>
      <w:b/>
      <w:bCs/>
      <w:color w:val="000000"/>
      <w:sz w:val="28"/>
      <w:shd w:val="clear" w:color="auto" w:fill="FFFFFF"/>
    </w:rPr>
  </w:style>
  <w:style w:type="paragraph" w:styleId="Header">
    <w:name w:val="header"/>
    <w:basedOn w:val="Normal"/>
    <w:link w:val="HeaderChar"/>
    <w:uiPriority w:val="99"/>
    <w:unhideWhenUsed/>
    <w:rsid w:val="00FB4E86"/>
    <w:pPr>
      <w:tabs>
        <w:tab w:val="center" w:pos="4680"/>
        <w:tab w:val="right" w:pos="9360"/>
      </w:tabs>
    </w:pPr>
    <w:rPr>
      <w:rFonts w:eastAsia="Calibri"/>
      <w:sz w:val="28"/>
      <w:szCs w:val="22"/>
    </w:rPr>
  </w:style>
  <w:style w:type="character" w:customStyle="1" w:styleId="HeaderChar">
    <w:name w:val="Header Char"/>
    <w:basedOn w:val="DefaultParagraphFont"/>
    <w:link w:val="Header"/>
    <w:uiPriority w:val="99"/>
    <w:rsid w:val="00FB4E86"/>
    <w:rPr>
      <w:rFonts w:ascii="Times New Roman" w:eastAsia="Calibri" w:hAnsi="Times New Roman" w:cs="Times New Roman"/>
      <w:sz w:val="28"/>
      <w:lang w:eastAsia="en-US"/>
    </w:rPr>
  </w:style>
  <w:style w:type="paragraph" w:styleId="Footer">
    <w:name w:val="footer"/>
    <w:basedOn w:val="Normal"/>
    <w:link w:val="FooterChar"/>
    <w:uiPriority w:val="99"/>
    <w:unhideWhenUsed/>
    <w:rsid w:val="00FB4E86"/>
    <w:pPr>
      <w:tabs>
        <w:tab w:val="center" w:pos="4680"/>
        <w:tab w:val="right" w:pos="9360"/>
      </w:tabs>
    </w:pPr>
    <w:rPr>
      <w:rFonts w:eastAsia="Calibri"/>
      <w:sz w:val="28"/>
      <w:szCs w:val="22"/>
    </w:rPr>
  </w:style>
  <w:style w:type="character" w:customStyle="1" w:styleId="FooterChar">
    <w:name w:val="Footer Char"/>
    <w:basedOn w:val="DefaultParagraphFont"/>
    <w:link w:val="Footer"/>
    <w:uiPriority w:val="99"/>
    <w:rsid w:val="00FB4E86"/>
    <w:rPr>
      <w:rFonts w:ascii="Times New Roman" w:eastAsia="Calibri" w:hAnsi="Times New Roman" w:cs="Times New Roman"/>
      <w:sz w:val="28"/>
      <w:lang w:eastAsia="en-US"/>
    </w:rPr>
  </w:style>
  <w:style w:type="paragraph" w:customStyle="1" w:styleId="TT4">
    <w:name w:val="TT4"/>
    <w:basedOn w:val="Normal"/>
    <w:rsid w:val="00851505"/>
    <w:pPr>
      <w:keepLines/>
      <w:widowControl w:val="0"/>
    </w:pPr>
    <w:rPr>
      <w:rFonts w:eastAsia="Calibri"/>
      <w:sz w:val="28"/>
    </w:rPr>
  </w:style>
  <w:style w:type="paragraph" w:customStyle="1" w:styleId="T2">
    <w:name w:val="T2"/>
    <w:basedOn w:val="T1"/>
    <w:rsid w:val="00851505"/>
    <w:pPr>
      <w:jc w:val="left"/>
    </w:pPr>
  </w:style>
  <w:style w:type="paragraph" w:customStyle="1" w:styleId="T3">
    <w:name w:val="T3"/>
    <w:basedOn w:val="T2"/>
    <w:qFormat/>
    <w:rsid w:val="00851505"/>
    <w:rPr>
      <w:i/>
    </w:rPr>
  </w:style>
  <w:style w:type="paragraph" w:styleId="BodyTextIndent">
    <w:name w:val="Body Text Indent"/>
    <w:basedOn w:val="Normal"/>
    <w:link w:val="BodyTextIndentChar"/>
    <w:rsid w:val="005C0B5B"/>
    <w:pPr>
      <w:tabs>
        <w:tab w:val="left" w:pos="6047"/>
      </w:tabs>
      <w:spacing w:after="120" w:line="340" w:lineRule="exact"/>
      <w:ind w:firstLine="720"/>
      <w:jc w:val="both"/>
    </w:pPr>
    <w:rPr>
      <w:rFonts w:ascii=".VnTime" w:hAnsi=".VnTime"/>
      <w:bCs/>
      <w:iCs/>
      <w:sz w:val="28"/>
      <w:szCs w:val="20"/>
    </w:rPr>
  </w:style>
  <w:style w:type="character" w:customStyle="1" w:styleId="BodyTextIndentChar">
    <w:name w:val="Body Text Indent Char"/>
    <w:basedOn w:val="DefaultParagraphFont"/>
    <w:link w:val="BodyTextIndent"/>
    <w:rsid w:val="005C0B5B"/>
    <w:rPr>
      <w:rFonts w:ascii=".VnTime" w:eastAsia="Times New Roman" w:hAnsi=".VnTime" w:cs="Times New Roman"/>
      <w:bCs/>
      <w:iCs/>
      <w:sz w:val="28"/>
      <w:szCs w:val="20"/>
      <w:lang w:eastAsia="en-US"/>
    </w:rPr>
  </w:style>
  <w:style w:type="paragraph" w:styleId="BodyTextIndent3">
    <w:name w:val="Body Text Indent 3"/>
    <w:basedOn w:val="Normal"/>
    <w:link w:val="BodyTextIndent3Char"/>
    <w:uiPriority w:val="99"/>
    <w:semiHidden/>
    <w:unhideWhenUsed/>
    <w:rsid w:val="001D1515"/>
    <w:pPr>
      <w:spacing w:after="120"/>
      <w:ind w:left="360"/>
    </w:pPr>
    <w:rPr>
      <w:rFonts w:eastAsia="Calibri"/>
      <w:sz w:val="16"/>
      <w:szCs w:val="16"/>
    </w:rPr>
  </w:style>
  <w:style w:type="character" w:customStyle="1" w:styleId="BodyTextIndent3Char">
    <w:name w:val="Body Text Indent 3 Char"/>
    <w:basedOn w:val="DefaultParagraphFont"/>
    <w:link w:val="BodyTextIndent3"/>
    <w:uiPriority w:val="99"/>
    <w:semiHidden/>
    <w:rsid w:val="001D1515"/>
    <w:rPr>
      <w:rFonts w:ascii="Times New Roman" w:eastAsia="Calibri" w:hAnsi="Times New Roman" w:cs="Times New Roman"/>
      <w:sz w:val="16"/>
      <w:szCs w:val="16"/>
      <w:lang w:eastAsia="en-US"/>
    </w:rPr>
  </w:style>
  <w:style w:type="paragraph" w:customStyle="1" w:styleId="1Char">
    <w:name w:val="1 Char"/>
    <w:basedOn w:val="DocumentMap"/>
    <w:autoRedefine/>
    <w:rsid w:val="001330EC"/>
    <w:pPr>
      <w:widowControl w:val="0"/>
      <w:shd w:val="clear" w:color="auto" w:fill="000080"/>
      <w:jc w:val="both"/>
    </w:pPr>
    <w:rPr>
      <w:rFonts w:eastAsia="SimSun" w:cs="Times New Roman"/>
      <w:kern w:val="2"/>
      <w:sz w:val="24"/>
      <w:szCs w:val="24"/>
    </w:rPr>
  </w:style>
  <w:style w:type="paragraph" w:styleId="DocumentMap">
    <w:name w:val="Document Map"/>
    <w:basedOn w:val="Normal"/>
    <w:link w:val="DocumentMapChar"/>
    <w:uiPriority w:val="99"/>
    <w:semiHidden/>
    <w:unhideWhenUsed/>
    <w:rsid w:val="001330EC"/>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1330EC"/>
    <w:rPr>
      <w:rFonts w:ascii="Tahoma" w:eastAsia="Calibri" w:hAnsi="Tahoma" w:cs="Tahoma"/>
      <w:sz w:val="16"/>
      <w:szCs w:val="16"/>
      <w:lang w:eastAsia="en-US"/>
    </w:rPr>
  </w:style>
  <w:style w:type="table" w:styleId="TableGrid">
    <w:name w:val="Table Grid"/>
    <w:basedOn w:val="TableNormal"/>
    <w:uiPriority w:val="39"/>
    <w:rsid w:val="00F5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15574"/>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E15574"/>
    <w:rPr>
      <w:rFonts w:ascii="Tahoma" w:eastAsia="Calibri" w:hAnsi="Tahoma" w:cs="Tahoma"/>
      <w:sz w:val="16"/>
      <w:szCs w:val="16"/>
      <w:lang w:eastAsia="en-US"/>
    </w:rPr>
  </w:style>
  <w:style w:type="paragraph" w:styleId="BodyText">
    <w:name w:val="Body Text"/>
    <w:basedOn w:val="Normal"/>
    <w:link w:val="BodyTextChar"/>
    <w:uiPriority w:val="99"/>
    <w:unhideWhenUsed/>
    <w:rsid w:val="0062772D"/>
    <w:pPr>
      <w:spacing w:after="120"/>
    </w:pPr>
    <w:rPr>
      <w:rFonts w:eastAsia="Calibri"/>
      <w:sz w:val="28"/>
      <w:szCs w:val="22"/>
    </w:rPr>
  </w:style>
  <w:style w:type="character" w:customStyle="1" w:styleId="BodyTextChar">
    <w:name w:val="Body Text Char"/>
    <w:basedOn w:val="DefaultParagraphFont"/>
    <w:link w:val="BodyText"/>
    <w:uiPriority w:val="99"/>
    <w:rsid w:val="0062772D"/>
    <w:rPr>
      <w:rFonts w:ascii="Times New Roman" w:eastAsia="Calibri" w:hAnsi="Times New Roman" w:cs="Times New Roman"/>
      <w:sz w:val="28"/>
      <w:lang w:eastAsia="en-US"/>
    </w:rPr>
  </w:style>
  <w:style w:type="paragraph" w:customStyle="1" w:styleId="NormalI">
    <w:name w:val="Normal   I"/>
    <w:basedOn w:val="Normal"/>
    <w:rsid w:val="0062772D"/>
    <w:pPr>
      <w:widowControl w:val="0"/>
      <w:spacing w:after="80"/>
      <w:ind w:firstLine="567"/>
      <w:jc w:val="both"/>
    </w:pPr>
    <w:rPr>
      <w:rFonts w:ascii=".VnTimeH" w:hAnsi=".VnTimeH"/>
      <w:b/>
      <w:snapToGrid w:val="0"/>
      <w:szCs w:val="20"/>
    </w:rPr>
  </w:style>
  <w:style w:type="paragraph" w:customStyle="1" w:styleId="333">
    <w:name w:val="333"/>
    <w:basedOn w:val="Normal"/>
    <w:rsid w:val="0062772D"/>
    <w:pPr>
      <w:spacing w:line="360" w:lineRule="auto"/>
      <w:jc w:val="both"/>
    </w:pPr>
    <w:rPr>
      <w:b/>
      <w:bCs/>
      <w:i/>
      <w:iCs/>
      <w:sz w:val="28"/>
      <w:szCs w:val="28"/>
      <w:lang w:val="vi-VN"/>
    </w:rPr>
  </w:style>
  <w:style w:type="paragraph" w:styleId="NormalWeb">
    <w:name w:val="Normal (Web)"/>
    <w:basedOn w:val="Normal"/>
    <w:link w:val="NormalWebChar"/>
    <w:uiPriority w:val="99"/>
    <w:rsid w:val="006436CA"/>
    <w:pPr>
      <w:spacing w:before="100" w:beforeAutospacing="1" w:after="100" w:afterAutospacing="1"/>
    </w:pPr>
  </w:style>
  <w:style w:type="character" w:customStyle="1" w:styleId="NormalWebChar">
    <w:name w:val="Normal (Web) Char"/>
    <w:link w:val="NormalWeb"/>
    <w:rsid w:val="00662D09"/>
    <w:rPr>
      <w:rFonts w:ascii="Times New Roman" w:eastAsia="Times New Roman" w:hAnsi="Times New Roman" w:cs="Times New Roman"/>
      <w:sz w:val="24"/>
      <w:szCs w:val="24"/>
      <w:lang w:eastAsia="en-US"/>
    </w:rPr>
  </w:style>
  <w:style w:type="table" w:customStyle="1" w:styleId="TableGrid1">
    <w:name w:val="Table Grid1"/>
    <w:basedOn w:val="TableNormal"/>
    <w:next w:val="TableGrid"/>
    <w:uiPriority w:val="99"/>
    <w:rsid w:val="00A36F1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
    <w:name w:val="Bảng"/>
    <w:basedOn w:val="Normal"/>
    <w:autoRedefine/>
    <w:rsid w:val="00BB1EFB"/>
    <w:pPr>
      <w:tabs>
        <w:tab w:val="left" w:pos="3544"/>
      </w:tabs>
      <w:spacing w:after="120"/>
      <w:ind w:right="425" w:firstLine="567"/>
      <w:jc w:val="center"/>
    </w:pPr>
    <w:rPr>
      <w:rFonts w:ascii="Times New Roman Bold" w:eastAsia="Arial" w:hAnsi="Times New Roman Bold"/>
      <w:b/>
      <w:bCs/>
      <w:iCs/>
      <w:caps/>
      <w:lang w:val="af-ZA" w:eastAsia="vi-VN"/>
    </w:rPr>
  </w:style>
  <w:style w:type="character" w:styleId="Strong">
    <w:name w:val="Strong"/>
    <w:basedOn w:val="DefaultParagraphFont"/>
    <w:uiPriority w:val="22"/>
    <w:qFormat/>
    <w:rsid w:val="00E85049"/>
    <w:rPr>
      <w:b/>
      <w:bCs/>
    </w:rPr>
  </w:style>
  <w:style w:type="paragraph" w:styleId="NoSpacing">
    <w:name w:val="No Spacing"/>
    <w:uiPriority w:val="1"/>
    <w:rsid w:val="00424B54"/>
    <w:pPr>
      <w:spacing w:after="0" w:line="240" w:lineRule="auto"/>
    </w:pPr>
    <w:rPr>
      <w:rFonts w:eastAsia="Calibri"/>
      <w:sz w:val="28"/>
      <w:lang w:eastAsia="en-US"/>
    </w:rPr>
  </w:style>
  <w:style w:type="paragraph" w:styleId="Title">
    <w:name w:val="Title"/>
    <w:basedOn w:val="Normal"/>
    <w:next w:val="Normal"/>
    <w:link w:val="TitleChar"/>
    <w:qFormat/>
    <w:rsid w:val="00424B54"/>
    <w:pPr>
      <w:spacing w:before="120" w:after="120"/>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rsid w:val="00424B54"/>
    <w:rPr>
      <w:rFonts w:ascii="Times New Roman" w:eastAsiaTheme="majorEastAsia" w:hAnsi="Times New Roman" w:cstheme="majorBidi"/>
      <w:b/>
      <w:spacing w:val="-10"/>
      <w:kern w:val="28"/>
      <w:sz w:val="26"/>
      <w:szCs w:val="56"/>
      <w:lang w:eastAsia="en-US"/>
    </w:rPr>
  </w:style>
  <w:style w:type="character" w:styleId="Hyperlink">
    <w:name w:val="Hyperlink"/>
    <w:basedOn w:val="DefaultParagraphFont"/>
    <w:uiPriority w:val="99"/>
    <w:unhideWhenUsed/>
    <w:rsid w:val="00164517"/>
    <w:rPr>
      <w:color w:val="F49100" w:themeColor="hyperlink"/>
      <w:u w:val="single"/>
    </w:rPr>
  </w:style>
  <w:style w:type="paragraph" w:styleId="TOC1">
    <w:name w:val="toc 1"/>
    <w:basedOn w:val="Normal"/>
    <w:next w:val="Normal"/>
    <w:autoRedefine/>
    <w:uiPriority w:val="39"/>
    <w:unhideWhenUsed/>
    <w:rsid w:val="004B3DB7"/>
    <w:pPr>
      <w:tabs>
        <w:tab w:val="right" w:leader="dot" w:pos="10320"/>
      </w:tabs>
      <w:spacing w:after="100"/>
      <w:jc w:val="center"/>
    </w:pPr>
    <w:rPr>
      <w:rFonts w:eastAsia="Calibri"/>
      <w:b/>
      <w:noProof/>
      <w:sz w:val="28"/>
      <w:szCs w:val="28"/>
      <w:lang w:eastAsia="vi-VN"/>
    </w:rPr>
  </w:style>
  <w:style w:type="paragraph" w:styleId="TOC2">
    <w:name w:val="toc 2"/>
    <w:basedOn w:val="Normal"/>
    <w:next w:val="Normal"/>
    <w:autoRedefine/>
    <w:uiPriority w:val="39"/>
    <w:unhideWhenUsed/>
    <w:rsid w:val="007108B4"/>
    <w:pPr>
      <w:tabs>
        <w:tab w:val="right" w:leader="dot" w:pos="10320"/>
      </w:tabs>
      <w:spacing w:after="100"/>
      <w:ind w:left="280"/>
    </w:pPr>
    <w:rPr>
      <w:rFonts w:eastAsia="Calibri"/>
      <w:b/>
      <w:i/>
      <w:noProof/>
      <w:szCs w:val="22"/>
    </w:rPr>
  </w:style>
  <w:style w:type="paragraph" w:styleId="TOC3">
    <w:name w:val="toc 3"/>
    <w:basedOn w:val="Normal"/>
    <w:next w:val="Normal"/>
    <w:autoRedefine/>
    <w:uiPriority w:val="39"/>
    <w:unhideWhenUsed/>
    <w:rsid w:val="00164517"/>
    <w:pPr>
      <w:spacing w:after="100"/>
      <w:ind w:left="560"/>
    </w:pPr>
    <w:rPr>
      <w:rFonts w:eastAsia="Calibri"/>
      <w:szCs w:val="22"/>
    </w:rPr>
  </w:style>
  <w:style w:type="paragraph" w:styleId="TableofFigures">
    <w:name w:val="table of figures"/>
    <w:basedOn w:val="Normal"/>
    <w:next w:val="Normal"/>
    <w:uiPriority w:val="99"/>
    <w:unhideWhenUsed/>
    <w:rsid w:val="006A743A"/>
    <w:rPr>
      <w:rFonts w:eastAsia="Calibri"/>
      <w:szCs w:val="22"/>
    </w:rPr>
  </w:style>
  <w:style w:type="paragraph" w:customStyle="1" w:styleId="Default">
    <w:name w:val="Default"/>
    <w:link w:val="DefaultChar"/>
    <w:rsid w:val="00F56ADD"/>
    <w:pPr>
      <w:autoSpaceDE w:val="0"/>
      <w:autoSpaceDN w:val="0"/>
      <w:adjustRightInd w:val="0"/>
      <w:spacing w:before="120" w:after="120" w:line="240" w:lineRule="auto"/>
      <w:jc w:val="both"/>
    </w:pPr>
    <w:rPr>
      <w:rFonts w:ascii="Arial" w:eastAsia="Times New Roman" w:hAnsi="Arial" w:cs="Arial"/>
      <w:color w:val="000000"/>
      <w:lang w:val="fi-FI" w:eastAsia="fi-FI"/>
    </w:rPr>
  </w:style>
  <w:style w:type="character" w:customStyle="1" w:styleId="DefaultChar">
    <w:name w:val="Default Char"/>
    <w:link w:val="Default"/>
    <w:rsid w:val="00F56ADD"/>
    <w:rPr>
      <w:rFonts w:ascii="Arial" w:eastAsia="Times New Roman" w:hAnsi="Arial" w:cs="Arial"/>
      <w:color w:val="000000"/>
      <w:lang w:val="fi-FI" w:eastAsia="fi-FI"/>
    </w:rPr>
  </w:style>
  <w:style w:type="paragraph" w:styleId="ListParagraph">
    <w:name w:val="List Paragraph"/>
    <w:aliases w:val="Muccha,List Paragraph1,Bullets,List Bullet-OpsManual,References,Title Style 1,List Paragraph nowy,List Paragraph (numbered (a)),Liste 1,ANNEX,Colorful List Accent 1,Normal 2,List Paragraph2,List Paragraph11,List Paragraph111,Thang2"/>
    <w:basedOn w:val="Normal"/>
    <w:link w:val="ListParagraphChar"/>
    <w:qFormat/>
    <w:rsid w:val="00F56ADD"/>
    <w:pPr>
      <w:ind w:left="720"/>
      <w:contextualSpacing/>
    </w:pPr>
    <w:rPr>
      <w:rFonts w:eastAsia="Calibri"/>
      <w:sz w:val="28"/>
      <w:szCs w:val="22"/>
    </w:rPr>
  </w:style>
  <w:style w:type="paragraph" w:customStyle="1" w:styleId="StyleHeading1VnTime14ptFirstline127cmBefore2">
    <w:name w:val="Style Heading 1 + .VnTime 14 pt First line:  127 cm Before:  2 ..."/>
    <w:basedOn w:val="Heading1"/>
    <w:rsid w:val="00701133"/>
    <w:pPr>
      <w:keepLines w:val="0"/>
      <w:spacing w:before="40" w:after="0" w:line="380" w:lineRule="exact"/>
      <w:ind w:firstLine="720"/>
      <w:jc w:val="both"/>
    </w:pPr>
    <w:rPr>
      <w:rFonts w:ascii=".VnTime" w:eastAsia="Times New Roman" w:hAnsi=".VnTime" w:cs="Times New Roman"/>
      <w:sz w:val="28"/>
      <w:szCs w:val="20"/>
      <w:lang w:val="en-AU"/>
    </w:rPr>
  </w:style>
  <w:style w:type="paragraph" w:styleId="Caption">
    <w:name w:val="caption"/>
    <w:basedOn w:val="Normal"/>
    <w:next w:val="BodyText"/>
    <w:uiPriority w:val="35"/>
    <w:qFormat/>
    <w:rsid w:val="00B95545"/>
    <w:pPr>
      <w:spacing w:before="120" w:after="120"/>
      <w:ind w:firstLine="567"/>
    </w:pPr>
    <w:rPr>
      <w:bCs/>
      <w:sz w:val="28"/>
      <w:szCs w:val="20"/>
      <w:lang w:val="en-GB"/>
    </w:rPr>
  </w:style>
  <w:style w:type="paragraph" w:customStyle="1" w:styleId="noidung">
    <w:name w:val="noidung"/>
    <w:rsid w:val="0094431D"/>
    <w:pPr>
      <w:spacing w:before="240" w:after="120" w:line="320" w:lineRule="atLeast"/>
      <w:jc w:val="both"/>
    </w:pPr>
    <w:rPr>
      <w:rFonts w:eastAsia="Times New Roman"/>
      <w:sz w:val="24"/>
      <w:szCs w:val="20"/>
      <w:lang w:eastAsia="en-US"/>
    </w:rPr>
  </w:style>
  <w:style w:type="paragraph" w:customStyle="1" w:styleId="TableParagraph">
    <w:name w:val="Table Paragraph"/>
    <w:basedOn w:val="Normal"/>
    <w:uiPriority w:val="1"/>
    <w:qFormat/>
    <w:rsid w:val="002C605F"/>
    <w:pPr>
      <w:widowControl w:val="0"/>
      <w:autoSpaceDE w:val="0"/>
      <w:autoSpaceDN w:val="0"/>
      <w:spacing w:before="112"/>
    </w:pPr>
    <w:rPr>
      <w:sz w:val="22"/>
      <w:szCs w:val="22"/>
      <w:lang w:val="vi"/>
    </w:rPr>
  </w:style>
  <w:style w:type="paragraph" w:styleId="HTMLPreformatted">
    <w:name w:val="HTML Preformatted"/>
    <w:basedOn w:val="Normal"/>
    <w:link w:val="HTMLPreformattedChar"/>
    <w:uiPriority w:val="99"/>
    <w:semiHidden/>
    <w:unhideWhenUsed/>
    <w:rsid w:val="009C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C2149"/>
    <w:rPr>
      <w:rFonts w:ascii="Courier New" w:eastAsia="Times New Roman" w:hAnsi="Courier New" w:cs="Courier New"/>
      <w:sz w:val="20"/>
      <w:szCs w:val="20"/>
      <w:lang w:eastAsia="en-US"/>
    </w:rPr>
  </w:style>
  <w:style w:type="character" w:customStyle="1" w:styleId="y2iqfc">
    <w:name w:val="y2iqfc"/>
    <w:basedOn w:val="DefaultParagraphFont"/>
    <w:rsid w:val="009C2149"/>
  </w:style>
  <w:style w:type="character" w:styleId="Emphasis">
    <w:name w:val="Emphasis"/>
    <w:basedOn w:val="DefaultParagraphFont"/>
    <w:uiPriority w:val="20"/>
    <w:qFormat/>
    <w:rsid w:val="00425756"/>
    <w:rPr>
      <w:i/>
      <w:iCs/>
    </w:rPr>
  </w:style>
  <w:style w:type="character" w:styleId="CommentReference">
    <w:name w:val="annotation reference"/>
    <w:basedOn w:val="DefaultParagraphFont"/>
    <w:uiPriority w:val="99"/>
    <w:semiHidden/>
    <w:unhideWhenUsed/>
    <w:rsid w:val="00F2776B"/>
    <w:rPr>
      <w:sz w:val="16"/>
      <w:szCs w:val="16"/>
    </w:rPr>
  </w:style>
  <w:style w:type="paragraph" w:styleId="CommentText">
    <w:name w:val="annotation text"/>
    <w:basedOn w:val="Normal"/>
    <w:link w:val="CommentTextChar"/>
    <w:uiPriority w:val="99"/>
    <w:semiHidden/>
    <w:unhideWhenUsed/>
    <w:rsid w:val="00F2776B"/>
    <w:rPr>
      <w:rFonts w:eastAsia="Calibri"/>
      <w:sz w:val="20"/>
      <w:szCs w:val="20"/>
    </w:rPr>
  </w:style>
  <w:style w:type="character" w:customStyle="1" w:styleId="CommentTextChar">
    <w:name w:val="Comment Text Char"/>
    <w:basedOn w:val="DefaultParagraphFont"/>
    <w:link w:val="CommentText"/>
    <w:uiPriority w:val="99"/>
    <w:semiHidden/>
    <w:rsid w:val="00F2776B"/>
    <w:rPr>
      <w:rFonts w:ascii="Times New Roman" w:eastAsia="Calibr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2776B"/>
    <w:rPr>
      <w:b/>
      <w:bCs/>
    </w:rPr>
  </w:style>
  <w:style w:type="character" w:customStyle="1" w:styleId="CommentSubjectChar">
    <w:name w:val="Comment Subject Char"/>
    <w:basedOn w:val="CommentTextChar"/>
    <w:link w:val="CommentSubject"/>
    <w:uiPriority w:val="99"/>
    <w:semiHidden/>
    <w:rsid w:val="00F2776B"/>
    <w:rPr>
      <w:rFonts w:ascii="Times New Roman" w:eastAsia="Calibri" w:hAnsi="Times New Roman" w:cs="Times New Roman"/>
      <w:b/>
      <w:bCs/>
      <w:sz w:val="20"/>
      <w:szCs w:val="20"/>
      <w:lang w:eastAsia="en-US"/>
    </w:rPr>
  </w:style>
  <w:style w:type="paragraph" w:styleId="Revision">
    <w:name w:val="Revision"/>
    <w:hidden/>
    <w:uiPriority w:val="99"/>
    <w:semiHidden/>
    <w:rsid w:val="00983DFD"/>
    <w:pPr>
      <w:spacing w:after="0" w:line="240" w:lineRule="auto"/>
    </w:pPr>
    <w:rPr>
      <w:rFonts w:eastAsia="Calibri"/>
      <w:sz w:val="28"/>
      <w:lang w:eastAsia="en-US"/>
    </w:rPr>
  </w:style>
  <w:style w:type="paragraph" w:customStyle="1" w:styleId="Style3">
    <w:name w:val="Style3"/>
    <w:basedOn w:val="Heading1"/>
    <w:rsid w:val="001307DA"/>
    <w:pPr>
      <w:keepLines w:val="0"/>
      <w:spacing w:before="240" w:after="60"/>
      <w:jc w:val="left"/>
    </w:pPr>
    <w:rPr>
      <w:rFonts w:eastAsia="Times New Roman" w:cs="Arial"/>
      <w:kern w:val="32"/>
      <w:sz w:val="24"/>
      <w:szCs w:val="32"/>
    </w:rPr>
  </w:style>
  <w:style w:type="paragraph" w:customStyle="1" w:styleId="Style1">
    <w:name w:val="Style1"/>
    <w:basedOn w:val="Normal"/>
    <w:next w:val="Normal"/>
    <w:qFormat/>
    <w:rsid w:val="001307DA"/>
    <w:pPr>
      <w:widowControl w:val="0"/>
      <w:autoSpaceDE w:val="0"/>
      <w:autoSpaceDN w:val="0"/>
      <w:adjustRightInd w:val="0"/>
      <w:spacing w:before="120"/>
      <w:jc w:val="center"/>
    </w:pPr>
    <w:rPr>
      <w:rFonts w:eastAsia="Calibri"/>
      <w:i/>
    </w:rPr>
  </w:style>
  <w:style w:type="paragraph" w:styleId="TOC4">
    <w:name w:val="toc 4"/>
    <w:basedOn w:val="Normal"/>
    <w:next w:val="Normal"/>
    <w:autoRedefine/>
    <w:uiPriority w:val="39"/>
    <w:unhideWhenUsed/>
    <w:rsid w:val="00BD7F19"/>
    <w:pPr>
      <w:spacing w:after="100"/>
      <w:ind w:left="720"/>
    </w:pPr>
    <w:rPr>
      <w:rFonts w:asciiTheme="minorHAnsi" w:hAnsiTheme="minorHAnsi" w:cstheme="minorBidi"/>
    </w:rPr>
  </w:style>
  <w:style w:type="paragraph" w:styleId="TOC5">
    <w:name w:val="toc 5"/>
    <w:basedOn w:val="Normal"/>
    <w:next w:val="Normal"/>
    <w:autoRedefine/>
    <w:uiPriority w:val="39"/>
    <w:unhideWhenUsed/>
    <w:rsid w:val="00BD7F19"/>
    <w:pPr>
      <w:spacing w:after="100"/>
      <w:ind w:left="960"/>
    </w:pPr>
    <w:rPr>
      <w:rFonts w:asciiTheme="minorHAnsi" w:hAnsiTheme="minorHAnsi" w:cstheme="minorBidi"/>
    </w:rPr>
  </w:style>
  <w:style w:type="paragraph" w:styleId="TOC6">
    <w:name w:val="toc 6"/>
    <w:basedOn w:val="Normal"/>
    <w:next w:val="Normal"/>
    <w:autoRedefine/>
    <w:uiPriority w:val="39"/>
    <w:unhideWhenUsed/>
    <w:rsid w:val="00BD7F19"/>
    <w:pPr>
      <w:spacing w:after="100"/>
      <w:ind w:left="1200"/>
    </w:pPr>
    <w:rPr>
      <w:rFonts w:asciiTheme="minorHAnsi" w:hAnsiTheme="minorHAnsi" w:cstheme="minorBidi"/>
    </w:rPr>
  </w:style>
  <w:style w:type="paragraph" w:styleId="TOC7">
    <w:name w:val="toc 7"/>
    <w:basedOn w:val="Normal"/>
    <w:next w:val="Normal"/>
    <w:autoRedefine/>
    <w:uiPriority w:val="39"/>
    <w:unhideWhenUsed/>
    <w:rsid w:val="00BD7F19"/>
    <w:pPr>
      <w:spacing w:after="100"/>
      <w:ind w:left="1440"/>
    </w:pPr>
    <w:rPr>
      <w:rFonts w:asciiTheme="minorHAnsi" w:hAnsiTheme="minorHAnsi" w:cstheme="minorBidi"/>
    </w:rPr>
  </w:style>
  <w:style w:type="paragraph" w:styleId="TOC8">
    <w:name w:val="toc 8"/>
    <w:basedOn w:val="Normal"/>
    <w:next w:val="Normal"/>
    <w:autoRedefine/>
    <w:uiPriority w:val="39"/>
    <w:unhideWhenUsed/>
    <w:rsid w:val="00BD7F19"/>
    <w:pPr>
      <w:spacing w:after="100"/>
      <w:ind w:left="1680"/>
    </w:pPr>
    <w:rPr>
      <w:rFonts w:asciiTheme="minorHAnsi" w:hAnsiTheme="minorHAnsi" w:cstheme="minorBidi"/>
    </w:rPr>
  </w:style>
  <w:style w:type="paragraph" w:styleId="TOC9">
    <w:name w:val="toc 9"/>
    <w:basedOn w:val="Normal"/>
    <w:next w:val="Normal"/>
    <w:autoRedefine/>
    <w:uiPriority w:val="39"/>
    <w:unhideWhenUsed/>
    <w:rsid w:val="00BD7F19"/>
    <w:pPr>
      <w:spacing w:after="100"/>
      <w:ind w:left="1920"/>
    </w:pPr>
    <w:rPr>
      <w:rFonts w:asciiTheme="minorHAnsi" w:hAnsiTheme="minorHAnsi" w:cstheme="minorBidi"/>
    </w:rPr>
  </w:style>
  <w:style w:type="character" w:customStyle="1" w:styleId="UnresolvedMention1">
    <w:name w:val="Unresolved Mention1"/>
    <w:basedOn w:val="DefaultParagraphFont"/>
    <w:uiPriority w:val="99"/>
    <w:semiHidden/>
    <w:unhideWhenUsed/>
    <w:rsid w:val="00BD7F19"/>
    <w:rPr>
      <w:color w:val="605E5C"/>
      <w:shd w:val="clear" w:color="auto" w:fill="E1DFDD"/>
    </w:rPr>
  </w:style>
  <w:style w:type="character" w:styleId="FollowedHyperlink">
    <w:name w:val="FollowedHyperlink"/>
    <w:basedOn w:val="DefaultParagraphFont"/>
    <w:uiPriority w:val="99"/>
    <w:semiHidden/>
    <w:unhideWhenUsed/>
    <w:rsid w:val="00B40E01"/>
    <w:rPr>
      <w:color w:val="85DFD0" w:themeColor="followedHyperlink"/>
      <w:u w:val="single"/>
    </w:rPr>
  </w:style>
  <w:style w:type="character" w:styleId="PageNumber">
    <w:name w:val="page number"/>
    <w:basedOn w:val="DefaultParagraphFont"/>
    <w:uiPriority w:val="99"/>
    <w:semiHidden/>
    <w:unhideWhenUsed/>
    <w:rsid w:val="002269C2"/>
  </w:style>
  <w:style w:type="paragraph" w:customStyle="1" w:styleId="CAP1">
    <w:name w:val="CAP1"/>
    <w:basedOn w:val="Normal"/>
    <w:qFormat/>
    <w:rsid w:val="00CD7FD7"/>
    <w:pPr>
      <w:spacing w:after="160" w:line="259" w:lineRule="auto"/>
      <w:jc w:val="center"/>
    </w:pPr>
    <w:rPr>
      <w:rFonts w:eastAsiaTheme="minorHAnsi"/>
      <w:b/>
      <w:bCs/>
      <w:sz w:val="28"/>
      <w:szCs w:val="28"/>
    </w:rPr>
  </w:style>
  <w:style w:type="paragraph" w:styleId="TOCHeading">
    <w:name w:val="TOC Heading"/>
    <w:basedOn w:val="Heading1"/>
    <w:next w:val="Normal"/>
    <w:uiPriority w:val="39"/>
    <w:unhideWhenUsed/>
    <w:qFormat/>
    <w:rsid w:val="00CB3C56"/>
    <w:pPr>
      <w:spacing w:before="240" w:after="0" w:line="259" w:lineRule="auto"/>
      <w:jc w:val="left"/>
      <w:outlineLvl w:val="9"/>
    </w:pPr>
    <w:rPr>
      <w:rFonts w:asciiTheme="majorHAnsi" w:hAnsiTheme="majorHAnsi"/>
      <w:b w:val="0"/>
      <w:bCs w:val="0"/>
      <w:color w:val="0B5294" w:themeColor="accent1" w:themeShade="BF"/>
      <w:sz w:val="32"/>
      <w:szCs w:val="32"/>
    </w:rPr>
  </w:style>
  <w:style w:type="character" w:customStyle="1" w:styleId="ListParagraphChar">
    <w:name w:val="List Paragraph Char"/>
    <w:aliases w:val="Muccha Char,List Paragraph1 Char,Bullets Char,List Bullet-OpsManual Char,References Char,Title Style 1 Char,List Paragraph nowy Char,List Paragraph (numbered (a)) Char,Liste 1 Char,ANNEX Char,Colorful List Accent 1 Char,Normal 2 Char"/>
    <w:link w:val="ListParagraph"/>
    <w:rsid w:val="00216786"/>
    <w:rPr>
      <w:rFonts w:ascii="Times New Roman" w:eastAsia="Calibri" w:hAnsi="Times New Roman" w:cs="Times New Roman"/>
      <w:sz w:val="28"/>
      <w:lang w:eastAsia="en-US"/>
    </w:rPr>
  </w:style>
  <w:style w:type="paragraph" w:styleId="FootnoteText">
    <w:name w:val="footnote text"/>
    <w:basedOn w:val="Normal"/>
    <w:link w:val="FootnoteTextChar"/>
    <w:uiPriority w:val="99"/>
    <w:semiHidden/>
    <w:unhideWhenUsed/>
    <w:rsid w:val="009366A5"/>
    <w:rPr>
      <w:sz w:val="20"/>
      <w:szCs w:val="20"/>
    </w:rPr>
  </w:style>
  <w:style w:type="character" w:customStyle="1" w:styleId="FootnoteTextChar">
    <w:name w:val="Footnote Text Char"/>
    <w:basedOn w:val="DefaultParagraphFont"/>
    <w:link w:val="FootnoteText"/>
    <w:uiPriority w:val="99"/>
    <w:semiHidden/>
    <w:rsid w:val="009366A5"/>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9366A5"/>
    <w:rPr>
      <w:vertAlign w:val="superscript"/>
    </w:rPr>
  </w:style>
  <w:style w:type="paragraph" w:styleId="Subtitle">
    <w:name w:val="Subtitle"/>
    <w:aliases w:val="Bang"/>
    <w:basedOn w:val="Normal"/>
    <w:next w:val="Normal"/>
    <w:link w:val="SubtitleChar"/>
    <w:uiPriority w:val="11"/>
    <w:qFormat/>
    <w:rsid w:val="0073021B"/>
    <w:pPr>
      <w:numPr>
        <w:ilvl w:val="1"/>
      </w:numPr>
      <w:spacing w:before="120" w:after="120" w:line="276" w:lineRule="auto"/>
      <w:jc w:val="center"/>
    </w:pPr>
    <w:rPr>
      <w:rFonts w:cstheme="minorBidi"/>
      <w:b/>
      <w:spacing w:val="15"/>
      <w:kern w:val="2"/>
      <w:szCs w:val="22"/>
      <w:lang w:eastAsia="en-US"/>
      <w14:ligatures w14:val="standardContextual"/>
    </w:rPr>
  </w:style>
  <w:style w:type="character" w:customStyle="1" w:styleId="SubtitleChar">
    <w:name w:val="Subtitle Char"/>
    <w:aliases w:val="Bang Char"/>
    <w:basedOn w:val="DefaultParagraphFont"/>
    <w:link w:val="Subtitle"/>
    <w:uiPriority w:val="11"/>
    <w:rsid w:val="0073021B"/>
    <w:rPr>
      <w:rFonts w:cstheme="minorBidi"/>
      <w:b/>
      <w:spacing w:val="15"/>
      <w:kern w:val="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6309">
      <w:bodyDiv w:val="1"/>
      <w:marLeft w:val="0"/>
      <w:marRight w:val="0"/>
      <w:marTop w:val="0"/>
      <w:marBottom w:val="0"/>
      <w:divBdr>
        <w:top w:val="none" w:sz="0" w:space="0" w:color="auto"/>
        <w:left w:val="none" w:sz="0" w:space="0" w:color="auto"/>
        <w:bottom w:val="none" w:sz="0" w:space="0" w:color="auto"/>
        <w:right w:val="none" w:sz="0" w:space="0" w:color="auto"/>
      </w:divBdr>
    </w:div>
    <w:div w:id="10766855">
      <w:bodyDiv w:val="1"/>
      <w:marLeft w:val="0"/>
      <w:marRight w:val="0"/>
      <w:marTop w:val="0"/>
      <w:marBottom w:val="0"/>
      <w:divBdr>
        <w:top w:val="none" w:sz="0" w:space="0" w:color="auto"/>
        <w:left w:val="none" w:sz="0" w:space="0" w:color="auto"/>
        <w:bottom w:val="none" w:sz="0" w:space="0" w:color="auto"/>
        <w:right w:val="none" w:sz="0" w:space="0" w:color="auto"/>
      </w:divBdr>
    </w:div>
    <w:div w:id="29687830">
      <w:bodyDiv w:val="1"/>
      <w:marLeft w:val="0"/>
      <w:marRight w:val="0"/>
      <w:marTop w:val="0"/>
      <w:marBottom w:val="0"/>
      <w:divBdr>
        <w:top w:val="none" w:sz="0" w:space="0" w:color="auto"/>
        <w:left w:val="none" w:sz="0" w:space="0" w:color="auto"/>
        <w:bottom w:val="none" w:sz="0" w:space="0" w:color="auto"/>
        <w:right w:val="none" w:sz="0" w:space="0" w:color="auto"/>
      </w:divBdr>
    </w:div>
    <w:div w:id="34357501">
      <w:bodyDiv w:val="1"/>
      <w:marLeft w:val="0"/>
      <w:marRight w:val="0"/>
      <w:marTop w:val="0"/>
      <w:marBottom w:val="0"/>
      <w:divBdr>
        <w:top w:val="none" w:sz="0" w:space="0" w:color="auto"/>
        <w:left w:val="none" w:sz="0" w:space="0" w:color="auto"/>
        <w:bottom w:val="none" w:sz="0" w:space="0" w:color="auto"/>
        <w:right w:val="none" w:sz="0" w:space="0" w:color="auto"/>
      </w:divBdr>
    </w:div>
    <w:div w:id="46690869">
      <w:bodyDiv w:val="1"/>
      <w:marLeft w:val="0"/>
      <w:marRight w:val="0"/>
      <w:marTop w:val="0"/>
      <w:marBottom w:val="0"/>
      <w:divBdr>
        <w:top w:val="none" w:sz="0" w:space="0" w:color="auto"/>
        <w:left w:val="none" w:sz="0" w:space="0" w:color="auto"/>
        <w:bottom w:val="none" w:sz="0" w:space="0" w:color="auto"/>
        <w:right w:val="none" w:sz="0" w:space="0" w:color="auto"/>
      </w:divBdr>
      <w:divsChild>
        <w:div w:id="121118862">
          <w:marLeft w:val="360"/>
          <w:marRight w:val="0"/>
          <w:marTop w:val="200"/>
          <w:marBottom w:val="0"/>
          <w:divBdr>
            <w:top w:val="none" w:sz="0" w:space="0" w:color="auto"/>
            <w:left w:val="none" w:sz="0" w:space="0" w:color="auto"/>
            <w:bottom w:val="none" w:sz="0" w:space="0" w:color="auto"/>
            <w:right w:val="none" w:sz="0" w:space="0" w:color="auto"/>
          </w:divBdr>
        </w:div>
        <w:div w:id="150491335">
          <w:marLeft w:val="360"/>
          <w:marRight w:val="0"/>
          <w:marTop w:val="200"/>
          <w:marBottom w:val="0"/>
          <w:divBdr>
            <w:top w:val="none" w:sz="0" w:space="0" w:color="auto"/>
            <w:left w:val="none" w:sz="0" w:space="0" w:color="auto"/>
            <w:bottom w:val="none" w:sz="0" w:space="0" w:color="auto"/>
            <w:right w:val="none" w:sz="0" w:space="0" w:color="auto"/>
          </w:divBdr>
        </w:div>
        <w:div w:id="305862309">
          <w:marLeft w:val="360"/>
          <w:marRight w:val="0"/>
          <w:marTop w:val="200"/>
          <w:marBottom w:val="0"/>
          <w:divBdr>
            <w:top w:val="none" w:sz="0" w:space="0" w:color="auto"/>
            <w:left w:val="none" w:sz="0" w:space="0" w:color="auto"/>
            <w:bottom w:val="none" w:sz="0" w:space="0" w:color="auto"/>
            <w:right w:val="none" w:sz="0" w:space="0" w:color="auto"/>
          </w:divBdr>
        </w:div>
        <w:div w:id="536700882">
          <w:marLeft w:val="360"/>
          <w:marRight w:val="0"/>
          <w:marTop w:val="200"/>
          <w:marBottom w:val="0"/>
          <w:divBdr>
            <w:top w:val="none" w:sz="0" w:space="0" w:color="auto"/>
            <w:left w:val="none" w:sz="0" w:space="0" w:color="auto"/>
            <w:bottom w:val="none" w:sz="0" w:space="0" w:color="auto"/>
            <w:right w:val="none" w:sz="0" w:space="0" w:color="auto"/>
          </w:divBdr>
        </w:div>
        <w:div w:id="1116948342">
          <w:marLeft w:val="360"/>
          <w:marRight w:val="0"/>
          <w:marTop w:val="200"/>
          <w:marBottom w:val="0"/>
          <w:divBdr>
            <w:top w:val="none" w:sz="0" w:space="0" w:color="auto"/>
            <w:left w:val="none" w:sz="0" w:space="0" w:color="auto"/>
            <w:bottom w:val="none" w:sz="0" w:space="0" w:color="auto"/>
            <w:right w:val="none" w:sz="0" w:space="0" w:color="auto"/>
          </w:divBdr>
        </w:div>
        <w:div w:id="1292397064">
          <w:marLeft w:val="360"/>
          <w:marRight w:val="0"/>
          <w:marTop w:val="200"/>
          <w:marBottom w:val="0"/>
          <w:divBdr>
            <w:top w:val="none" w:sz="0" w:space="0" w:color="auto"/>
            <w:left w:val="none" w:sz="0" w:space="0" w:color="auto"/>
            <w:bottom w:val="none" w:sz="0" w:space="0" w:color="auto"/>
            <w:right w:val="none" w:sz="0" w:space="0" w:color="auto"/>
          </w:divBdr>
        </w:div>
        <w:div w:id="2081167925">
          <w:marLeft w:val="360"/>
          <w:marRight w:val="0"/>
          <w:marTop w:val="200"/>
          <w:marBottom w:val="0"/>
          <w:divBdr>
            <w:top w:val="none" w:sz="0" w:space="0" w:color="auto"/>
            <w:left w:val="none" w:sz="0" w:space="0" w:color="auto"/>
            <w:bottom w:val="none" w:sz="0" w:space="0" w:color="auto"/>
            <w:right w:val="none" w:sz="0" w:space="0" w:color="auto"/>
          </w:divBdr>
        </w:div>
      </w:divsChild>
    </w:div>
    <w:div w:id="53626019">
      <w:bodyDiv w:val="1"/>
      <w:marLeft w:val="0"/>
      <w:marRight w:val="0"/>
      <w:marTop w:val="0"/>
      <w:marBottom w:val="0"/>
      <w:divBdr>
        <w:top w:val="none" w:sz="0" w:space="0" w:color="auto"/>
        <w:left w:val="none" w:sz="0" w:space="0" w:color="auto"/>
        <w:bottom w:val="none" w:sz="0" w:space="0" w:color="auto"/>
        <w:right w:val="none" w:sz="0" w:space="0" w:color="auto"/>
      </w:divBdr>
    </w:div>
    <w:div w:id="71858417">
      <w:bodyDiv w:val="1"/>
      <w:marLeft w:val="0"/>
      <w:marRight w:val="0"/>
      <w:marTop w:val="0"/>
      <w:marBottom w:val="0"/>
      <w:divBdr>
        <w:top w:val="none" w:sz="0" w:space="0" w:color="auto"/>
        <w:left w:val="none" w:sz="0" w:space="0" w:color="auto"/>
        <w:bottom w:val="none" w:sz="0" w:space="0" w:color="auto"/>
        <w:right w:val="none" w:sz="0" w:space="0" w:color="auto"/>
      </w:divBdr>
    </w:div>
    <w:div w:id="80876763">
      <w:bodyDiv w:val="1"/>
      <w:marLeft w:val="0"/>
      <w:marRight w:val="0"/>
      <w:marTop w:val="0"/>
      <w:marBottom w:val="0"/>
      <w:divBdr>
        <w:top w:val="none" w:sz="0" w:space="0" w:color="auto"/>
        <w:left w:val="none" w:sz="0" w:space="0" w:color="auto"/>
        <w:bottom w:val="none" w:sz="0" w:space="0" w:color="auto"/>
        <w:right w:val="none" w:sz="0" w:space="0" w:color="auto"/>
      </w:divBdr>
    </w:div>
    <w:div w:id="91241254">
      <w:bodyDiv w:val="1"/>
      <w:marLeft w:val="0"/>
      <w:marRight w:val="0"/>
      <w:marTop w:val="0"/>
      <w:marBottom w:val="0"/>
      <w:divBdr>
        <w:top w:val="none" w:sz="0" w:space="0" w:color="auto"/>
        <w:left w:val="none" w:sz="0" w:space="0" w:color="auto"/>
        <w:bottom w:val="none" w:sz="0" w:space="0" w:color="auto"/>
        <w:right w:val="none" w:sz="0" w:space="0" w:color="auto"/>
      </w:divBdr>
    </w:div>
    <w:div w:id="93790859">
      <w:bodyDiv w:val="1"/>
      <w:marLeft w:val="0"/>
      <w:marRight w:val="0"/>
      <w:marTop w:val="0"/>
      <w:marBottom w:val="0"/>
      <w:divBdr>
        <w:top w:val="none" w:sz="0" w:space="0" w:color="auto"/>
        <w:left w:val="none" w:sz="0" w:space="0" w:color="auto"/>
        <w:bottom w:val="none" w:sz="0" w:space="0" w:color="auto"/>
        <w:right w:val="none" w:sz="0" w:space="0" w:color="auto"/>
      </w:divBdr>
    </w:div>
    <w:div w:id="106313904">
      <w:bodyDiv w:val="1"/>
      <w:marLeft w:val="0"/>
      <w:marRight w:val="0"/>
      <w:marTop w:val="0"/>
      <w:marBottom w:val="0"/>
      <w:divBdr>
        <w:top w:val="none" w:sz="0" w:space="0" w:color="auto"/>
        <w:left w:val="none" w:sz="0" w:space="0" w:color="auto"/>
        <w:bottom w:val="none" w:sz="0" w:space="0" w:color="auto"/>
        <w:right w:val="none" w:sz="0" w:space="0" w:color="auto"/>
      </w:divBdr>
    </w:div>
    <w:div w:id="124470095">
      <w:bodyDiv w:val="1"/>
      <w:marLeft w:val="0"/>
      <w:marRight w:val="0"/>
      <w:marTop w:val="0"/>
      <w:marBottom w:val="0"/>
      <w:divBdr>
        <w:top w:val="none" w:sz="0" w:space="0" w:color="auto"/>
        <w:left w:val="none" w:sz="0" w:space="0" w:color="auto"/>
        <w:bottom w:val="none" w:sz="0" w:space="0" w:color="auto"/>
        <w:right w:val="none" w:sz="0" w:space="0" w:color="auto"/>
      </w:divBdr>
    </w:div>
    <w:div w:id="126969448">
      <w:bodyDiv w:val="1"/>
      <w:marLeft w:val="0"/>
      <w:marRight w:val="0"/>
      <w:marTop w:val="0"/>
      <w:marBottom w:val="0"/>
      <w:divBdr>
        <w:top w:val="none" w:sz="0" w:space="0" w:color="auto"/>
        <w:left w:val="none" w:sz="0" w:space="0" w:color="auto"/>
        <w:bottom w:val="none" w:sz="0" w:space="0" w:color="auto"/>
        <w:right w:val="none" w:sz="0" w:space="0" w:color="auto"/>
      </w:divBdr>
    </w:div>
    <w:div w:id="128591256">
      <w:bodyDiv w:val="1"/>
      <w:marLeft w:val="0"/>
      <w:marRight w:val="0"/>
      <w:marTop w:val="0"/>
      <w:marBottom w:val="0"/>
      <w:divBdr>
        <w:top w:val="none" w:sz="0" w:space="0" w:color="auto"/>
        <w:left w:val="none" w:sz="0" w:space="0" w:color="auto"/>
        <w:bottom w:val="none" w:sz="0" w:space="0" w:color="auto"/>
        <w:right w:val="none" w:sz="0" w:space="0" w:color="auto"/>
      </w:divBdr>
    </w:div>
    <w:div w:id="129520724">
      <w:bodyDiv w:val="1"/>
      <w:marLeft w:val="0"/>
      <w:marRight w:val="0"/>
      <w:marTop w:val="0"/>
      <w:marBottom w:val="0"/>
      <w:divBdr>
        <w:top w:val="none" w:sz="0" w:space="0" w:color="auto"/>
        <w:left w:val="none" w:sz="0" w:space="0" w:color="auto"/>
        <w:bottom w:val="none" w:sz="0" w:space="0" w:color="auto"/>
        <w:right w:val="none" w:sz="0" w:space="0" w:color="auto"/>
      </w:divBdr>
    </w:div>
    <w:div w:id="163478430">
      <w:bodyDiv w:val="1"/>
      <w:marLeft w:val="0"/>
      <w:marRight w:val="0"/>
      <w:marTop w:val="0"/>
      <w:marBottom w:val="0"/>
      <w:divBdr>
        <w:top w:val="none" w:sz="0" w:space="0" w:color="auto"/>
        <w:left w:val="none" w:sz="0" w:space="0" w:color="auto"/>
        <w:bottom w:val="none" w:sz="0" w:space="0" w:color="auto"/>
        <w:right w:val="none" w:sz="0" w:space="0" w:color="auto"/>
      </w:divBdr>
    </w:div>
    <w:div w:id="163588884">
      <w:bodyDiv w:val="1"/>
      <w:marLeft w:val="0"/>
      <w:marRight w:val="0"/>
      <w:marTop w:val="0"/>
      <w:marBottom w:val="0"/>
      <w:divBdr>
        <w:top w:val="none" w:sz="0" w:space="0" w:color="auto"/>
        <w:left w:val="none" w:sz="0" w:space="0" w:color="auto"/>
        <w:bottom w:val="none" w:sz="0" w:space="0" w:color="auto"/>
        <w:right w:val="none" w:sz="0" w:space="0" w:color="auto"/>
      </w:divBdr>
    </w:div>
    <w:div w:id="198788799">
      <w:bodyDiv w:val="1"/>
      <w:marLeft w:val="0"/>
      <w:marRight w:val="0"/>
      <w:marTop w:val="0"/>
      <w:marBottom w:val="0"/>
      <w:divBdr>
        <w:top w:val="none" w:sz="0" w:space="0" w:color="auto"/>
        <w:left w:val="none" w:sz="0" w:space="0" w:color="auto"/>
        <w:bottom w:val="none" w:sz="0" w:space="0" w:color="auto"/>
        <w:right w:val="none" w:sz="0" w:space="0" w:color="auto"/>
      </w:divBdr>
    </w:div>
    <w:div w:id="205260815">
      <w:bodyDiv w:val="1"/>
      <w:marLeft w:val="0"/>
      <w:marRight w:val="0"/>
      <w:marTop w:val="0"/>
      <w:marBottom w:val="0"/>
      <w:divBdr>
        <w:top w:val="none" w:sz="0" w:space="0" w:color="auto"/>
        <w:left w:val="none" w:sz="0" w:space="0" w:color="auto"/>
        <w:bottom w:val="none" w:sz="0" w:space="0" w:color="auto"/>
        <w:right w:val="none" w:sz="0" w:space="0" w:color="auto"/>
      </w:divBdr>
    </w:div>
    <w:div w:id="211962783">
      <w:bodyDiv w:val="1"/>
      <w:marLeft w:val="0"/>
      <w:marRight w:val="0"/>
      <w:marTop w:val="0"/>
      <w:marBottom w:val="0"/>
      <w:divBdr>
        <w:top w:val="none" w:sz="0" w:space="0" w:color="auto"/>
        <w:left w:val="none" w:sz="0" w:space="0" w:color="auto"/>
        <w:bottom w:val="none" w:sz="0" w:space="0" w:color="auto"/>
        <w:right w:val="none" w:sz="0" w:space="0" w:color="auto"/>
      </w:divBdr>
    </w:div>
    <w:div w:id="212618854">
      <w:bodyDiv w:val="1"/>
      <w:marLeft w:val="0"/>
      <w:marRight w:val="0"/>
      <w:marTop w:val="0"/>
      <w:marBottom w:val="0"/>
      <w:divBdr>
        <w:top w:val="none" w:sz="0" w:space="0" w:color="auto"/>
        <w:left w:val="none" w:sz="0" w:space="0" w:color="auto"/>
        <w:bottom w:val="none" w:sz="0" w:space="0" w:color="auto"/>
        <w:right w:val="none" w:sz="0" w:space="0" w:color="auto"/>
      </w:divBdr>
    </w:div>
    <w:div w:id="220100716">
      <w:bodyDiv w:val="1"/>
      <w:marLeft w:val="0"/>
      <w:marRight w:val="0"/>
      <w:marTop w:val="0"/>
      <w:marBottom w:val="0"/>
      <w:divBdr>
        <w:top w:val="none" w:sz="0" w:space="0" w:color="auto"/>
        <w:left w:val="none" w:sz="0" w:space="0" w:color="auto"/>
        <w:bottom w:val="none" w:sz="0" w:space="0" w:color="auto"/>
        <w:right w:val="none" w:sz="0" w:space="0" w:color="auto"/>
      </w:divBdr>
    </w:div>
    <w:div w:id="226957933">
      <w:bodyDiv w:val="1"/>
      <w:marLeft w:val="0"/>
      <w:marRight w:val="0"/>
      <w:marTop w:val="0"/>
      <w:marBottom w:val="0"/>
      <w:divBdr>
        <w:top w:val="none" w:sz="0" w:space="0" w:color="auto"/>
        <w:left w:val="none" w:sz="0" w:space="0" w:color="auto"/>
        <w:bottom w:val="none" w:sz="0" w:space="0" w:color="auto"/>
        <w:right w:val="none" w:sz="0" w:space="0" w:color="auto"/>
      </w:divBdr>
    </w:div>
    <w:div w:id="230233979">
      <w:bodyDiv w:val="1"/>
      <w:marLeft w:val="0"/>
      <w:marRight w:val="0"/>
      <w:marTop w:val="0"/>
      <w:marBottom w:val="0"/>
      <w:divBdr>
        <w:top w:val="none" w:sz="0" w:space="0" w:color="auto"/>
        <w:left w:val="none" w:sz="0" w:space="0" w:color="auto"/>
        <w:bottom w:val="none" w:sz="0" w:space="0" w:color="auto"/>
        <w:right w:val="none" w:sz="0" w:space="0" w:color="auto"/>
      </w:divBdr>
    </w:div>
    <w:div w:id="259067154">
      <w:bodyDiv w:val="1"/>
      <w:marLeft w:val="0"/>
      <w:marRight w:val="0"/>
      <w:marTop w:val="0"/>
      <w:marBottom w:val="0"/>
      <w:divBdr>
        <w:top w:val="none" w:sz="0" w:space="0" w:color="auto"/>
        <w:left w:val="none" w:sz="0" w:space="0" w:color="auto"/>
        <w:bottom w:val="none" w:sz="0" w:space="0" w:color="auto"/>
        <w:right w:val="none" w:sz="0" w:space="0" w:color="auto"/>
      </w:divBdr>
    </w:div>
    <w:div w:id="262347760">
      <w:bodyDiv w:val="1"/>
      <w:marLeft w:val="0"/>
      <w:marRight w:val="0"/>
      <w:marTop w:val="0"/>
      <w:marBottom w:val="0"/>
      <w:divBdr>
        <w:top w:val="none" w:sz="0" w:space="0" w:color="auto"/>
        <w:left w:val="none" w:sz="0" w:space="0" w:color="auto"/>
        <w:bottom w:val="none" w:sz="0" w:space="0" w:color="auto"/>
        <w:right w:val="none" w:sz="0" w:space="0" w:color="auto"/>
      </w:divBdr>
    </w:div>
    <w:div w:id="272058373">
      <w:bodyDiv w:val="1"/>
      <w:marLeft w:val="0"/>
      <w:marRight w:val="0"/>
      <w:marTop w:val="0"/>
      <w:marBottom w:val="0"/>
      <w:divBdr>
        <w:top w:val="none" w:sz="0" w:space="0" w:color="auto"/>
        <w:left w:val="none" w:sz="0" w:space="0" w:color="auto"/>
        <w:bottom w:val="none" w:sz="0" w:space="0" w:color="auto"/>
        <w:right w:val="none" w:sz="0" w:space="0" w:color="auto"/>
      </w:divBdr>
    </w:div>
    <w:div w:id="273753535">
      <w:bodyDiv w:val="1"/>
      <w:marLeft w:val="0"/>
      <w:marRight w:val="0"/>
      <w:marTop w:val="0"/>
      <w:marBottom w:val="0"/>
      <w:divBdr>
        <w:top w:val="none" w:sz="0" w:space="0" w:color="auto"/>
        <w:left w:val="none" w:sz="0" w:space="0" w:color="auto"/>
        <w:bottom w:val="none" w:sz="0" w:space="0" w:color="auto"/>
        <w:right w:val="none" w:sz="0" w:space="0" w:color="auto"/>
      </w:divBdr>
    </w:div>
    <w:div w:id="278726986">
      <w:bodyDiv w:val="1"/>
      <w:marLeft w:val="0"/>
      <w:marRight w:val="0"/>
      <w:marTop w:val="0"/>
      <w:marBottom w:val="0"/>
      <w:divBdr>
        <w:top w:val="none" w:sz="0" w:space="0" w:color="auto"/>
        <w:left w:val="none" w:sz="0" w:space="0" w:color="auto"/>
        <w:bottom w:val="none" w:sz="0" w:space="0" w:color="auto"/>
        <w:right w:val="none" w:sz="0" w:space="0" w:color="auto"/>
      </w:divBdr>
    </w:div>
    <w:div w:id="290133960">
      <w:bodyDiv w:val="1"/>
      <w:marLeft w:val="0"/>
      <w:marRight w:val="0"/>
      <w:marTop w:val="0"/>
      <w:marBottom w:val="0"/>
      <w:divBdr>
        <w:top w:val="none" w:sz="0" w:space="0" w:color="auto"/>
        <w:left w:val="none" w:sz="0" w:space="0" w:color="auto"/>
        <w:bottom w:val="none" w:sz="0" w:space="0" w:color="auto"/>
        <w:right w:val="none" w:sz="0" w:space="0" w:color="auto"/>
      </w:divBdr>
    </w:div>
    <w:div w:id="291181390">
      <w:bodyDiv w:val="1"/>
      <w:marLeft w:val="0"/>
      <w:marRight w:val="0"/>
      <w:marTop w:val="0"/>
      <w:marBottom w:val="0"/>
      <w:divBdr>
        <w:top w:val="none" w:sz="0" w:space="0" w:color="auto"/>
        <w:left w:val="none" w:sz="0" w:space="0" w:color="auto"/>
        <w:bottom w:val="none" w:sz="0" w:space="0" w:color="auto"/>
        <w:right w:val="none" w:sz="0" w:space="0" w:color="auto"/>
      </w:divBdr>
    </w:div>
    <w:div w:id="296376159">
      <w:bodyDiv w:val="1"/>
      <w:marLeft w:val="0"/>
      <w:marRight w:val="0"/>
      <w:marTop w:val="0"/>
      <w:marBottom w:val="0"/>
      <w:divBdr>
        <w:top w:val="none" w:sz="0" w:space="0" w:color="auto"/>
        <w:left w:val="none" w:sz="0" w:space="0" w:color="auto"/>
        <w:bottom w:val="none" w:sz="0" w:space="0" w:color="auto"/>
        <w:right w:val="none" w:sz="0" w:space="0" w:color="auto"/>
      </w:divBdr>
    </w:div>
    <w:div w:id="299964923">
      <w:bodyDiv w:val="1"/>
      <w:marLeft w:val="0"/>
      <w:marRight w:val="0"/>
      <w:marTop w:val="0"/>
      <w:marBottom w:val="0"/>
      <w:divBdr>
        <w:top w:val="none" w:sz="0" w:space="0" w:color="auto"/>
        <w:left w:val="none" w:sz="0" w:space="0" w:color="auto"/>
        <w:bottom w:val="none" w:sz="0" w:space="0" w:color="auto"/>
        <w:right w:val="none" w:sz="0" w:space="0" w:color="auto"/>
      </w:divBdr>
    </w:div>
    <w:div w:id="304941003">
      <w:bodyDiv w:val="1"/>
      <w:marLeft w:val="0"/>
      <w:marRight w:val="0"/>
      <w:marTop w:val="0"/>
      <w:marBottom w:val="0"/>
      <w:divBdr>
        <w:top w:val="none" w:sz="0" w:space="0" w:color="auto"/>
        <w:left w:val="none" w:sz="0" w:space="0" w:color="auto"/>
        <w:bottom w:val="none" w:sz="0" w:space="0" w:color="auto"/>
        <w:right w:val="none" w:sz="0" w:space="0" w:color="auto"/>
      </w:divBdr>
    </w:div>
    <w:div w:id="338389125">
      <w:bodyDiv w:val="1"/>
      <w:marLeft w:val="0"/>
      <w:marRight w:val="0"/>
      <w:marTop w:val="0"/>
      <w:marBottom w:val="0"/>
      <w:divBdr>
        <w:top w:val="none" w:sz="0" w:space="0" w:color="auto"/>
        <w:left w:val="none" w:sz="0" w:space="0" w:color="auto"/>
        <w:bottom w:val="none" w:sz="0" w:space="0" w:color="auto"/>
        <w:right w:val="none" w:sz="0" w:space="0" w:color="auto"/>
      </w:divBdr>
    </w:div>
    <w:div w:id="368994859">
      <w:bodyDiv w:val="1"/>
      <w:marLeft w:val="0"/>
      <w:marRight w:val="0"/>
      <w:marTop w:val="0"/>
      <w:marBottom w:val="0"/>
      <w:divBdr>
        <w:top w:val="none" w:sz="0" w:space="0" w:color="auto"/>
        <w:left w:val="none" w:sz="0" w:space="0" w:color="auto"/>
        <w:bottom w:val="none" w:sz="0" w:space="0" w:color="auto"/>
        <w:right w:val="none" w:sz="0" w:space="0" w:color="auto"/>
      </w:divBdr>
    </w:div>
    <w:div w:id="370695534">
      <w:bodyDiv w:val="1"/>
      <w:marLeft w:val="0"/>
      <w:marRight w:val="0"/>
      <w:marTop w:val="0"/>
      <w:marBottom w:val="0"/>
      <w:divBdr>
        <w:top w:val="none" w:sz="0" w:space="0" w:color="auto"/>
        <w:left w:val="none" w:sz="0" w:space="0" w:color="auto"/>
        <w:bottom w:val="none" w:sz="0" w:space="0" w:color="auto"/>
        <w:right w:val="none" w:sz="0" w:space="0" w:color="auto"/>
      </w:divBdr>
    </w:div>
    <w:div w:id="387265517">
      <w:bodyDiv w:val="1"/>
      <w:marLeft w:val="0"/>
      <w:marRight w:val="0"/>
      <w:marTop w:val="0"/>
      <w:marBottom w:val="0"/>
      <w:divBdr>
        <w:top w:val="none" w:sz="0" w:space="0" w:color="auto"/>
        <w:left w:val="none" w:sz="0" w:space="0" w:color="auto"/>
        <w:bottom w:val="none" w:sz="0" w:space="0" w:color="auto"/>
        <w:right w:val="none" w:sz="0" w:space="0" w:color="auto"/>
      </w:divBdr>
    </w:div>
    <w:div w:id="406654509">
      <w:bodyDiv w:val="1"/>
      <w:marLeft w:val="0"/>
      <w:marRight w:val="0"/>
      <w:marTop w:val="0"/>
      <w:marBottom w:val="0"/>
      <w:divBdr>
        <w:top w:val="none" w:sz="0" w:space="0" w:color="auto"/>
        <w:left w:val="none" w:sz="0" w:space="0" w:color="auto"/>
        <w:bottom w:val="none" w:sz="0" w:space="0" w:color="auto"/>
        <w:right w:val="none" w:sz="0" w:space="0" w:color="auto"/>
      </w:divBdr>
    </w:div>
    <w:div w:id="413668904">
      <w:bodyDiv w:val="1"/>
      <w:marLeft w:val="0"/>
      <w:marRight w:val="0"/>
      <w:marTop w:val="0"/>
      <w:marBottom w:val="0"/>
      <w:divBdr>
        <w:top w:val="none" w:sz="0" w:space="0" w:color="auto"/>
        <w:left w:val="none" w:sz="0" w:space="0" w:color="auto"/>
        <w:bottom w:val="none" w:sz="0" w:space="0" w:color="auto"/>
        <w:right w:val="none" w:sz="0" w:space="0" w:color="auto"/>
      </w:divBdr>
    </w:div>
    <w:div w:id="416025255">
      <w:bodyDiv w:val="1"/>
      <w:marLeft w:val="0"/>
      <w:marRight w:val="0"/>
      <w:marTop w:val="0"/>
      <w:marBottom w:val="0"/>
      <w:divBdr>
        <w:top w:val="none" w:sz="0" w:space="0" w:color="auto"/>
        <w:left w:val="none" w:sz="0" w:space="0" w:color="auto"/>
        <w:bottom w:val="none" w:sz="0" w:space="0" w:color="auto"/>
        <w:right w:val="none" w:sz="0" w:space="0" w:color="auto"/>
      </w:divBdr>
    </w:div>
    <w:div w:id="428501041">
      <w:bodyDiv w:val="1"/>
      <w:marLeft w:val="0"/>
      <w:marRight w:val="0"/>
      <w:marTop w:val="0"/>
      <w:marBottom w:val="0"/>
      <w:divBdr>
        <w:top w:val="none" w:sz="0" w:space="0" w:color="auto"/>
        <w:left w:val="none" w:sz="0" w:space="0" w:color="auto"/>
        <w:bottom w:val="none" w:sz="0" w:space="0" w:color="auto"/>
        <w:right w:val="none" w:sz="0" w:space="0" w:color="auto"/>
      </w:divBdr>
    </w:div>
    <w:div w:id="455609503">
      <w:bodyDiv w:val="1"/>
      <w:marLeft w:val="0"/>
      <w:marRight w:val="0"/>
      <w:marTop w:val="0"/>
      <w:marBottom w:val="0"/>
      <w:divBdr>
        <w:top w:val="none" w:sz="0" w:space="0" w:color="auto"/>
        <w:left w:val="none" w:sz="0" w:space="0" w:color="auto"/>
        <w:bottom w:val="none" w:sz="0" w:space="0" w:color="auto"/>
        <w:right w:val="none" w:sz="0" w:space="0" w:color="auto"/>
      </w:divBdr>
    </w:div>
    <w:div w:id="477112391">
      <w:bodyDiv w:val="1"/>
      <w:marLeft w:val="0"/>
      <w:marRight w:val="0"/>
      <w:marTop w:val="0"/>
      <w:marBottom w:val="0"/>
      <w:divBdr>
        <w:top w:val="none" w:sz="0" w:space="0" w:color="auto"/>
        <w:left w:val="none" w:sz="0" w:space="0" w:color="auto"/>
        <w:bottom w:val="none" w:sz="0" w:space="0" w:color="auto"/>
        <w:right w:val="none" w:sz="0" w:space="0" w:color="auto"/>
      </w:divBdr>
    </w:div>
    <w:div w:id="479539413">
      <w:bodyDiv w:val="1"/>
      <w:marLeft w:val="0"/>
      <w:marRight w:val="0"/>
      <w:marTop w:val="0"/>
      <w:marBottom w:val="0"/>
      <w:divBdr>
        <w:top w:val="none" w:sz="0" w:space="0" w:color="auto"/>
        <w:left w:val="none" w:sz="0" w:space="0" w:color="auto"/>
        <w:bottom w:val="none" w:sz="0" w:space="0" w:color="auto"/>
        <w:right w:val="none" w:sz="0" w:space="0" w:color="auto"/>
      </w:divBdr>
    </w:div>
    <w:div w:id="509107752">
      <w:bodyDiv w:val="1"/>
      <w:marLeft w:val="0"/>
      <w:marRight w:val="0"/>
      <w:marTop w:val="0"/>
      <w:marBottom w:val="0"/>
      <w:divBdr>
        <w:top w:val="none" w:sz="0" w:space="0" w:color="auto"/>
        <w:left w:val="none" w:sz="0" w:space="0" w:color="auto"/>
        <w:bottom w:val="none" w:sz="0" w:space="0" w:color="auto"/>
        <w:right w:val="none" w:sz="0" w:space="0" w:color="auto"/>
      </w:divBdr>
    </w:div>
    <w:div w:id="510067619">
      <w:bodyDiv w:val="1"/>
      <w:marLeft w:val="0"/>
      <w:marRight w:val="0"/>
      <w:marTop w:val="0"/>
      <w:marBottom w:val="0"/>
      <w:divBdr>
        <w:top w:val="none" w:sz="0" w:space="0" w:color="auto"/>
        <w:left w:val="none" w:sz="0" w:space="0" w:color="auto"/>
        <w:bottom w:val="none" w:sz="0" w:space="0" w:color="auto"/>
        <w:right w:val="none" w:sz="0" w:space="0" w:color="auto"/>
      </w:divBdr>
    </w:div>
    <w:div w:id="515198673">
      <w:bodyDiv w:val="1"/>
      <w:marLeft w:val="0"/>
      <w:marRight w:val="0"/>
      <w:marTop w:val="0"/>
      <w:marBottom w:val="0"/>
      <w:divBdr>
        <w:top w:val="none" w:sz="0" w:space="0" w:color="auto"/>
        <w:left w:val="none" w:sz="0" w:space="0" w:color="auto"/>
        <w:bottom w:val="none" w:sz="0" w:space="0" w:color="auto"/>
        <w:right w:val="none" w:sz="0" w:space="0" w:color="auto"/>
      </w:divBdr>
    </w:div>
    <w:div w:id="552229066">
      <w:bodyDiv w:val="1"/>
      <w:marLeft w:val="0"/>
      <w:marRight w:val="0"/>
      <w:marTop w:val="0"/>
      <w:marBottom w:val="0"/>
      <w:divBdr>
        <w:top w:val="none" w:sz="0" w:space="0" w:color="auto"/>
        <w:left w:val="none" w:sz="0" w:space="0" w:color="auto"/>
        <w:bottom w:val="none" w:sz="0" w:space="0" w:color="auto"/>
        <w:right w:val="none" w:sz="0" w:space="0" w:color="auto"/>
      </w:divBdr>
    </w:div>
    <w:div w:id="556863209">
      <w:bodyDiv w:val="1"/>
      <w:marLeft w:val="0"/>
      <w:marRight w:val="0"/>
      <w:marTop w:val="0"/>
      <w:marBottom w:val="0"/>
      <w:divBdr>
        <w:top w:val="none" w:sz="0" w:space="0" w:color="auto"/>
        <w:left w:val="none" w:sz="0" w:space="0" w:color="auto"/>
        <w:bottom w:val="none" w:sz="0" w:space="0" w:color="auto"/>
        <w:right w:val="none" w:sz="0" w:space="0" w:color="auto"/>
      </w:divBdr>
    </w:div>
    <w:div w:id="558715461">
      <w:bodyDiv w:val="1"/>
      <w:marLeft w:val="0"/>
      <w:marRight w:val="0"/>
      <w:marTop w:val="0"/>
      <w:marBottom w:val="0"/>
      <w:divBdr>
        <w:top w:val="none" w:sz="0" w:space="0" w:color="auto"/>
        <w:left w:val="none" w:sz="0" w:space="0" w:color="auto"/>
        <w:bottom w:val="none" w:sz="0" w:space="0" w:color="auto"/>
        <w:right w:val="none" w:sz="0" w:space="0" w:color="auto"/>
      </w:divBdr>
    </w:div>
    <w:div w:id="575670942">
      <w:bodyDiv w:val="1"/>
      <w:marLeft w:val="0"/>
      <w:marRight w:val="0"/>
      <w:marTop w:val="0"/>
      <w:marBottom w:val="0"/>
      <w:divBdr>
        <w:top w:val="none" w:sz="0" w:space="0" w:color="auto"/>
        <w:left w:val="none" w:sz="0" w:space="0" w:color="auto"/>
        <w:bottom w:val="none" w:sz="0" w:space="0" w:color="auto"/>
        <w:right w:val="none" w:sz="0" w:space="0" w:color="auto"/>
      </w:divBdr>
    </w:div>
    <w:div w:id="582646801">
      <w:bodyDiv w:val="1"/>
      <w:marLeft w:val="0"/>
      <w:marRight w:val="0"/>
      <w:marTop w:val="0"/>
      <w:marBottom w:val="0"/>
      <w:divBdr>
        <w:top w:val="none" w:sz="0" w:space="0" w:color="auto"/>
        <w:left w:val="none" w:sz="0" w:space="0" w:color="auto"/>
        <w:bottom w:val="none" w:sz="0" w:space="0" w:color="auto"/>
        <w:right w:val="none" w:sz="0" w:space="0" w:color="auto"/>
      </w:divBdr>
    </w:div>
    <w:div w:id="583761678">
      <w:bodyDiv w:val="1"/>
      <w:marLeft w:val="0"/>
      <w:marRight w:val="0"/>
      <w:marTop w:val="0"/>
      <w:marBottom w:val="0"/>
      <w:divBdr>
        <w:top w:val="none" w:sz="0" w:space="0" w:color="auto"/>
        <w:left w:val="none" w:sz="0" w:space="0" w:color="auto"/>
        <w:bottom w:val="none" w:sz="0" w:space="0" w:color="auto"/>
        <w:right w:val="none" w:sz="0" w:space="0" w:color="auto"/>
      </w:divBdr>
    </w:div>
    <w:div w:id="590822478">
      <w:bodyDiv w:val="1"/>
      <w:marLeft w:val="0"/>
      <w:marRight w:val="0"/>
      <w:marTop w:val="0"/>
      <w:marBottom w:val="0"/>
      <w:divBdr>
        <w:top w:val="none" w:sz="0" w:space="0" w:color="auto"/>
        <w:left w:val="none" w:sz="0" w:space="0" w:color="auto"/>
        <w:bottom w:val="none" w:sz="0" w:space="0" w:color="auto"/>
        <w:right w:val="none" w:sz="0" w:space="0" w:color="auto"/>
      </w:divBdr>
    </w:div>
    <w:div w:id="592594122">
      <w:bodyDiv w:val="1"/>
      <w:marLeft w:val="0"/>
      <w:marRight w:val="0"/>
      <w:marTop w:val="0"/>
      <w:marBottom w:val="0"/>
      <w:divBdr>
        <w:top w:val="none" w:sz="0" w:space="0" w:color="auto"/>
        <w:left w:val="none" w:sz="0" w:space="0" w:color="auto"/>
        <w:bottom w:val="none" w:sz="0" w:space="0" w:color="auto"/>
        <w:right w:val="none" w:sz="0" w:space="0" w:color="auto"/>
      </w:divBdr>
    </w:div>
    <w:div w:id="597444353">
      <w:bodyDiv w:val="1"/>
      <w:marLeft w:val="0"/>
      <w:marRight w:val="0"/>
      <w:marTop w:val="0"/>
      <w:marBottom w:val="0"/>
      <w:divBdr>
        <w:top w:val="none" w:sz="0" w:space="0" w:color="auto"/>
        <w:left w:val="none" w:sz="0" w:space="0" w:color="auto"/>
        <w:bottom w:val="none" w:sz="0" w:space="0" w:color="auto"/>
        <w:right w:val="none" w:sz="0" w:space="0" w:color="auto"/>
      </w:divBdr>
    </w:div>
    <w:div w:id="606932380">
      <w:bodyDiv w:val="1"/>
      <w:marLeft w:val="0"/>
      <w:marRight w:val="0"/>
      <w:marTop w:val="0"/>
      <w:marBottom w:val="0"/>
      <w:divBdr>
        <w:top w:val="none" w:sz="0" w:space="0" w:color="auto"/>
        <w:left w:val="none" w:sz="0" w:space="0" w:color="auto"/>
        <w:bottom w:val="none" w:sz="0" w:space="0" w:color="auto"/>
        <w:right w:val="none" w:sz="0" w:space="0" w:color="auto"/>
      </w:divBdr>
    </w:div>
    <w:div w:id="625162285">
      <w:bodyDiv w:val="1"/>
      <w:marLeft w:val="0"/>
      <w:marRight w:val="0"/>
      <w:marTop w:val="0"/>
      <w:marBottom w:val="0"/>
      <w:divBdr>
        <w:top w:val="none" w:sz="0" w:space="0" w:color="auto"/>
        <w:left w:val="none" w:sz="0" w:space="0" w:color="auto"/>
        <w:bottom w:val="none" w:sz="0" w:space="0" w:color="auto"/>
        <w:right w:val="none" w:sz="0" w:space="0" w:color="auto"/>
      </w:divBdr>
    </w:div>
    <w:div w:id="636884401">
      <w:bodyDiv w:val="1"/>
      <w:marLeft w:val="0"/>
      <w:marRight w:val="0"/>
      <w:marTop w:val="0"/>
      <w:marBottom w:val="0"/>
      <w:divBdr>
        <w:top w:val="none" w:sz="0" w:space="0" w:color="auto"/>
        <w:left w:val="none" w:sz="0" w:space="0" w:color="auto"/>
        <w:bottom w:val="none" w:sz="0" w:space="0" w:color="auto"/>
        <w:right w:val="none" w:sz="0" w:space="0" w:color="auto"/>
      </w:divBdr>
    </w:div>
    <w:div w:id="655032819">
      <w:bodyDiv w:val="1"/>
      <w:marLeft w:val="0"/>
      <w:marRight w:val="0"/>
      <w:marTop w:val="0"/>
      <w:marBottom w:val="0"/>
      <w:divBdr>
        <w:top w:val="none" w:sz="0" w:space="0" w:color="auto"/>
        <w:left w:val="none" w:sz="0" w:space="0" w:color="auto"/>
        <w:bottom w:val="none" w:sz="0" w:space="0" w:color="auto"/>
        <w:right w:val="none" w:sz="0" w:space="0" w:color="auto"/>
      </w:divBdr>
    </w:div>
    <w:div w:id="700128759">
      <w:bodyDiv w:val="1"/>
      <w:marLeft w:val="0"/>
      <w:marRight w:val="0"/>
      <w:marTop w:val="0"/>
      <w:marBottom w:val="0"/>
      <w:divBdr>
        <w:top w:val="none" w:sz="0" w:space="0" w:color="auto"/>
        <w:left w:val="none" w:sz="0" w:space="0" w:color="auto"/>
        <w:bottom w:val="none" w:sz="0" w:space="0" w:color="auto"/>
        <w:right w:val="none" w:sz="0" w:space="0" w:color="auto"/>
      </w:divBdr>
    </w:div>
    <w:div w:id="700783779">
      <w:bodyDiv w:val="1"/>
      <w:marLeft w:val="0"/>
      <w:marRight w:val="0"/>
      <w:marTop w:val="0"/>
      <w:marBottom w:val="0"/>
      <w:divBdr>
        <w:top w:val="none" w:sz="0" w:space="0" w:color="auto"/>
        <w:left w:val="none" w:sz="0" w:space="0" w:color="auto"/>
        <w:bottom w:val="none" w:sz="0" w:space="0" w:color="auto"/>
        <w:right w:val="none" w:sz="0" w:space="0" w:color="auto"/>
      </w:divBdr>
    </w:div>
    <w:div w:id="710109939">
      <w:bodyDiv w:val="1"/>
      <w:marLeft w:val="0"/>
      <w:marRight w:val="0"/>
      <w:marTop w:val="0"/>
      <w:marBottom w:val="0"/>
      <w:divBdr>
        <w:top w:val="none" w:sz="0" w:space="0" w:color="auto"/>
        <w:left w:val="none" w:sz="0" w:space="0" w:color="auto"/>
        <w:bottom w:val="none" w:sz="0" w:space="0" w:color="auto"/>
        <w:right w:val="none" w:sz="0" w:space="0" w:color="auto"/>
      </w:divBdr>
    </w:div>
    <w:div w:id="773133402">
      <w:bodyDiv w:val="1"/>
      <w:marLeft w:val="0"/>
      <w:marRight w:val="0"/>
      <w:marTop w:val="0"/>
      <w:marBottom w:val="0"/>
      <w:divBdr>
        <w:top w:val="none" w:sz="0" w:space="0" w:color="auto"/>
        <w:left w:val="none" w:sz="0" w:space="0" w:color="auto"/>
        <w:bottom w:val="none" w:sz="0" w:space="0" w:color="auto"/>
        <w:right w:val="none" w:sz="0" w:space="0" w:color="auto"/>
      </w:divBdr>
    </w:div>
    <w:div w:id="794106358">
      <w:bodyDiv w:val="1"/>
      <w:marLeft w:val="0"/>
      <w:marRight w:val="0"/>
      <w:marTop w:val="0"/>
      <w:marBottom w:val="0"/>
      <w:divBdr>
        <w:top w:val="none" w:sz="0" w:space="0" w:color="auto"/>
        <w:left w:val="none" w:sz="0" w:space="0" w:color="auto"/>
        <w:bottom w:val="none" w:sz="0" w:space="0" w:color="auto"/>
        <w:right w:val="none" w:sz="0" w:space="0" w:color="auto"/>
      </w:divBdr>
    </w:div>
    <w:div w:id="796223971">
      <w:bodyDiv w:val="1"/>
      <w:marLeft w:val="0"/>
      <w:marRight w:val="0"/>
      <w:marTop w:val="0"/>
      <w:marBottom w:val="0"/>
      <w:divBdr>
        <w:top w:val="none" w:sz="0" w:space="0" w:color="auto"/>
        <w:left w:val="none" w:sz="0" w:space="0" w:color="auto"/>
        <w:bottom w:val="none" w:sz="0" w:space="0" w:color="auto"/>
        <w:right w:val="none" w:sz="0" w:space="0" w:color="auto"/>
      </w:divBdr>
    </w:div>
    <w:div w:id="803424049">
      <w:bodyDiv w:val="1"/>
      <w:marLeft w:val="0"/>
      <w:marRight w:val="0"/>
      <w:marTop w:val="0"/>
      <w:marBottom w:val="0"/>
      <w:divBdr>
        <w:top w:val="none" w:sz="0" w:space="0" w:color="auto"/>
        <w:left w:val="none" w:sz="0" w:space="0" w:color="auto"/>
        <w:bottom w:val="none" w:sz="0" w:space="0" w:color="auto"/>
        <w:right w:val="none" w:sz="0" w:space="0" w:color="auto"/>
      </w:divBdr>
    </w:div>
    <w:div w:id="806513466">
      <w:bodyDiv w:val="1"/>
      <w:marLeft w:val="0"/>
      <w:marRight w:val="0"/>
      <w:marTop w:val="0"/>
      <w:marBottom w:val="0"/>
      <w:divBdr>
        <w:top w:val="none" w:sz="0" w:space="0" w:color="auto"/>
        <w:left w:val="none" w:sz="0" w:space="0" w:color="auto"/>
        <w:bottom w:val="none" w:sz="0" w:space="0" w:color="auto"/>
        <w:right w:val="none" w:sz="0" w:space="0" w:color="auto"/>
      </w:divBdr>
    </w:div>
    <w:div w:id="807865033">
      <w:bodyDiv w:val="1"/>
      <w:marLeft w:val="0"/>
      <w:marRight w:val="0"/>
      <w:marTop w:val="0"/>
      <w:marBottom w:val="0"/>
      <w:divBdr>
        <w:top w:val="none" w:sz="0" w:space="0" w:color="auto"/>
        <w:left w:val="none" w:sz="0" w:space="0" w:color="auto"/>
        <w:bottom w:val="none" w:sz="0" w:space="0" w:color="auto"/>
        <w:right w:val="none" w:sz="0" w:space="0" w:color="auto"/>
      </w:divBdr>
    </w:div>
    <w:div w:id="817455115">
      <w:bodyDiv w:val="1"/>
      <w:marLeft w:val="0"/>
      <w:marRight w:val="0"/>
      <w:marTop w:val="0"/>
      <w:marBottom w:val="0"/>
      <w:divBdr>
        <w:top w:val="none" w:sz="0" w:space="0" w:color="auto"/>
        <w:left w:val="none" w:sz="0" w:space="0" w:color="auto"/>
        <w:bottom w:val="none" w:sz="0" w:space="0" w:color="auto"/>
        <w:right w:val="none" w:sz="0" w:space="0" w:color="auto"/>
      </w:divBdr>
    </w:div>
    <w:div w:id="820922145">
      <w:bodyDiv w:val="1"/>
      <w:marLeft w:val="0"/>
      <w:marRight w:val="0"/>
      <w:marTop w:val="0"/>
      <w:marBottom w:val="0"/>
      <w:divBdr>
        <w:top w:val="none" w:sz="0" w:space="0" w:color="auto"/>
        <w:left w:val="none" w:sz="0" w:space="0" w:color="auto"/>
        <w:bottom w:val="none" w:sz="0" w:space="0" w:color="auto"/>
        <w:right w:val="none" w:sz="0" w:space="0" w:color="auto"/>
      </w:divBdr>
    </w:div>
    <w:div w:id="828985676">
      <w:bodyDiv w:val="1"/>
      <w:marLeft w:val="0"/>
      <w:marRight w:val="0"/>
      <w:marTop w:val="0"/>
      <w:marBottom w:val="0"/>
      <w:divBdr>
        <w:top w:val="none" w:sz="0" w:space="0" w:color="auto"/>
        <w:left w:val="none" w:sz="0" w:space="0" w:color="auto"/>
        <w:bottom w:val="none" w:sz="0" w:space="0" w:color="auto"/>
        <w:right w:val="none" w:sz="0" w:space="0" w:color="auto"/>
      </w:divBdr>
    </w:div>
    <w:div w:id="841896695">
      <w:bodyDiv w:val="1"/>
      <w:marLeft w:val="0"/>
      <w:marRight w:val="0"/>
      <w:marTop w:val="0"/>
      <w:marBottom w:val="0"/>
      <w:divBdr>
        <w:top w:val="none" w:sz="0" w:space="0" w:color="auto"/>
        <w:left w:val="none" w:sz="0" w:space="0" w:color="auto"/>
        <w:bottom w:val="none" w:sz="0" w:space="0" w:color="auto"/>
        <w:right w:val="none" w:sz="0" w:space="0" w:color="auto"/>
      </w:divBdr>
    </w:div>
    <w:div w:id="859587420">
      <w:bodyDiv w:val="1"/>
      <w:marLeft w:val="0"/>
      <w:marRight w:val="0"/>
      <w:marTop w:val="0"/>
      <w:marBottom w:val="0"/>
      <w:divBdr>
        <w:top w:val="none" w:sz="0" w:space="0" w:color="auto"/>
        <w:left w:val="none" w:sz="0" w:space="0" w:color="auto"/>
        <w:bottom w:val="none" w:sz="0" w:space="0" w:color="auto"/>
        <w:right w:val="none" w:sz="0" w:space="0" w:color="auto"/>
      </w:divBdr>
    </w:div>
    <w:div w:id="860120232">
      <w:bodyDiv w:val="1"/>
      <w:marLeft w:val="0"/>
      <w:marRight w:val="0"/>
      <w:marTop w:val="0"/>
      <w:marBottom w:val="0"/>
      <w:divBdr>
        <w:top w:val="none" w:sz="0" w:space="0" w:color="auto"/>
        <w:left w:val="none" w:sz="0" w:space="0" w:color="auto"/>
        <w:bottom w:val="none" w:sz="0" w:space="0" w:color="auto"/>
        <w:right w:val="none" w:sz="0" w:space="0" w:color="auto"/>
      </w:divBdr>
    </w:div>
    <w:div w:id="904409439">
      <w:bodyDiv w:val="1"/>
      <w:marLeft w:val="0"/>
      <w:marRight w:val="0"/>
      <w:marTop w:val="0"/>
      <w:marBottom w:val="0"/>
      <w:divBdr>
        <w:top w:val="none" w:sz="0" w:space="0" w:color="auto"/>
        <w:left w:val="none" w:sz="0" w:space="0" w:color="auto"/>
        <w:bottom w:val="none" w:sz="0" w:space="0" w:color="auto"/>
        <w:right w:val="none" w:sz="0" w:space="0" w:color="auto"/>
      </w:divBdr>
    </w:div>
    <w:div w:id="907770113">
      <w:bodyDiv w:val="1"/>
      <w:marLeft w:val="0"/>
      <w:marRight w:val="0"/>
      <w:marTop w:val="0"/>
      <w:marBottom w:val="0"/>
      <w:divBdr>
        <w:top w:val="none" w:sz="0" w:space="0" w:color="auto"/>
        <w:left w:val="none" w:sz="0" w:space="0" w:color="auto"/>
        <w:bottom w:val="none" w:sz="0" w:space="0" w:color="auto"/>
        <w:right w:val="none" w:sz="0" w:space="0" w:color="auto"/>
      </w:divBdr>
    </w:div>
    <w:div w:id="911278189">
      <w:bodyDiv w:val="1"/>
      <w:marLeft w:val="0"/>
      <w:marRight w:val="0"/>
      <w:marTop w:val="0"/>
      <w:marBottom w:val="0"/>
      <w:divBdr>
        <w:top w:val="none" w:sz="0" w:space="0" w:color="auto"/>
        <w:left w:val="none" w:sz="0" w:space="0" w:color="auto"/>
        <w:bottom w:val="none" w:sz="0" w:space="0" w:color="auto"/>
        <w:right w:val="none" w:sz="0" w:space="0" w:color="auto"/>
      </w:divBdr>
    </w:div>
    <w:div w:id="915282561">
      <w:bodyDiv w:val="1"/>
      <w:marLeft w:val="0"/>
      <w:marRight w:val="0"/>
      <w:marTop w:val="0"/>
      <w:marBottom w:val="0"/>
      <w:divBdr>
        <w:top w:val="none" w:sz="0" w:space="0" w:color="auto"/>
        <w:left w:val="none" w:sz="0" w:space="0" w:color="auto"/>
        <w:bottom w:val="none" w:sz="0" w:space="0" w:color="auto"/>
        <w:right w:val="none" w:sz="0" w:space="0" w:color="auto"/>
      </w:divBdr>
    </w:div>
    <w:div w:id="918949199">
      <w:bodyDiv w:val="1"/>
      <w:marLeft w:val="0"/>
      <w:marRight w:val="0"/>
      <w:marTop w:val="0"/>
      <w:marBottom w:val="0"/>
      <w:divBdr>
        <w:top w:val="none" w:sz="0" w:space="0" w:color="auto"/>
        <w:left w:val="none" w:sz="0" w:space="0" w:color="auto"/>
        <w:bottom w:val="none" w:sz="0" w:space="0" w:color="auto"/>
        <w:right w:val="none" w:sz="0" w:space="0" w:color="auto"/>
      </w:divBdr>
    </w:div>
    <w:div w:id="921523586">
      <w:bodyDiv w:val="1"/>
      <w:marLeft w:val="0"/>
      <w:marRight w:val="0"/>
      <w:marTop w:val="0"/>
      <w:marBottom w:val="0"/>
      <w:divBdr>
        <w:top w:val="none" w:sz="0" w:space="0" w:color="auto"/>
        <w:left w:val="none" w:sz="0" w:space="0" w:color="auto"/>
        <w:bottom w:val="none" w:sz="0" w:space="0" w:color="auto"/>
        <w:right w:val="none" w:sz="0" w:space="0" w:color="auto"/>
      </w:divBdr>
    </w:div>
    <w:div w:id="934098691">
      <w:bodyDiv w:val="1"/>
      <w:marLeft w:val="0"/>
      <w:marRight w:val="0"/>
      <w:marTop w:val="0"/>
      <w:marBottom w:val="0"/>
      <w:divBdr>
        <w:top w:val="none" w:sz="0" w:space="0" w:color="auto"/>
        <w:left w:val="none" w:sz="0" w:space="0" w:color="auto"/>
        <w:bottom w:val="none" w:sz="0" w:space="0" w:color="auto"/>
        <w:right w:val="none" w:sz="0" w:space="0" w:color="auto"/>
      </w:divBdr>
    </w:div>
    <w:div w:id="947008680">
      <w:bodyDiv w:val="1"/>
      <w:marLeft w:val="0"/>
      <w:marRight w:val="0"/>
      <w:marTop w:val="0"/>
      <w:marBottom w:val="0"/>
      <w:divBdr>
        <w:top w:val="none" w:sz="0" w:space="0" w:color="auto"/>
        <w:left w:val="none" w:sz="0" w:space="0" w:color="auto"/>
        <w:bottom w:val="none" w:sz="0" w:space="0" w:color="auto"/>
        <w:right w:val="none" w:sz="0" w:space="0" w:color="auto"/>
      </w:divBdr>
    </w:div>
    <w:div w:id="948198236">
      <w:bodyDiv w:val="1"/>
      <w:marLeft w:val="0"/>
      <w:marRight w:val="0"/>
      <w:marTop w:val="0"/>
      <w:marBottom w:val="0"/>
      <w:divBdr>
        <w:top w:val="none" w:sz="0" w:space="0" w:color="auto"/>
        <w:left w:val="none" w:sz="0" w:space="0" w:color="auto"/>
        <w:bottom w:val="none" w:sz="0" w:space="0" w:color="auto"/>
        <w:right w:val="none" w:sz="0" w:space="0" w:color="auto"/>
      </w:divBdr>
    </w:div>
    <w:div w:id="951401102">
      <w:bodyDiv w:val="1"/>
      <w:marLeft w:val="0"/>
      <w:marRight w:val="0"/>
      <w:marTop w:val="0"/>
      <w:marBottom w:val="0"/>
      <w:divBdr>
        <w:top w:val="none" w:sz="0" w:space="0" w:color="auto"/>
        <w:left w:val="none" w:sz="0" w:space="0" w:color="auto"/>
        <w:bottom w:val="none" w:sz="0" w:space="0" w:color="auto"/>
        <w:right w:val="none" w:sz="0" w:space="0" w:color="auto"/>
      </w:divBdr>
    </w:div>
    <w:div w:id="979961421">
      <w:bodyDiv w:val="1"/>
      <w:marLeft w:val="0"/>
      <w:marRight w:val="0"/>
      <w:marTop w:val="0"/>
      <w:marBottom w:val="0"/>
      <w:divBdr>
        <w:top w:val="none" w:sz="0" w:space="0" w:color="auto"/>
        <w:left w:val="none" w:sz="0" w:space="0" w:color="auto"/>
        <w:bottom w:val="none" w:sz="0" w:space="0" w:color="auto"/>
        <w:right w:val="none" w:sz="0" w:space="0" w:color="auto"/>
      </w:divBdr>
    </w:div>
    <w:div w:id="990910030">
      <w:bodyDiv w:val="1"/>
      <w:marLeft w:val="0"/>
      <w:marRight w:val="0"/>
      <w:marTop w:val="0"/>
      <w:marBottom w:val="0"/>
      <w:divBdr>
        <w:top w:val="none" w:sz="0" w:space="0" w:color="auto"/>
        <w:left w:val="none" w:sz="0" w:space="0" w:color="auto"/>
        <w:bottom w:val="none" w:sz="0" w:space="0" w:color="auto"/>
        <w:right w:val="none" w:sz="0" w:space="0" w:color="auto"/>
      </w:divBdr>
    </w:div>
    <w:div w:id="1004472683">
      <w:bodyDiv w:val="1"/>
      <w:marLeft w:val="0"/>
      <w:marRight w:val="0"/>
      <w:marTop w:val="0"/>
      <w:marBottom w:val="0"/>
      <w:divBdr>
        <w:top w:val="none" w:sz="0" w:space="0" w:color="auto"/>
        <w:left w:val="none" w:sz="0" w:space="0" w:color="auto"/>
        <w:bottom w:val="none" w:sz="0" w:space="0" w:color="auto"/>
        <w:right w:val="none" w:sz="0" w:space="0" w:color="auto"/>
      </w:divBdr>
    </w:div>
    <w:div w:id="1010840828">
      <w:bodyDiv w:val="1"/>
      <w:marLeft w:val="0"/>
      <w:marRight w:val="0"/>
      <w:marTop w:val="0"/>
      <w:marBottom w:val="0"/>
      <w:divBdr>
        <w:top w:val="none" w:sz="0" w:space="0" w:color="auto"/>
        <w:left w:val="none" w:sz="0" w:space="0" w:color="auto"/>
        <w:bottom w:val="none" w:sz="0" w:space="0" w:color="auto"/>
        <w:right w:val="none" w:sz="0" w:space="0" w:color="auto"/>
      </w:divBdr>
    </w:div>
    <w:div w:id="1010910056">
      <w:bodyDiv w:val="1"/>
      <w:marLeft w:val="0"/>
      <w:marRight w:val="0"/>
      <w:marTop w:val="0"/>
      <w:marBottom w:val="0"/>
      <w:divBdr>
        <w:top w:val="none" w:sz="0" w:space="0" w:color="auto"/>
        <w:left w:val="none" w:sz="0" w:space="0" w:color="auto"/>
        <w:bottom w:val="none" w:sz="0" w:space="0" w:color="auto"/>
        <w:right w:val="none" w:sz="0" w:space="0" w:color="auto"/>
      </w:divBdr>
    </w:div>
    <w:div w:id="1025055079">
      <w:bodyDiv w:val="1"/>
      <w:marLeft w:val="0"/>
      <w:marRight w:val="0"/>
      <w:marTop w:val="0"/>
      <w:marBottom w:val="0"/>
      <w:divBdr>
        <w:top w:val="none" w:sz="0" w:space="0" w:color="auto"/>
        <w:left w:val="none" w:sz="0" w:space="0" w:color="auto"/>
        <w:bottom w:val="none" w:sz="0" w:space="0" w:color="auto"/>
        <w:right w:val="none" w:sz="0" w:space="0" w:color="auto"/>
      </w:divBdr>
    </w:div>
    <w:div w:id="1025983778">
      <w:bodyDiv w:val="1"/>
      <w:marLeft w:val="0"/>
      <w:marRight w:val="0"/>
      <w:marTop w:val="0"/>
      <w:marBottom w:val="0"/>
      <w:divBdr>
        <w:top w:val="none" w:sz="0" w:space="0" w:color="auto"/>
        <w:left w:val="none" w:sz="0" w:space="0" w:color="auto"/>
        <w:bottom w:val="none" w:sz="0" w:space="0" w:color="auto"/>
        <w:right w:val="none" w:sz="0" w:space="0" w:color="auto"/>
      </w:divBdr>
    </w:div>
    <w:div w:id="1033532542">
      <w:bodyDiv w:val="1"/>
      <w:marLeft w:val="0"/>
      <w:marRight w:val="0"/>
      <w:marTop w:val="0"/>
      <w:marBottom w:val="0"/>
      <w:divBdr>
        <w:top w:val="none" w:sz="0" w:space="0" w:color="auto"/>
        <w:left w:val="none" w:sz="0" w:space="0" w:color="auto"/>
        <w:bottom w:val="none" w:sz="0" w:space="0" w:color="auto"/>
        <w:right w:val="none" w:sz="0" w:space="0" w:color="auto"/>
      </w:divBdr>
    </w:div>
    <w:div w:id="1043477544">
      <w:bodyDiv w:val="1"/>
      <w:marLeft w:val="0"/>
      <w:marRight w:val="0"/>
      <w:marTop w:val="0"/>
      <w:marBottom w:val="0"/>
      <w:divBdr>
        <w:top w:val="none" w:sz="0" w:space="0" w:color="auto"/>
        <w:left w:val="none" w:sz="0" w:space="0" w:color="auto"/>
        <w:bottom w:val="none" w:sz="0" w:space="0" w:color="auto"/>
        <w:right w:val="none" w:sz="0" w:space="0" w:color="auto"/>
      </w:divBdr>
    </w:div>
    <w:div w:id="1055354650">
      <w:bodyDiv w:val="1"/>
      <w:marLeft w:val="0"/>
      <w:marRight w:val="0"/>
      <w:marTop w:val="0"/>
      <w:marBottom w:val="0"/>
      <w:divBdr>
        <w:top w:val="none" w:sz="0" w:space="0" w:color="auto"/>
        <w:left w:val="none" w:sz="0" w:space="0" w:color="auto"/>
        <w:bottom w:val="none" w:sz="0" w:space="0" w:color="auto"/>
        <w:right w:val="none" w:sz="0" w:space="0" w:color="auto"/>
      </w:divBdr>
    </w:div>
    <w:div w:id="1066761265">
      <w:bodyDiv w:val="1"/>
      <w:marLeft w:val="0"/>
      <w:marRight w:val="0"/>
      <w:marTop w:val="0"/>
      <w:marBottom w:val="0"/>
      <w:divBdr>
        <w:top w:val="none" w:sz="0" w:space="0" w:color="auto"/>
        <w:left w:val="none" w:sz="0" w:space="0" w:color="auto"/>
        <w:bottom w:val="none" w:sz="0" w:space="0" w:color="auto"/>
        <w:right w:val="none" w:sz="0" w:space="0" w:color="auto"/>
      </w:divBdr>
    </w:div>
    <w:div w:id="1072891747">
      <w:bodyDiv w:val="1"/>
      <w:marLeft w:val="0"/>
      <w:marRight w:val="0"/>
      <w:marTop w:val="0"/>
      <w:marBottom w:val="0"/>
      <w:divBdr>
        <w:top w:val="none" w:sz="0" w:space="0" w:color="auto"/>
        <w:left w:val="none" w:sz="0" w:space="0" w:color="auto"/>
        <w:bottom w:val="none" w:sz="0" w:space="0" w:color="auto"/>
        <w:right w:val="none" w:sz="0" w:space="0" w:color="auto"/>
      </w:divBdr>
    </w:div>
    <w:div w:id="1089541293">
      <w:bodyDiv w:val="1"/>
      <w:marLeft w:val="0"/>
      <w:marRight w:val="0"/>
      <w:marTop w:val="0"/>
      <w:marBottom w:val="0"/>
      <w:divBdr>
        <w:top w:val="none" w:sz="0" w:space="0" w:color="auto"/>
        <w:left w:val="none" w:sz="0" w:space="0" w:color="auto"/>
        <w:bottom w:val="none" w:sz="0" w:space="0" w:color="auto"/>
        <w:right w:val="none" w:sz="0" w:space="0" w:color="auto"/>
      </w:divBdr>
    </w:div>
    <w:div w:id="1093161290">
      <w:bodyDiv w:val="1"/>
      <w:marLeft w:val="0"/>
      <w:marRight w:val="0"/>
      <w:marTop w:val="0"/>
      <w:marBottom w:val="0"/>
      <w:divBdr>
        <w:top w:val="none" w:sz="0" w:space="0" w:color="auto"/>
        <w:left w:val="none" w:sz="0" w:space="0" w:color="auto"/>
        <w:bottom w:val="none" w:sz="0" w:space="0" w:color="auto"/>
        <w:right w:val="none" w:sz="0" w:space="0" w:color="auto"/>
      </w:divBdr>
      <w:divsChild>
        <w:div w:id="879828105">
          <w:marLeft w:val="0"/>
          <w:marRight w:val="0"/>
          <w:marTop w:val="0"/>
          <w:marBottom w:val="0"/>
          <w:divBdr>
            <w:top w:val="none" w:sz="0" w:space="0" w:color="auto"/>
            <w:left w:val="none" w:sz="0" w:space="0" w:color="auto"/>
            <w:bottom w:val="none" w:sz="0" w:space="0" w:color="auto"/>
            <w:right w:val="none" w:sz="0" w:space="0" w:color="auto"/>
          </w:divBdr>
          <w:divsChild>
            <w:div w:id="531580250">
              <w:marLeft w:val="0"/>
              <w:marRight w:val="0"/>
              <w:marTop w:val="0"/>
              <w:marBottom w:val="0"/>
              <w:divBdr>
                <w:top w:val="none" w:sz="0" w:space="0" w:color="auto"/>
                <w:left w:val="none" w:sz="0" w:space="0" w:color="auto"/>
                <w:bottom w:val="none" w:sz="0" w:space="0" w:color="auto"/>
                <w:right w:val="none" w:sz="0" w:space="0" w:color="auto"/>
              </w:divBdr>
              <w:divsChild>
                <w:div w:id="138925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69807">
      <w:bodyDiv w:val="1"/>
      <w:marLeft w:val="0"/>
      <w:marRight w:val="0"/>
      <w:marTop w:val="0"/>
      <w:marBottom w:val="0"/>
      <w:divBdr>
        <w:top w:val="none" w:sz="0" w:space="0" w:color="auto"/>
        <w:left w:val="none" w:sz="0" w:space="0" w:color="auto"/>
        <w:bottom w:val="none" w:sz="0" w:space="0" w:color="auto"/>
        <w:right w:val="none" w:sz="0" w:space="0" w:color="auto"/>
      </w:divBdr>
    </w:div>
    <w:div w:id="1108886287">
      <w:bodyDiv w:val="1"/>
      <w:marLeft w:val="0"/>
      <w:marRight w:val="0"/>
      <w:marTop w:val="0"/>
      <w:marBottom w:val="0"/>
      <w:divBdr>
        <w:top w:val="none" w:sz="0" w:space="0" w:color="auto"/>
        <w:left w:val="none" w:sz="0" w:space="0" w:color="auto"/>
        <w:bottom w:val="none" w:sz="0" w:space="0" w:color="auto"/>
        <w:right w:val="none" w:sz="0" w:space="0" w:color="auto"/>
      </w:divBdr>
    </w:div>
    <w:div w:id="1118649139">
      <w:bodyDiv w:val="1"/>
      <w:marLeft w:val="0"/>
      <w:marRight w:val="0"/>
      <w:marTop w:val="0"/>
      <w:marBottom w:val="0"/>
      <w:divBdr>
        <w:top w:val="none" w:sz="0" w:space="0" w:color="auto"/>
        <w:left w:val="none" w:sz="0" w:space="0" w:color="auto"/>
        <w:bottom w:val="none" w:sz="0" w:space="0" w:color="auto"/>
        <w:right w:val="none" w:sz="0" w:space="0" w:color="auto"/>
      </w:divBdr>
    </w:div>
    <w:div w:id="1136795166">
      <w:bodyDiv w:val="1"/>
      <w:marLeft w:val="0"/>
      <w:marRight w:val="0"/>
      <w:marTop w:val="0"/>
      <w:marBottom w:val="0"/>
      <w:divBdr>
        <w:top w:val="none" w:sz="0" w:space="0" w:color="auto"/>
        <w:left w:val="none" w:sz="0" w:space="0" w:color="auto"/>
        <w:bottom w:val="none" w:sz="0" w:space="0" w:color="auto"/>
        <w:right w:val="none" w:sz="0" w:space="0" w:color="auto"/>
      </w:divBdr>
    </w:div>
    <w:div w:id="1138568884">
      <w:bodyDiv w:val="1"/>
      <w:marLeft w:val="0"/>
      <w:marRight w:val="0"/>
      <w:marTop w:val="0"/>
      <w:marBottom w:val="0"/>
      <w:divBdr>
        <w:top w:val="none" w:sz="0" w:space="0" w:color="auto"/>
        <w:left w:val="none" w:sz="0" w:space="0" w:color="auto"/>
        <w:bottom w:val="none" w:sz="0" w:space="0" w:color="auto"/>
        <w:right w:val="none" w:sz="0" w:space="0" w:color="auto"/>
      </w:divBdr>
    </w:div>
    <w:div w:id="1139422336">
      <w:bodyDiv w:val="1"/>
      <w:marLeft w:val="0"/>
      <w:marRight w:val="0"/>
      <w:marTop w:val="0"/>
      <w:marBottom w:val="0"/>
      <w:divBdr>
        <w:top w:val="none" w:sz="0" w:space="0" w:color="auto"/>
        <w:left w:val="none" w:sz="0" w:space="0" w:color="auto"/>
        <w:bottom w:val="none" w:sz="0" w:space="0" w:color="auto"/>
        <w:right w:val="none" w:sz="0" w:space="0" w:color="auto"/>
      </w:divBdr>
    </w:div>
    <w:div w:id="1154685145">
      <w:bodyDiv w:val="1"/>
      <w:marLeft w:val="0"/>
      <w:marRight w:val="0"/>
      <w:marTop w:val="0"/>
      <w:marBottom w:val="0"/>
      <w:divBdr>
        <w:top w:val="none" w:sz="0" w:space="0" w:color="auto"/>
        <w:left w:val="none" w:sz="0" w:space="0" w:color="auto"/>
        <w:bottom w:val="none" w:sz="0" w:space="0" w:color="auto"/>
        <w:right w:val="none" w:sz="0" w:space="0" w:color="auto"/>
      </w:divBdr>
    </w:div>
    <w:div w:id="1163475830">
      <w:bodyDiv w:val="1"/>
      <w:marLeft w:val="0"/>
      <w:marRight w:val="0"/>
      <w:marTop w:val="0"/>
      <w:marBottom w:val="0"/>
      <w:divBdr>
        <w:top w:val="none" w:sz="0" w:space="0" w:color="auto"/>
        <w:left w:val="none" w:sz="0" w:space="0" w:color="auto"/>
        <w:bottom w:val="none" w:sz="0" w:space="0" w:color="auto"/>
        <w:right w:val="none" w:sz="0" w:space="0" w:color="auto"/>
      </w:divBdr>
    </w:div>
    <w:div w:id="1172526125">
      <w:bodyDiv w:val="1"/>
      <w:marLeft w:val="0"/>
      <w:marRight w:val="0"/>
      <w:marTop w:val="0"/>
      <w:marBottom w:val="0"/>
      <w:divBdr>
        <w:top w:val="none" w:sz="0" w:space="0" w:color="auto"/>
        <w:left w:val="none" w:sz="0" w:space="0" w:color="auto"/>
        <w:bottom w:val="none" w:sz="0" w:space="0" w:color="auto"/>
        <w:right w:val="none" w:sz="0" w:space="0" w:color="auto"/>
      </w:divBdr>
    </w:div>
    <w:div w:id="1197814698">
      <w:bodyDiv w:val="1"/>
      <w:marLeft w:val="0"/>
      <w:marRight w:val="0"/>
      <w:marTop w:val="0"/>
      <w:marBottom w:val="0"/>
      <w:divBdr>
        <w:top w:val="none" w:sz="0" w:space="0" w:color="auto"/>
        <w:left w:val="none" w:sz="0" w:space="0" w:color="auto"/>
        <w:bottom w:val="none" w:sz="0" w:space="0" w:color="auto"/>
        <w:right w:val="none" w:sz="0" w:space="0" w:color="auto"/>
      </w:divBdr>
      <w:divsChild>
        <w:div w:id="31002415">
          <w:marLeft w:val="1080"/>
          <w:marRight w:val="0"/>
          <w:marTop w:val="100"/>
          <w:marBottom w:val="0"/>
          <w:divBdr>
            <w:top w:val="none" w:sz="0" w:space="0" w:color="auto"/>
            <w:left w:val="none" w:sz="0" w:space="0" w:color="auto"/>
            <w:bottom w:val="none" w:sz="0" w:space="0" w:color="auto"/>
            <w:right w:val="none" w:sz="0" w:space="0" w:color="auto"/>
          </w:divBdr>
        </w:div>
        <w:div w:id="609355427">
          <w:marLeft w:val="1080"/>
          <w:marRight w:val="0"/>
          <w:marTop w:val="100"/>
          <w:marBottom w:val="0"/>
          <w:divBdr>
            <w:top w:val="none" w:sz="0" w:space="0" w:color="auto"/>
            <w:left w:val="none" w:sz="0" w:space="0" w:color="auto"/>
            <w:bottom w:val="none" w:sz="0" w:space="0" w:color="auto"/>
            <w:right w:val="none" w:sz="0" w:space="0" w:color="auto"/>
          </w:divBdr>
        </w:div>
        <w:div w:id="702559831">
          <w:marLeft w:val="1080"/>
          <w:marRight w:val="0"/>
          <w:marTop w:val="100"/>
          <w:marBottom w:val="0"/>
          <w:divBdr>
            <w:top w:val="none" w:sz="0" w:space="0" w:color="auto"/>
            <w:left w:val="none" w:sz="0" w:space="0" w:color="auto"/>
            <w:bottom w:val="none" w:sz="0" w:space="0" w:color="auto"/>
            <w:right w:val="none" w:sz="0" w:space="0" w:color="auto"/>
          </w:divBdr>
        </w:div>
        <w:div w:id="765225992">
          <w:marLeft w:val="1080"/>
          <w:marRight w:val="0"/>
          <w:marTop w:val="100"/>
          <w:marBottom w:val="0"/>
          <w:divBdr>
            <w:top w:val="none" w:sz="0" w:space="0" w:color="auto"/>
            <w:left w:val="none" w:sz="0" w:space="0" w:color="auto"/>
            <w:bottom w:val="none" w:sz="0" w:space="0" w:color="auto"/>
            <w:right w:val="none" w:sz="0" w:space="0" w:color="auto"/>
          </w:divBdr>
        </w:div>
        <w:div w:id="1368141606">
          <w:marLeft w:val="1080"/>
          <w:marRight w:val="0"/>
          <w:marTop w:val="100"/>
          <w:marBottom w:val="0"/>
          <w:divBdr>
            <w:top w:val="none" w:sz="0" w:space="0" w:color="auto"/>
            <w:left w:val="none" w:sz="0" w:space="0" w:color="auto"/>
            <w:bottom w:val="none" w:sz="0" w:space="0" w:color="auto"/>
            <w:right w:val="none" w:sz="0" w:space="0" w:color="auto"/>
          </w:divBdr>
        </w:div>
        <w:div w:id="1895896611">
          <w:marLeft w:val="1080"/>
          <w:marRight w:val="0"/>
          <w:marTop w:val="100"/>
          <w:marBottom w:val="0"/>
          <w:divBdr>
            <w:top w:val="none" w:sz="0" w:space="0" w:color="auto"/>
            <w:left w:val="none" w:sz="0" w:space="0" w:color="auto"/>
            <w:bottom w:val="none" w:sz="0" w:space="0" w:color="auto"/>
            <w:right w:val="none" w:sz="0" w:space="0" w:color="auto"/>
          </w:divBdr>
        </w:div>
      </w:divsChild>
    </w:div>
    <w:div w:id="1210146687">
      <w:bodyDiv w:val="1"/>
      <w:marLeft w:val="0"/>
      <w:marRight w:val="0"/>
      <w:marTop w:val="0"/>
      <w:marBottom w:val="0"/>
      <w:divBdr>
        <w:top w:val="none" w:sz="0" w:space="0" w:color="auto"/>
        <w:left w:val="none" w:sz="0" w:space="0" w:color="auto"/>
        <w:bottom w:val="none" w:sz="0" w:space="0" w:color="auto"/>
        <w:right w:val="none" w:sz="0" w:space="0" w:color="auto"/>
      </w:divBdr>
    </w:div>
    <w:div w:id="1211109345">
      <w:bodyDiv w:val="1"/>
      <w:marLeft w:val="0"/>
      <w:marRight w:val="0"/>
      <w:marTop w:val="0"/>
      <w:marBottom w:val="0"/>
      <w:divBdr>
        <w:top w:val="none" w:sz="0" w:space="0" w:color="auto"/>
        <w:left w:val="none" w:sz="0" w:space="0" w:color="auto"/>
        <w:bottom w:val="none" w:sz="0" w:space="0" w:color="auto"/>
        <w:right w:val="none" w:sz="0" w:space="0" w:color="auto"/>
      </w:divBdr>
    </w:div>
    <w:div w:id="1211764686">
      <w:bodyDiv w:val="1"/>
      <w:marLeft w:val="0"/>
      <w:marRight w:val="0"/>
      <w:marTop w:val="0"/>
      <w:marBottom w:val="0"/>
      <w:divBdr>
        <w:top w:val="none" w:sz="0" w:space="0" w:color="auto"/>
        <w:left w:val="none" w:sz="0" w:space="0" w:color="auto"/>
        <w:bottom w:val="none" w:sz="0" w:space="0" w:color="auto"/>
        <w:right w:val="none" w:sz="0" w:space="0" w:color="auto"/>
      </w:divBdr>
    </w:div>
    <w:div w:id="1223255229">
      <w:bodyDiv w:val="1"/>
      <w:marLeft w:val="0"/>
      <w:marRight w:val="0"/>
      <w:marTop w:val="0"/>
      <w:marBottom w:val="0"/>
      <w:divBdr>
        <w:top w:val="none" w:sz="0" w:space="0" w:color="auto"/>
        <w:left w:val="none" w:sz="0" w:space="0" w:color="auto"/>
        <w:bottom w:val="none" w:sz="0" w:space="0" w:color="auto"/>
        <w:right w:val="none" w:sz="0" w:space="0" w:color="auto"/>
      </w:divBdr>
    </w:div>
    <w:div w:id="1224293042">
      <w:bodyDiv w:val="1"/>
      <w:marLeft w:val="0"/>
      <w:marRight w:val="0"/>
      <w:marTop w:val="0"/>
      <w:marBottom w:val="0"/>
      <w:divBdr>
        <w:top w:val="none" w:sz="0" w:space="0" w:color="auto"/>
        <w:left w:val="none" w:sz="0" w:space="0" w:color="auto"/>
        <w:bottom w:val="none" w:sz="0" w:space="0" w:color="auto"/>
        <w:right w:val="none" w:sz="0" w:space="0" w:color="auto"/>
      </w:divBdr>
    </w:div>
    <w:div w:id="1230725094">
      <w:bodyDiv w:val="1"/>
      <w:marLeft w:val="0"/>
      <w:marRight w:val="0"/>
      <w:marTop w:val="0"/>
      <w:marBottom w:val="0"/>
      <w:divBdr>
        <w:top w:val="none" w:sz="0" w:space="0" w:color="auto"/>
        <w:left w:val="none" w:sz="0" w:space="0" w:color="auto"/>
        <w:bottom w:val="none" w:sz="0" w:space="0" w:color="auto"/>
        <w:right w:val="none" w:sz="0" w:space="0" w:color="auto"/>
      </w:divBdr>
    </w:div>
    <w:div w:id="1235165050">
      <w:bodyDiv w:val="1"/>
      <w:marLeft w:val="0"/>
      <w:marRight w:val="0"/>
      <w:marTop w:val="0"/>
      <w:marBottom w:val="0"/>
      <w:divBdr>
        <w:top w:val="none" w:sz="0" w:space="0" w:color="auto"/>
        <w:left w:val="none" w:sz="0" w:space="0" w:color="auto"/>
        <w:bottom w:val="none" w:sz="0" w:space="0" w:color="auto"/>
        <w:right w:val="none" w:sz="0" w:space="0" w:color="auto"/>
      </w:divBdr>
    </w:div>
    <w:div w:id="1239947348">
      <w:bodyDiv w:val="1"/>
      <w:marLeft w:val="0"/>
      <w:marRight w:val="0"/>
      <w:marTop w:val="0"/>
      <w:marBottom w:val="0"/>
      <w:divBdr>
        <w:top w:val="none" w:sz="0" w:space="0" w:color="auto"/>
        <w:left w:val="none" w:sz="0" w:space="0" w:color="auto"/>
        <w:bottom w:val="none" w:sz="0" w:space="0" w:color="auto"/>
        <w:right w:val="none" w:sz="0" w:space="0" w:color="auto"/>
      </w:divBdr>
    </w:div>
    <w:div w:id="1262687714">
      <w:bodyDiv w:val="1"/>
      <w:marLeft w:val="0"/>
      <w:marRight w:val="0"/>
      <w:marTop w:val="0"/>
      <w:marBottom w:val="0"/>
      <w:divBdr>
        <w:top w:val="none" w:sz="0" w:space="0" w:color="auto"/>
        <w:left w:val="none" w:sz="0" w:space="0" w:color="auto"/>
        <w:bottom w:val="none" w:sz="0" w:space="0" w:color="auto"/>
        <w:right w:val="none" w:sz="0" w:space="0" w:color="auto"/>
      </w:divBdr>
    </w:div>
    <w:div w:id="1281182853">
      <w:bodyDiv w:val="1"/>
      <w:marLeft w:val="0"/>
      <w:marRight w:val="0"/>
      <w:marTop w:val="0"/>
      <w:marBottom w:val="0"/>
      <w:divBdr>
        <w:top w:val="none" w:sz="0" w:space="0" w:color="auto"/>
        <w:left w:val="none" w:sz="0" w:space="0" w:color="auto"/>
        <w:bottom w:val="none" w:sz="0" w:space="0" w:color="auto"/>
        <w:right w:val="none" w:sz="0" w:space="0" w:color="auto"/>
      </w:divBdr>
    </w:div>
    <w:div w:id="1330215770">
      <w:bodyDiv w:val="1"/>
      <w:marLeft w:val="0"/>
      <w:marRight w:val="0"/>
      <w:marTop w:val="0"/>
      <w:marBottom w:val="0"/>
      <w:divBdr>
        <w:top w:val="none" w:sz="0" w:space="0" w:color="auto"/>
        <w:left w:val="none" w:sz="0" w:space="0" w:color="auto"/>
        <w:bottom w:val="none" w:sz="0" w:space="0" w:color="auto"/>
        <w:right w:val="none" w:sz="0" w:space="0" w:color="auto"/>
      </w:divBdr>
    </w:div>
    <w:div w:id="1331179135">
      <w:bodyDiv w:val="1"/>
      <w:marLeft w:val="0"/>
      <w:marRight w:val="0"/>
      <w:marTop w:val="0"/>
      <w:marBottom w:val="0"/>
      <w:divBdr>
        <w:top w:val="none" w:sz="0" w:space="0" w:color="auto"/>
        <w:left w:val="none" w:sz="0" w:space="0" w:color="auto"/>
        <w:bottom w:val="none" w:sz="0" w:space="0" w:color="auto"/>
        <w:right w:val="none" w:sz="0" w:space="0" w:color="auto"/>
      </w:divBdr>
    </w:div>
    <w:div w:id="1337221842">
      <w:bodyDiv w:val="1"/>
      <w:marLeft w:val="0"/>
      <w:marRight w:val="0"/>
      <w:marTop w:val="0"/>
      <w:marBottom w:val="0"/>
      <w:divBdr>
        <w:top w:val="none" w:sz="0" w:space="0" w:color="auto"/>
        <w:left w:val="none" w:sz="0" w:space="0" w:color="auto"/>
        <w:bottom w:val="none" w:sz="0" w:space="0" w:color="auto"/>
        <w:right w:val="none" w:sz="0" w:space="0" w:color="auto"/>
      </w:divBdr>
    </w:div>
    <w:div w:id="1355031945">
      <w:bodyDiv w:val="1"/>
      <w:marLeft w:val="0"/>
      <w:marRight w:val="0"/>
      <w:marTop w:val="0"/>
      <w:marBottom w:val="0"/>
      <w:divBdr>
        <w:top w:val="none" w:sz="0" w:space="0" w:color="auto"/>
        <w:left w:val="none" w:sz="0" w:space="0" w:color="auto"/>
        <w:bottom w:val="none" w:sz="0" w:space="0" w:color="auto"/>
        <w:right w:val="none" w:sz="0" w:space="0" w:color="auto"/>
      </w:divBdr>
    </w:div>
    <w:div w:id="1362168307">
      <w:bodyDiv w:val="1"/>
      <w:marLeft w:val="0"/>
      <w:marRight w:val="0"/>
      <w:marTop w:val="0"/>
      <w:marBottom w:val="0"/>
      <w:divBdr>
        <w:top w:val="none" w:sz="0" w:space="0" w:color="auto"/>
        <w:left w:val="none" w:sz="0" w:space="0" w:color="auto"/>
        <w:bottom w:val="none" w:sz="0" w:space="0" w:color="auto"/>
        <w:right w:val="none" w:sz="0" w:space="0" w:color="auto"/>
      </w:divBdr>
    </w:div>
    <w:div w:id="1374961182">
      <w:bodyDiv w:val="1"/>
      <w:marLeft w:val="0"/>
      <w:marRight w:val="0"/>
      <w:marTop w:val="0"/>
      <w:marBottom w:val="0"/>
      <w:divBdr>
        <w:top w:val="none" w:sz="0" w:space="0" w:color="auto"/>
        <w:left w:val="none" w:sz="0" w:space="0" w:color="auto"/>
        <w:bottom w:val="none" w:sz="0" w:space="0" w:color="auto"/>
        <w:right w:val="none" w:sz="0" w:space="0" w:color="auto"/>
      </w:divBdr>
    </w:div>
    <w:div w:id="1399328004">
      <w:bodyDiv w:val="1"/>
      <w:marLeft w:val="0"/>
      <w:marRight w:val="0"/>
      <w:marTop w:val="0"/>
      <w:marBottom w:val="0"/>
      <w:divBdr>
        <w:top w:val="none" w:sz="0" w:space="0" w:color="auto"/>
        <w:left w:val="none" w:sz="0" w:space="0" w:color="auto"/>
        <w:bottom w:val="none" w:sz="0" w:space="0" w:color="auto"/>
        <w:right w:val="none" w:sz="0" w:space="0" w:color="auto"/>
      </w:divBdr>
    </w:div>
    <w:div w:id="1400131027">
      <w:bodyDiv w:val="1"/>
      <w:marLeft w:val="0"/>
      <w:marRight w:val="0"/>
      <w:marTop w:val="0"/>
      <w:marBottom w:val="0"/>
      <w:divBdr>
        <w:top w:val="none" w:sz="0" w:space="0" w:color="auto"/>
        <w:left w:val="none" w:sz="0" w:space="0" w:color="auto"/>
        <w:bottom w:val="none" w:sz="0" w:space="0" w:color="auto"/>
        <w:right w:val="none" w:sz="0" w:space="0" w:color="auto"/>
      </w:divBdr>
    </w:div>
    <w:div w:id="1405109502">
      <w:bodyDiv w:val="1"/>
      <w:marLeft w:val="0"/>
      <w:marRight w:val="0"/>
      <w:marTop w:val="0"/>
      <w:marBottom w:val="0"/>
      <w:divBdr>
        <w:top w:val="none" w:sz="0" w:space="0" w:color="auto"/>
        <w:left w:val="none" w:sz="0" w:space="0" w:color="auto"/>
        <w:bottom w:val="none" w:sz="0" w:space="0" w:color="auto"/>
        <w:right w:val="none" w:sz="0" w:space="0" w:color="auto"/>
      </w:divBdr>
    </w:div>
    <w:div w:id="1411388456">
      <w:bodyDiv w:val="1"/>
      <w:marLeft w:val="0"/>
      <w:marRight w:val="0"/>
      <w:marTop w:val="0"/>
      <w:marBottom w:val="0"/>
      <w:divBdr>
        <w:top w:val="none" w:sz="0" w:space="0" w:color="auto"/>
        <w:left w:val="none" w:sz="0" w:space="0" w:color="auto"/>
        <w:bottom w:val="none" w:sz="0" w:space="0" w:color="auto"/>
        <w:right w:val="none" w:sz="0" w:space="0" w:color="auto"/>
      </w:divBdr>
    </w:div>
    <w:div w:id="1411730873">
      <w:bodyDiv w:val="1"/>
      <w:marLeft w:val="0"/>
      <w:marRight w:val="0"/>
      <w:marTop w:val="0"/>
      <w:marBottom w:val="0"/>
      <w:divBdr>
        <w:top w:val="none" w:sz="0" w:space="0" w:color="auto"/>
        <w:left w:val="none" w:sz="0" w:space="0" w:color="auto"/>
        <w:bottom w:val="none" w:sz="0" w:space="0" w:color="auto"/>
        <w:right w:val="none" w:sz="0" w:space="0" w:color="auto"/>
      </w:divBdr>
    </w:div>
    <w:div w:id="1427386817">
      <w:bodyDiv w:val="1"/>
      <w:marLeft w:val="0"/>
      <w:marRight w:val="0"/>
      <w:marTop w:val="0"/>
      <w:marBottom w:val="0"/>
      <w:divBdr>
        <w:top w:val="none" w:sz="0" w:space="0" w:color="auto"/>
        <w:left w:val="none" w:sz="0" w:space="0" w:color="auto"/>
        <w:bottom w:val="none" w:sz="0" w:space="0" w:color="auto"/>
        <w:right w:val="none" w:sz="0" w:space="0" w:color="auto"/>
      </w:divBdr>
    </w:div>
    <w:div w:id="1427655691">
      <w:bodyDiv w:val="1"/>
      <w:marLeft w:val="0"/>
      <w:marRight w:val="0"/>
      <w:marTop w:val="0"/>
      <w:marBottom w:val="0"/>
      <w:divBdr>
        <w:top w:val="none" w:sz="0" w:space="0" w:color="auto"/>
        <w:left w:val="none" w:sz="0" w:space="0" w:color="auto"/>
        <w:bottom w:val="none" w:sz="0" w:space="0" w:color="auto"/>
        <w:right w:val="none" w:sz="0" w:space="0" w:color="auto"/>
      </w:divBdr>
    </w:div>
    <w:div w:id="1429499424">
      <w:bodyDiv w:val="1"/>
      <w:marLeft w:val="0"/>
      <w:marRight w:val="0"/>
      <w:marTop w:val="0"/>
      <w:marBottom w:val="0"/>
      <w:divBdr>
        <w:top w:val="none" w:sz="0" w:space="0" w:color="auto"/>
        <w:left w:val="none" w:sz="0" w:space="0" w:color="auto"/>
        <w:bottom w:val="none" w:sz="0" w:space="0" w:color="auto"/>
        <w:right w:val="none" w:sz="0" w:space="0" w:color="auto"/>
      </w:divBdr>
    </w:div>
    <w:div w:id="1432628016">
      <w:bodyDiv w:val="1"/>
      <w:marLeft w:val="0"/>
      <w:marRight w:val="0"/>
      <w:marTop w:val="0"/>
      <w:marBottom w:val="0"/>
      <w:divBdr>
        <w:top w:val="none" w:sz="0" w:space="0" w:color="auto"/>
        <w:left w:val="none" w:sz="0" w:space="0" w:color="auto"/>
        <w:bottom w:val="none" w:sz="0" w:space="0" w:color="auto"/>
        <w:right w:val="none" w:sz="0" w:space="0" w:color="auto"/>
      </w:divBdr>
    </w:div>
    <w:div w:id="1434594755">
      <w:bodyDiv w:val="1"/>
      <w:marLeft w:val="0"/>
      <w:marRight w:val="0"/>
      <w:marTop w:val="0"/>
      <w:marBottom w:val="0"/>
      <w:divBdr>
        <w:top w:val="none" w:sz="0" w:space="0" w:color="auto"/>
        <w:left w:val="none" w:sz="0" w:space="0" w:color="auto"/>
        <w:bottom w:val="none" w:sz="0" w:space="0" w:color="auto"/>
        <w:right w:val="none" w:sz="0" w:space="0" w:color="auto"/>
      </w:divBdr>
    </w:div>
    <w:div w:id="1439788350">
      <w:bodyDiv w:val="1"/>
      <w:marLeft w:val="0"/>
      <w:marRight w:val="0"/>
      <w:marTop w:val="0"/>
      <w:marBottom w:val="0"/>
      <w:divBdr>
        <w:top w:val="none" w:sz="0" w:space="0" w:color="auto"/>
        <w:left w:val="none" w:sz="0" w:space="0" w:color="auto"/>
        <w:bottom w:val="none" w:sz="0" w:space="0" w:color="auto"/>
        <w:right w:val="none" w:sz="0" w:space="0" w:color="auto"/>
      </w:divBdr>
    </w:div>
    <w:div w:id="1445227526">
      <w:bodyDiv w:val="1"/>
      <w:marLeft w:val="0"/>
      <w:marRight w:val="0"/>
      <w:marTop w:val="0"/>
      <w:marBottom w:val="0"/>
      <w:divBdr>
        <w:top w:val="none" w:sz="0" w:space="0" w:color="auto"/>
        <w:left w:val="none" w:sz="0" w:space="0" w:color="auto"/>
        <w:bottom w:val="none" w:sz="0" w:space="0" w:color="auto"/>
        <w:right w:val="none" w:sz="0" w:space="0" w:color="auto"/>
      </w:divBdr>
    </w:div>
    <w:div w:id="1465738070">
      <w:bodyDiv w:val="1"/>
      <w:marLeft w:val="0"/>
      <w:marRight w:val="0"/>
      <w:marTop w:val="0"/>
      <w:marBottom w:val="0"/>
      <w:divBdr>
        <w:top w:val="none" w:sz="0" w:space="0" w:color="auto"/>
        <w:left w:val="none" w:sz="0" w:space="0" w:color="auto"/>
        <w:bottom w:val="none" w:sz="0" w:space="0" w:color="auto"/>
        <w:right w:val="none" w:sz="0" w:space="0" w:color="auto"/>
      </w:divBdr>
    </w:div>
    <w:div w:id="1470122941">
      <w:bodyDiv w:val="1"/>
      <w:marLeft w:val="0"/>
      <w:marRight w:val="0"/>
      <w:marTop w:val="0"/>
      <w:marBottom w:val="0"/>
      <w:divBdr>
        <w:top w:val="none" w:sz="0" w:space="0" w:color="auto"/>
        <w:left w:val="none" w:sz="0" w:space="0" w:color="auto"/>
        <w:bottom w:val="none" w:sz="0" w:space="0" w:color="auto"/>
        <w:right w:val="none" w:sz="0" w:space="0" w:color="auto"/>
      </w:divBdr>
    </w:div>
    <w:div w:id="1496996467">
      <w:bodyDiv w:val="1"/>
      <w:marLeft w:val="0"/>
      <w:marRight w:val="0"/>
      <w:marTop w:val="0"/>
      <w:marBottom w:val="0"/>
      <w:divBdr>
        <w:top w:val="none" w:sz="0" w:space="0" w:color="auto"/>
        <w:left w:val="none" w:sz="0" w:space="0" w:color="auto"/>
        <w:bottom w:val="none" w:sz="0" w:space="0" w:color="auto"/>
        <w:right w:val="none" w:sz="0" w:space="0" w:color="auto"/>
      </w:divBdr>
    </w:div>
    <w:div w:id="1503592665">
      <w:bodyDiv w:val="1"/>
      <w:marLeft w:val="0"/>
      <w:marRight w:val="0"/>
      <w:marTop w:val="0"/>
      <w:marBottom w:val="0"/>
      <w:divBdr>
        <w:top w:val="none" w:sz="0" w:space="0" w:color="auto"/>
        <w:left w:val="none" w:sz="0" w:space="0" w:color="auto"/>
        <w:bottom w:val="none" w:sz="0" w:space="0" w:color="auto"/>
        <w:right w:val="none" w:sz="0" w:space="0" w:color="auto"/>
      </w:divBdr>
    </w:div>
    <w:div w:id="1526138819">
      <w:bodyDiv w:val="1"/>
      <w:marLeft w:val="0"/>
      <w:marRight w:val="0"/>
      <w:marTop w:val="0"/>
      <w:marBottom w:val="0"/>
      <w:divBdr>
        <w:top w:val="none" w:sz="0" w:space="0" w:color="auto"/>
        <w:left w:val="none" w:sz="0" w:space="0" w:color="auto"/>
        <w:bottom w:val="none" w:sz="0" w:space="0" w:color="auto"/>
        <w:right w:val="none" w:sz="0" w:space="0" w:color="auto"/>
      </w:divBdr>
    </w:div>
    <w:div w:id="1531994415">
      <w:bodyDiv w:val="1"/>
      <w:marLeft w:val="0"/>
      <w:marRight w:val="0"/>
      <w:marTop w:val="0"/>
      <w:marBottom w:val="0"/>
      <w:divBdr>
        <w:top w:val="none" w:sz="0" w:space="0" w:color="auto"/>
        <w:left w:val="none" w:sz="0" w:space="0" w:color="auto"/>
        <w:bottom w:val="none" w:sz="0" w:space="0" w:color="auto"/>
        <w:right w:val="none" w:sz="0" w:space="0" w:color="auto"/>
      </w:divBdr>
    </w:div>
    <w:div w:id="1541165488">
      <w:bodyDiv w:val="1"/>
      <w:marLeft w:val="0"/>
      <w:marRight w:val="0"/>
      <w:marTop w:val="0"/>
      <w:marBottom w:val="0"/>
      <w:divBdr>
        <w:top w:val="none" w:sz="0" w:space="0" w:color="auto"/>
        <w:left w:val="none" w:sz="0" w:space="0" w:color="auto"/>
        <w:bottom w:val="none" w:sz="0" w:space="0" w:color="auto"/>
        <w:right w:val="none" w:sz="0" w:space="0" w:color="auto"/>
      </w:divBdr>
    </w:div>
    <w:div w:id="1551652319">
      <w:bodyDiv w:val="1"/>
      <w:marLeft w:val="0"/>
      <w:marRight w:val="0"/>
      <w:marTop w:val="0"/>
      <w:marBottom w:val="0"/>
      <w:divBdr>
        <w:top w:val="none" w:sz="0" w:space="0" w:color="auto"/>
        <w:left w:val="none" w:sz="0" w:space="0" w:color="auto"/>
        <w:bottom w:val="none" w:sz="0" w:space="0" w:color="auto"/>
        <w:right w:val="none" w:sz="0" w:space="0" w:color="auto"/>
      </w:divBdr>
      <w:divsChild>
        <w:div w:id="1977223808">
          <w:marLeft w:val="0"/>
          <w:marRight w:val="0"/>
          <w:marTop w:val="0"/>
          <w:marBottom w:val="660"/>
          <w:divBdr>
            <w:top w:val="none" w:sz="0" w:space="0" w:color="auto"/>
            <w:left w:val="none" w:sz="0" w:space="0" w:color="auto"/>
            <w:bottom w:val="none" w:sz="0" w:space="0" w:color="auto"/>
            <w:right w:val="none" w:sz="0" w:space="0" w:color="auto"/>
          </w:divBdr>
          <w:divsChild>
            <w:div w:id="1840581205">
              <w:marLeft w:val="0"/>
              <w:marRight w:val="0"/>
              <w:marTop w:val="0"/>
              <w:marBottom w:val="450"/>
              <w:divBdr>
                <w:top w:val="none" w:sz="0" w:space="0" w:color="auto"/>
                <w:left w:val="none" w:sz="0" w:space="0" w:color="auto"/>
                <w:bottom w:val="none" w:sz="0" w:space="0" w:color="auto"/>
                <w:right w:val="none" w:sz="0" w:space="0" w:color="auto"/>
              </w:divBdr>
              <w:divsChild>
                <w:div w:id="125199476">
                  <w:marLeft w:val="0"/>
                  <w:marRight w:val="0"/>
                  <w:marTop w:val="0"/>
                  <w:marBottom w:val="0"/>
                  <w:divBdr>
                    <w:top w:val="none" w:sz="0" w:space="0" w:color="auto"/>
                    <w:left w:val="none" w:sz="0" w:space="0" w:color="auto"/>
                    <w:bottom w:val="none" w:sz="0" w:space="0" w:color="auto"/>
                    <w:right w:val="none" w:sz="0" w:space="0" w:color="auto"/>
                  </w:divBdr>
                  <w:divsChild>
                    <w:div w:id="446198371">
                      <w:marLeft w:val="0"/>
                      <w:marRight w:val="0"/>
                      <w:marTop w:val="0"/>
                      <w:marBottom w:val="0"/>
                      <w:divBdr>
                        <w:top w:val="none" w:sz="0" w:space="0" w:color="auto"/>
                        <w:left w:val="none" w:sz="0" w:space="0" w:color="auto"/>
                        <w:bottom w:val="none" w:sz="0" w:space="0" w:color="auto"/>
                        <w:right w:val="none" w:sz="0" w:space="0" w:color="auto"/>
                      </w:divBdr>
                      <w:divsChild>
                        <w:div w:id="1956207816">
                          <w:marLeft w:val="0"/>
                          <w:marRight w:val="0"/>
                          <w:marTop w:val="0"/>
                          <w:marBottom w:val="0"/>
                          <w:divBdr>
                            <w:top w:val="none" w:sz="0" w:space="0" w:color="auto"/>
                            <w:left w:val="none" w:sz="0" w:space="0" w:color="auto"/>
                            <w:bottom w:val="none" w:sz="0" w:space="0" w:color="auto"/>
                            <w:right w:val="none" w:sz="0" w:space="0" w:color="auto"/>
                          </w:divBdr>
                          <w:divsChild>
                            <w:div w:id="1060398794">
                              <w:marLeft w:val="0"/>
                              <w:marRight w:val="0"/>
                              <w:marTop w:val="0"/>
                              <w:marBottom w:val="0"/>
                              <w:divBdr>
                                <w:top w:val="none" w:sz="0" w:space="0" w:color="auto"/>
                                <w:left w:val="none" w:sz="0" w:space="0" w:color="auto"/>
                                <w:bottom w:val="none" w:sz="0" w:space="0" w:color="auto"/>
                                <w:right w:val="none" w:sz="0" w:space="0" w:color="auto"/>
                              </w:divBdr>
                              <w:divsChild>
                                <w:div w:id="176771216">
                                  <w:marLeft w:val="0"/>
                                  <w:marRight w:val="0"/>
                                  <w:marTop w:val="0"/>
                                  <w:marBottom w:val="0"/>
                                  <w:divBdr>
                                    <w:top w:val="none" w:sz="0" w:space="0" w:color="auto"/>
                                    <w:left w:val="none" w:sz="0" w:space="0" w:color="auto"/>
                                    <w:bottom w:val="none" w:sz="0" w:space="0" w:color="auto"/>
                                    <w:right w:val="none" w:sz="0" w:space="0" w:color="auto"/>
                                  </w:divBdr>
                                  <w:divsChild>
                                    <w:div w:id="406459367">
                                      <w:marLeft w:val="0"/>
                                      <w:marRight w:val="0"/>
                                      <w:marTop w:val="0"/>
                                      <w:marBottom w:val="0"/>
                                      <w:divBdr>
                                        <w:top w:val="none" w:sz="0" w:space="0" w:color="auto"/>
                                        <w:left w:val="none" w:sz="0" w:space="0" w:color="auto"/>
                                        <w:bottom w:val="none" w:sz="0" w:space="0" w:color="auto"/>
                                        <w:right w:val="none" w:sz="0" w:space="0" w:color="auto"/>
                                      </w:divBdr>
                                      <w:divsChild>
                                        <w:div w:id="1611089131">
                                          <w:marLeft w:val="0"/>
                                          <w:marRight w:val="0"/>
                                          <w:marTop w:val="0"/>
                                          <w:marBottom w:val="0"/>
                                          <w:divBdr>
                                            <w:top w:val="none" w:sz="0" w:space="0" w:color="auto"/>
                                            <w:left w:val="none" w:sz="0" w:space="0" w:color="auto"/>
                                            <w:bottom w:val="none" w:sz="0" w:space="0" w:color="auto"/>
                                            <w:right w:val="none" w:sz="0" w:space="0" w:color="auto"/>
                                          </w:divBdr>
                                          <w:divsChild>
                                            <w:div w:id="1283421969">
                                              <w:marLeft w:val="0"/>
                                              <w:marRight w:val="0"/>
                                              <w:marTop w:val="0"/>
                                              <w:marBottom w:val="0"/>
                                              <w:divBdr>
                                                <w:top w:val="none" w:sz="0" w:space="0" w:color="auto"/>
                                                <w:left w:val="none" w:sz="0" w:space="0" w:color="auto"/>
                                                <w:bottom w:val="none" w:sz="0" w:space="0" w:color="auto"/>
                                                <w:right w:val="none" w:sz="0" w:space="0" w:color="auto"/>
                                              </w:divBdr>
                                              <w:divsChild>
                                                <w:div w:id="852768734">
                                                  <w:marLeft w:val="0"/>
                                                  <w:marRight w:val="0"/>
                                                  <w:marTop w:val="0"/>
                                                  <w:marBottom w:val="0"/>
                                                  <w:divBdr>
                                                    <w:top w:val="none" w:sz="0" w:space="0" w:color="auto"/>
                                                    <w:left w:val="none" w:sz="0" w:space="0" w:color="auto"/>
                                                    <w:bottom w:val="none" w:sz="0" w:space="0" w:color="auto"/>
                                                    <w:right w:val="none" w:sz="0" w:space="0" w:color="auto"/>
                                                  </w:divBdr>
                                                  <w:divsChild>
                                                    <w:div w:id="1928686471">
                                                      <w:marLeft w:val="0"/>
                                                      <w:marRight w:val="165"/>
                                                      <w:marTop w:val="150"/>
                                                      <w:marBottom w:val="0"/>
                                                      <w:divBdr>
                                                        <w:top w:val="none" w:sz="0" w:space="0" w:color="auto"/>
                                                        <w:left w:val="none" w:sz="0" w:space="0" w:color="auto"/>
                                                        <w:bottom w:val="none" w:sz="0" w:space="0" w:color="auto"/>
                                                        <w:right w:val="none" w:sz="0" w:space="0" w:color="auto"/>
                                                      </w:divBdr>
                                                      <w:divsChild>
                                                        <w:div w:id="414205610">
                                                          <w:marLeft w:val="0"/>
                                                          <w:marRight w:val="0"/>
                                                          <w:marTop w:val="0"/>
                                                          <w:marBottom w:val="0"/>
                                                          <w:divBdr>
                                                            <w:top w:val="none" w:sz="0" w:space="0" w:color="auto"/>
                                                            <w:left w:val="none" w:sz="0" w:space="0" w:color="auto"/>
                                                            <w:bottom w:val="none" w:sz="0" w:space="0" w:color="auto"/>
                                                            <w:right w:val="none" w:sz="0" w:space="0" w:color="auto"/>
                                                          </w:divBdr>
                                                          <w:divsChild>
                                                            <w:div w:id="22835113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615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812972">
                      <w:marLeft w:val="0"/>
                      <w:marRight w:val="0"/>
                      <w:marTop w:val="240"/>
                      <w:marBottom w:val="0"/>
                      <w:divBdr>
                        <w:top w:val="none" w:sz="0" w:space="0" w:color="auto"/>
                        <w:left w:val="none" w:sz="0" w:space="0" w:color="auto"/>
                        <w:bottom w:val="none" w:sz="0" w:space="0" w:color="auto"/>
                        <w:right w:val="none" w:sz="0" w:space="0" w:color="auto"/>
                      </w:divBdr>
                      <w:divsChild>
                        <w:div w:id="1064259585">
                          <w:marLeft w:val="210"/>
                          <w:marRight w:val="0"/>
                          <w:marTop w:val="0"/>
                          <w:marBottom w:val="0"/>
                          <w:divBdr>
                            <w:top w:val="none" w:sz="0" w:space="0" w:color="auto"/>
                            <w:left w:val="none" w:sz="0" w:space="0" w:color="auto"/>
                            <w:bottom w:val="none" w:sz="0" w:space="0" w:color="auto"/>
                            <w:right w:val="none" w:sz="0" w:space="0" w:color="auto"/>
                          </w:divBdr>
                          <w:divsChild>
                            <w:div w:id="19980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3867426">
          <w:marLeft w:val="0"/>
          <w:marRight w:val="0"/>
          <w:marTop w:val="0"/>
          <w:marBottom w:val="450"/>
          <w:divBdr>
            <w:top w:val="none" w:sz="0" w:space="0" w:color="auto"/>
            <w:left w:val="none" w:sz="0" w:space="0" w:color="auto"/>
            <w:bottom w:val="none" w:sz="0" w:space="0" w:color="auto"/>
            <w:right w:val="none" w:sz="0" w:space="0" w:color="auto"/>
          </w:divBdr>
          <w:divsChild>
            <w:div w:id="467355653">
              <w:marLeft w:val="0"/>
              <w:marRight w:val="0"/>
              <w:marTop w:val="0"/>
              <w:marBottom w:val="0"/>
              <w:divBdr>
                <w:top w:val="none" w:sz="0" w:space="0" w:color="auto"/>
                <w:left w:val="none" w:sz="0" w:space="0" w:color="auto"/>
                <w:bottom w:val="none" w:sz="0" w:space="0" w:color="auto"/>
                <w:right w:val="none" w:sz="0" w:space="0" w:color="auto"/>
              </w:divBdr>
              <w:divsChild>
                <w:div w:id="894585672">
                  <w:marLeft w:val="0"/>
                  <w:marRight w:val="0"/>
                  <w:marTop w:val="0"/>
                  <w:marBottom w:val="0"/>
                  <w:divBdr>
                    <w:top w:val="none" w:sz="0" w:space="0" w:color="auto"/>
                    <w:left w:val="none" w:sz="0" w:space="0" w:color="auto"/>
                    <w:bottom w:val="none" w:sz="0" w:space="0" w:color="auto"/>
                    <w:right w:val="none" w:sz="0" w:space="0" w:color="auto"/>
                  </w:divBdr>
                  <w:divsChild>
                    <w:div w:id="413863541">
                      <w:marLeft w:val="0"/>
                      <w:marRight w:val="0"/>
                      <w:marTop w:val="0"/>
                      <w:marBottom w:val="0"/>
                      <w:divBdr>
                        <w:top w:val="none" w:sz="0" w:space="0" w:color="auto"/>
                        <w:left w:val="none" w:sz="0" w:space="0" w:color="auto"/>
                        <w:bottom w:val="none" w:sz="0" w:space="0" w:color="auto"/>
                        <w:right w:val="none" w:sz="0" w:space="0" w:color="auto"/>
                      </w:divBdr>
                      <w:divsChild>
                        <w:div w:id="1021853277">
                          <w:marLeft w:val="0"/>
                          <w:marRight w:val="0"/>
                          <w:marTop w:val="0"/>
                          <w:marBottom w:val="0"/>
                          <w:divBdr>
                            <w:top w:val="none" w:sz="0" w:space="0" w:color="auto"/>
                            <w:left w:val="none" w:sz="0" w:space="0" w:color="auto"/>
                            <w:bottom w:val="none" w:sz="0" w:space="0" w:color="auto"/>
                            <w:right w:val="none" w:sz="0" w:space="0" w:color="auto"/>
                          </w:divBdr>
                          <w:divsChild>
                            <w:div w:id="104926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235854">
      <w:bodyDiv w:val="1"/>
      <w:marLeft w:val="0"/>
      <w:marRight w:val="0"/>
      <w:marTop w:val="0"/>
      <w:marBottom w:val="0"/>
      <w:divBdr>
        <w:top w:val="none" w:sz="0" w:space="0" w:color="auto"/>
        <w:left w:val="none" w:sz="0" w:space="0" w:color="auto"/>
        <w:bottom w:val="none" w:sz="0" w:space="0" w:color="auto"/>
        <w:right w:val="none" w:sz="0" w:space="0" w:color="auto"/>
      </w:divBdr>
    </w:div>
    <w:div w:id="1575317165">
      <w:bodyDiv w:val="1"/>
      <w:marLeft w:val="0"/>
      <w:marRight w:val="0"/>
      <w:marTop w:val="0"/>
      <w:marBottom w:val="0"/>
      <w:divBdr>
        <w:top w:val="none" w:sz="0" w:space="0" w:color="auto"/>
        <w:left w:val="none" w:sz="0" w:space="0" w:color="auto"/>
        <w:bottom w:val="none" w:sz="0" w:space="0" w:color="auto"/>
        <w:right w:val="none" w:sz="0" w:space="0" w:color="auto"/>
      </w:divBdr>
    </w:div>
    <w:div w:id="1580867755">
      <w:bodyDiv w:val="1"/>
      <w:marLeft w:val="0"/>
      <w:marRight w:val="0"/>
      <w:marTop w:val="0"/>
      <w:marBottom w:val="0"/>
      <w:divBdr>
        <w:top w:val="none" w:sz="0" w:space="0" w:color="auto"/>
        <w:left w:val="none" w:sz="0" w:space="0" w:color="auto"/>
        <w:bottom w:val="none" w:sz="0" w:space="0" w:color="auto"/>
        <w:right w:val="none" w:sz="0" w:space="0" w:color="auto"/>
      </w:divBdr>
    </w:div>
    <w:div w:id="1612858383">
      <w:bodyDiv w:val="1"/>
      <w:marLeft w:val="0"/>
      <w:marRight w:val="0"/>
      <w:marTop w:val="0"/>
      <w:marBottom w:val="0"/>
      <w:divBdr>
        <w:top w:val="none" w:sz="0" w:space="0" w:color="auto"/>
        <w:left w:val="none" w:sz="0" w:space="0" w:color="auto"/>
        <w:bottom w:val="none" w:sz="0" w:space="0" w:color="auto"/>
        <w:right w:val="none" w:sz="0" w:space="0" w:color="auto"/>
      </w:divBdr>
    </w:div>
    <w:div w:id="1626538645">
      <w:bodyDiv w:val="1"/>
      <w:marLeft w:val="0"/>
      <w:marRight w:val="0"/>
      <w:marTop w:val="0"/>
      <w:marBottom w:val="0"/>
      <w:divBdr>
        <w:top w:val="none" w:sz="0" w:space="0" w:color="auto"/>
        <w:left w:val="none" w:sz="0" w:space="0" w:color="auto"/>
        <w:bottom w:val="none" w:sz="0" w:space="0" w:color="auto"/>
        <w:right w:val="none" w:sz="0" w:space="0" w:color="auto"/>
      </w:divBdr>
    </w:div>
    <w:div w:id="1634677800">
      <w:bodyDiv w:val="1"/>
      <w:marLeft w:val="0"/>
      <w:marRight w:val="0"/>
      <w:marTop w:val="0"/>
      <w:marBottom w:val="0"/>
      <w:divBdr>
        <w:top w:val="none" w:sz="0" w:space="0" w:color="auto"/>
        <w:left w:val="none" w:sz="0" w:space="0" w:color="auto"/>
        <w:bottom w:val="none" w:sz="0" w:space="0" w:color="auto"/>
        <w:right w:val="none" w:sz="0" w:space="0" w:color="auto"/>
      </w:divBdr>
    </w:div>
    <w:div w:id="1636982435">
      <w:bodyDiv w:val="1"/>
      <w:marLeft w:val="0"/>
      <w:marRight w:val="0"/>
      <w:marTop w:val="0"/>
      <w:marBottom w:val="0"/>
      <w:divBdr>
        <w:top w:val="none" w:sz="0" w:space="0" w:color="auto"/>
        <w:left w:val="none" w:sz="0" w:space="0" w:color="auto"/>
        <w:bottom w:val="none" w:sz="0" w:space="0" w:color="auto"/>
        <w:right w:val="none" w:sz="0" w:space="0" w:color="auto"/>
      </w:divBdr>
    </w:div>
    <w:div w:id="1643074606">
      <w:bodyDiv w:val="1"/>
      <w:marLeft w:val="0"/>
      <w:marRight w:val="0"/>
      <w:marTop w:val="0"/>
      <w:marBottom w:val="0"/>
      <w:divBdr>
        <w:top w:val="none" w:sz="0" w:space="0" w:color="auto"/>
        <w:left w:val="none" w:sz="0" w:space="0" w:color="auto"/>
        <w:bottom w:val="none" w:sz="0" w:space="0" w:color="auto"/>
        <w:right w:val="none" w:sz="0" w:space="0" w:color="auto"/>
      </w:divBdr>
    </w:div>
    <w:div w:id="1643459044">
      <w:bodyDiv w:val="1"/>
      <w:marLeft w:val="0"/>
      <w:marRight w:val="0"/>
      <w:marTop w:val="0"/>
      <w:marBottom w:val="0"/>
      <w:divBdr>
        <w:top w:val="none" w:sz="0" w:space="0" w:color="auto"/>
        <w:left w:val="none" w:sz="0" w:space="0" w:color="auto"/>
        <w:bottom w:val="none" w:sz="0" w:space="0" w:color="auto"/>
        <w:right w:val="none" w:sz="0" w:space="0" w:color="auto"/>
      </w:divBdr>
    </w:div>
    <w:div w:id="1652632018">
      <w:bodyDiv w:val="1"/>
      <w:marLeft w:val="0"/>
      <w:marRight w:val="0"/>
      <w:marTop w:val="0"/>
      <w:marBottom w:val="0"/>
      <w:divBdr>
        <w:top w:val="none" w:sz="0" w:space="0" w:color="auto"/>
        <w:left w:val="none" w:sz="0" w:space="0" w:color="auto"/>
        <w:bottom w:val="none" w:sz="0" w:space="0" w:color="auto"/>
        <w:right w:val="none" w:sz="0" w:space="0" w:color="auto"/>
      </w:divBdr>
    </w:div>
    <w:div w:id="1658876316">
      <w:bodyDiv w:val="1"/>
      <w:marLeft w:val="0"/>
      <w:marRight w:val="0"/>
      <w:marTop w:val="0"/>
      <w:marBottom w:val="0"/>
      <w:divBdr>
        <w:top w:val="none" w:sz="0" w:space="0" w:color="auto"/>
        <w:left w:val="none" w:sz="0" w:space="0" w:color="auto"/>
        <w:bottom w:val="none" w:sz="0" w:space="0" w:color="auto"/>
        <w:right w:val="none" w:sz="0" w:space="0" w:color="auto"/>
      </w:divBdr>
    </w:div>
    <w:div w:id="1666200205">
      <w:bodyDiv w:val="1"/>
      <w:marLeft w:val="0"/>
      <w:marRight w:val="0"/>
      <w:marTop w:val="0"/>
      <w:marBottom w:val="0"/>
      <w:divBdr>
        <w:top w:val="none" w:sz="0" w:space="0" w:color="auto"/>
        <w:left w:val="none" w:sz="0" w:space="0" w:color="auto"/>
        <w:bottom w:val="none" w:sz="0" w:space="0" w:color="auto"/>
        <w:right w:val="none" w:sz="0" w:space="0" w:color="auto"/>
      </w:divBdr>
    </w:div>
    <w:div w:id="1668091889">
      <w:bodyDiv w:val="1"/>
      <w:marLeft w:val="0"/>
      <w:marRight w:val="0"/>
      <w:marTop w:val="0"/>
      <w:marBottom w:val="0"/>
      <w:divBdr>
        <w:top w:val="none" w:sz="0" w:space="0" w:color="auto"/>
        <w:left w:val="none" w:sz="0" w:space="0" w:color="auto"/>
        <w:bottom w:val="none" w:sz="0" w:space="0" w:color="auto"/>
        <w:right w:val="none" w:sz="0" w:space="0" w:color="auto"/>
      </w:divBdr>
    </w:div>
    <w:div w:id="1676573793">
      <w:bodyDiv w:val="1"/>
      <w:marLeft w:val="0"/>
      <w:marRight w:val="0"/>
      <w:marTop w:val="0"/>
      <w:marBottom w:val="0"/>
      <w:divBdr>
        <w:top w:val="none" w:sz="0" w:space="0" w:color="auto"/>
        <w:left w:val="none" w:sz="0" w:space="0" w:color="auto"/>
        <w:bottom w:val="none" w:sz="0" w:space="0" w:color="auto"/>
        <w:right w:val="none" w:sz="0" w:space="0" w:color="auto"/>
      </w:divBdr>
    </w:div>
    <w:div w:id="1680422537">
      <w:bodyDiv w:val="1"/>
      <w:marLeft w:val="0"/>
      <w:marRight w:val="0"/>
      <w:marTop w:val="0"/>
      <w:marBottom w:val="0"/>
      <w:divBdr>
        <w:top w:val="none" w:sz="0" w:space="0" w:color="auto"/>
        <w:left w:val="none" w:sz="0" w:space="0" w:color="auto"/>
        <w:bottom w:val="none" w:sz="0" w:space="0" w:color="auto"/>
        <w:right w:val="none" w:sz="0" w:space="0" w:color="auto"/>
      </w:divBdr>
    </w:div>
    <w:div w:id="1694303495">
      <w:bodyDiv w:val="1"/>
      <w:marLeft w:val="0"/>
      <w:marRight w:val="0"/>
      <w:marTop w:val="0"/>
      <w:marBottom w:val="0"/>
      <w:divBdr>
        <w:top w:val="none" w:sz="0" w:space="0" w:color="auto"/>
        <w:left w:val="none" w:sz="0" w:space="0" w:color="auto"/>
        <w:bottom w:val="none" w:sz="0" w:space="0" w:color="auto"/>
        <w:right w:val="none" w:sz="0" w:space="0" w:color="auto"/>
      </w:divBdr>
    </w:div>
    <w:div w:id="1696154829">
      <w:bodyDiv w:val="1"/>
      <w:marLeft w:val="0"/>
      <w:marRight w:val="0"/>
      <w:marTop w:val="0"/>
      <w:marBottom w:val="0"/>
      <w:divBdr>
        <w:top w:val="none" w:sz="0" w:space="0" w:color="auto"/>
        <w:left w:val="none" w:sz="0" w:space="0" w:color="auto"/>
        <w:bottom w:val="none" w:sz="0" w:space="0" w:color="auto"/>
        <w:right w:val="none" w:sz="0" w:space="0" w:color="auto"/>
      </w:divBdr>
    </w:div>
    <w:div w:id="1707027113">
      <w:bodyDiv w:val="1"/>
      <w:marLeft w:val="0"/>
      <w:marRight w:val="0"/>
      <w:marTop w:val="0"/>
      <w:marBottom w:val="0"/>
      <w:divBdr>
        <w:top w:val="none" w:sz="0" w:space="0" w:color="auto"/>
        <w:left w:val="none" w:sz="0" w:space="0" w:color="auto"/>
        <w:bottom w:val="none" w:sz="0" w:space="0" w:color="auto"/>
        <w:right w:val="none" w:sz="0" w:space="0" w:color="auto"/>
      </w:divBdr>
    </w:div>
    <w:div w:id="1710105436">
      <w:bodyDiv w:val="1"/>
      <w:marLeft w:val="0"/>
      <w:marRight w:val="0"/>
      <w:marTop w:val="0"/>
      <w:marBottom w:val="0"/>
      <w:divBdr>
        <w:top w:val="none" w:sz="0" w:space="0" w:color="auto"/>
        <w:left w:val="none" w:sz="0" w:space="0" w:color="auto"/>
        <w:bottom w:val="none" w:sz="0" w:space="0" w:color="auto"/>
        <w:right w:val="none" w:sz="0" w:space="0" w:color="auto"/>
      </w:divBdr>
    </w:div>
    <w:div w:id="1710757359">
      <w:bodyDiv w:val="1"/>
      <w:marLeft w:val="0"/>
      <w:marRight w:val="0"/>
      <w:marTop w:val="0"/>
      <w:marBottom w:val="0"/>
      <w:divBdr>
        <w:top w:val="none" w:sz="0" w:space="0" w:color="auto"/>
        <w:left w:val="none" w:sz="0" w:space="0" w:color="auto"/>
        <w:bottom w:val="none" w:sz="0" w:space="0" w:color="auto"/>
        <w:right w:val="none" w:sz="0" w:space="0" w:color="auto"/>
      </w:divBdr>
    </w:div>
    <w:div w:id="1718317178">
      <w:bodyDiv w:val="1"/>
      <w:marLeft w:val="0"/>
      <w:marRight w:val="0"/>
      <w:marTop w:val="0"/>
      <w:marBottom w:val="0"/>
      <w:divBdr>
        <w:top w:val="none" w:sz="0" w:space="0" w:color="auto"/>
        <w:left w:val="none" w:sz="0" w:space="0" w:color="auto"/>
        <w:bottom w:val="none" w:sz="0" w:space="0" w:color="auto"/>
        <w:right w:val="none" w:sz="0" w:space="0" w:color="auto"/>
      </w:divBdr>
    </w:div>
    <w:div w:id="1718778149">
      <w:bodyDiv w:val="1"/>
      <w:marLeft w:val="0"/>
      <w:marRight w:val="0"/>
      <w:marTop w:val="0"/>
      <w:marBottom w:val="0"/>
      <w:divBdr>
        <w:top w:val="none" w:sz="0" w:space="0" w:color="auto"/>
        <w:left w:val="none" w:sz="0" w:space="0" w:color="auto"/>
        <w:bottom w:val="none" w:sz="0" w:space="0" w:color="auto"/>
        <w:right w:val="none" w:sz="0" w:space="0" w:color="auto"/>
      </w:divBdr>
    </w:div>
    <w:div w:id="1726755566">
      <w:bodyDiv w:val="1"/>
      <w:marLeft w:val="0"/>
      <w:marRight w:val="0"/>
      <w:marTop w:val="0"/>
      <w:marBottom w:val="0"/>
      <w:divBdr>
        <w:top w:val="none" w:sz="0" w:space="0" w:color="auto"/>
        <w:left w:val="none" w:sz="0" w:space="0" w:color="auto"/>
        <w:bottom w:val="none" w:sz="0" w:space="0" w:color="auto"/>
        <w:right w:val="none" w:sz="0" w:space="0" w:color="auto"/>
      </w:divBdr>
    </w:div>
    <w:div w:id="1734818181">
      <w:bodyDiv w:val="1"/>
      <w:marLeft w:val="0"/>
      <w:marRight w:val="0"/>
      <w:marTop w:val="0"/>
      <w:marBottom w:val="0"/>
      <w:divBdr>
        <w:top w:val="none" w:sz="0" w:space="0" w:color="auto"/>
        <w:left w:val="none" w:sz="0" w:space="0" w:color="auto"/>
        <w:bottom w:val="none" w:sz="0" w:space="0" w:color="auto"/>
        <w:right w:val="none" w:sz="0" w:space="0" w:color="auto"/>
      </w:divBdr>
    </w:div>
    <w:div w:id="1761635437">
      <w:bodyDiv w:val="1"/>
      <w:marLeft w:val="0"/>
      <w:marRight w:val="0"/>
      <w:marTop w:val="0"/>
      <w:marBottom w:val="0"/>
      <w:divBdr>
        <w:top w:val="none" w:sz="0" w:space="0" w:color="auto"/>
        <w:left w:val="none" w:sz="0" w:space="0" w:color="auto"/>
        <w:bottom w:val="none" w:sz="0" w:space="0" w:color="auto"/>
        <w:right w:val="none" w:sz="0" w:space="0" w:color="auto"/>
      </w:divBdr>
    </w:div>
    <w:div w:id="1772779409">
      <w:bodyDiv w:val="1"/>
      <w:marLeft w:val="0"/>
      <w:marRight w:val="0"/>
      <w:marTop w:val="0"/>
      <w:marBottom w:val="0"/>
      <w:divBdr>
        <w:top w:val="none" w:sz="0" w:space="0" w:color="auto"/>
        <w:left w:val="none" w:sz="0" w:space="0" w:color="auto"/>
        <w:bottom w:val="none" w:sz="0" w:space="0" w:color="auto"/>
        <w:right w:val="none" w:sz="0" w:space="0" w:color="auto"/>
      </w:divBdr>
    </w:div>
    <w:div w:id="1780642090">
      <w:bodyDiv w:val="1"/>
      <w:marLeft w:val="0"/>
      <w:marRight w:val="0"/>
      <w:marTop w:val="0"/>
      <w:marBottom w:val="0"/>
      <w:divBdr>
        <w:top w:val="none" w:sz="0" w:space="0" w:color="auto"/>
        <w:left w:val="none" w:sz="0" w:space="0" w:color="auto"/>
        <w:bottom w:val="none" w:sz="0" w:space="0" w:color="auto"/>
        <w:right w:val="none" w:sz="0" w:space="0" w:color="auto"/>
      </w:divBdr>
    </w:div>
    <w:div w:id="1806042428">
      <w:bodyDiv w:val="1"/>
      <w:marLeft w:val="0"/>
      <w:marRight w:val="0"/>
      <w:marTop w:val="0"/>
      <w:marBottom w:val="0"/>
      <w:divBdr>
        <w:top w:val="none" w:sz="0" w:space="0" w:color="auto"/>
        <w:left w:val="none" w:sz="0" w:space="0" w:color="auto"/>
        <w:bottom w:val="none" w:sz="0" w:space="0" w:color="auto"/>
        <w:right w:val="none" w:sz="0" w:space="0" w:color="auto"/>
      </w:divBdr>
    </w:div>
    <w:div w:id="1843427649">
      <w:bodyDiv w:val="1"/>
      <w:marLeft w:val="0"/>
      <w:marRight w:val="0"/>
      <w:marTop w:val="0"/>
      <w:marBottom w:val="0"/>
      <w:divBdr>
        <w:top w:val="none" w:sz="0" w:space="0" w:color="auto"/>
        <w:left w:val="none" w:sz="0" w:space="0" w:color="auto"/>
        <w:bottom w:val="none" w:sz="0" w:space="0" w:color="auto"/>
        <w:right w:val="none" w:sz="0" w:space="0" w:color="auto"/>
      </w:divBdr>
    </w:div>
    <w:div w:id="1875002991">
      <w:bodyDiv w:val="1"/>
      <w:marLeft w:val="0"/>
      <w:marRight w:val="0"/>
      <w:marTop w:val="0"/>
      <w:marBottom w:val="0"/>
      <w:divBdr>
        <w:top w:val="none" w:sz="0" w:space="0" w:color="auto"/>
        <w:left w:val="none" w:sz="0" w:space="0" w:color="auto"/>
        <w:bottom w:val="none" w:sz="0" w:space="0" w:color="auto"/>
        <w:right w:val="none" w:sz="0" w:space="0" w:color="auto"/>
      </w:divBdr>
    </w:div>
    <w:div w:id="1882009377">
      <w:bodyDiv w:val="1"/>
      <w:marLeft w:val="0"/>
      <w:marRight w:val="0"/>
      <w:marTop w:val="0"/>
      <w:marBottom w:val="0"/>
      <w:divBdr>
        <w:top w:val="none" w:sz="0" w:space="0" w:color="auto"/>
        <w:left w:val="none" w:sz="0" w:space="0" w:color="auto"/>
        <w:bottom w:val="none" w:sz="0" w:space="0" w:color="auto"/>
        <w:right w:val="none" w:sz="0" w:space="0" w:color="auto"/>
      </w:divBdr>
    </w:div>
    <w:div w:id="1891112313">
      <w:bodyDiv w:val="1"/>
      <w:marLeft w:val="0"/>
      <w:marRight w:val="0"/>
      <w:marTop w:val="0"/>
      <w:marBottom w:val="0"/>
      <w:divBdr>
        <w:top w:val="none" w:sz="0" w:space="0" w:color="auto"/>
        <w:left w:val="none" w:sz="0" w:space="0" w:color="auto"/>
        <w:bottom w:val="none" w:sz="0" w:space="0" w:color="auto"/>
        <w:right w:val="none" w:sz="0" w:space="0" w:color="auto"/>
      </w:divBdr>
    </w:div>
    <w:div w:id="1898347926">
      <w:bodyDiv w:val="1"/>
      <w:marLeft w:val="0"/>
      <w:marRight w:val="0"/>
      <w:marTop w:val="0"/>
      <w:marBottom w:val="0"/>
      <w:divBdr>
        <w:top w:val="none" w:sz="0" w:space="0" w:color="auto"/>
        <w:left w:val="none" w:sz="0" w:space="0" w:color="auto"/>
        <w:bottom w:val="none" w:sz="0" w:space="0" w:color="auto"/>
        <w:right w:val="none" w:sz="0" w:space="0" w:color="auto"/>
      </w:divBdr>
    </w:div>
    <w:div w:id="1904175771">
      <w:bodyDiv w:val="1"/>
      <w:marLeft w:val="0"/>
      <w:marRight w:val="0"/>
      <w:marTop w:val="0"/>
      <w:marBottom w:val="0"/>
      <w:divBdr>
        <w:top w:val="none" w:sz="0" w:space="0" w:color="auto"/>
        <w:left w:val="none" w:sz="0" w:space="0" w:color="auto"/>
        <w:bottom w:val="none" w:sz="0" w:space="0" w:color="auto"/>
        <w:right w:val="none" w:sz="0" w:space="0" w:color="auto"/>
      </w:divBdr>
    </w:div>
    <w:div w:id="1920554901">
      <w:bodyDiv w:val="1"/>
      <w:marLeft w:val="0"/>
      <w:marRight w:val="0"/>
      <w:marTop w:val="0"/>
      <w:marBottom w:val="0"/>
      <w:divBdr>
        <w:top w:val="none" w:sz="0" w:space="0" w:color="auto"/>
        <w:left w:val="none" w:sz="0" w:space="0" w:color="auto"/>
        <w:bottom w:val="none" w:sz="0" w:space="0" w:color="auto"/>
        <w:right w:val="none" w:sz="0" w:space="0" w:color="auto"/>
      </w:divBdr>
    </w:div>
    <w:div w:id="1930380916">
      <w:bodyDiv w:val="1"/>
      <w:marLeft w:val="0"/>
      <w:marRight w:val="0"/>
      <w:marTop w:val="0"/>
      <w:marBottom w:val="0"/>
      <w:divBdr>
        <w:top w:val="none" w:sz="0" w:space="0" w:color="auto"/>
        <w:left w:val="none" w:sz="0" w:space="0" w:color="auto"/>
        <w:bottom w:val="none" w:sz="0" w:space="0" w:color="auto"/>
        <w:right w:val="none" w:sz="0" w:space="0" w:color="auto"/>
      </w:divBdr>
    </w:div>
    <w:div w:id="1937592664">
      <w:bodyDiv w:val="1"/>
      <w:marLeft w:val="0"/>
      <w:marRight w:val="0"/>
      <w:marTop w:val="0"/>
      <w:marBottom w:val="0"/>
      <w:divBdr>
        <w:top w:val="none" w:sz="0" w:space="0" w:color="auto"/>
        <w:left w:val="none" w:sz="0" w:space="0" w:color="auto"/>
        <w:bottom w:val="none" w:sz="0" w:space="0" w:color="auto"/>
        <w:right w:val="none" w:sz="0" w:space="0" w:color="auto"/>
      </w:divBdr>
    </w:div>
    <w:div w:id="1971745531">
      <w:bodyDiv w:val="1"/>
      <w:marLeft w:val="0"/>
      <w:marRight w:val="0"/>
      <w:marTop w:val="0"/>
      <w:marBottom w:val="0"/>
      <w:divBdr>
        <w:top w:val="none" w:sz="0" w:space="0" w:color="auto"/>
        <w:left w:val="none" w:sz="0" w:space="0" w:color="auto"/>
        <w:bottom w:val="none" w:sz="0" w:space="0" w:color="auto"/>
        <w:right w:val="none" w:sz="0" w:space="0" w:color="auto"/>
      </w:divBdr>
    </w:div>
    <w:div w:id="2003268112">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15960457">
      <w:bodyDiv w:val="1"/>
      <w:marLeft w:val="0"/>
      <w:marRight w:val="0"/>
      <w:marTop w:val="0"/>
      <w:marBottom w:val="0"/>
      <w:divBdr>
        <w:top w:val="none" w:sz="0" w:space="0" w:color="auto"/>
        <w:left w:val="none" w:sz="0" w:space="0" w:color="auto"/>
        <w:bottom w:val="none" w:sz="0" w:space="0" w:color="auto"/>
        <w:right w:val="none" w:sz="0" w:space="0" w:color="auto"/>
      </w:divBdr>
    </w:div>
    <w:div w:id="2016034455">
      <w:bodyDiv w:val="1"/>
      <w:marLeft w:val="0"/>
      <w:marRight w:val="0"/>
      <w:marTop w:val="0"/>
      <w:marBottom w:val="0"/>
      <w:divBdr>
        <w:top w:val="none" w:sz="0" w:space="0" w:color="auto"/>
        <w:left w:val="none" w:sz="0" w:space="0" w:color="auto"/>
        <w:bottom w:val="none" w:sz="0" w:space="0" w:color="auto"/>
        <w:right w:val="none" w:sz="0" w:space="0" w:color="auto"/>
      </w:divBdr>
    </w:div>
    <w:div w:id="2021352637">
      <w:bodyDiv w:val="1"/>
      <w:marLeft w:val="0"/>
      <w:marRight w:val="0"/>
      <w:marTop w:val="0"/>
      <w:marBottom w:val="0"/>
      <w:divBdr>
        <w:top w:val="none" w:sz="0" w:space="0" w:color="auto"/>
        <w:left w:val="none" w:sz="0" w:space="0" w:color="auto"/>
        <w:bottom w:val="none" w:sz="0" w:space="0" w:color="auto"/>
        <w:right w:val="none" w:sz="0" w:space="0" w:color="auto"/>
      </w:divBdr>
    </w:div>
    <w:div w:id="2023622725">
      <w:bodyDiv w:val="1"/>
      <w:marLeft w:val="0"/>
      <w:marRight w:val="0"/>
      <w:marTop w:val="0"/>
      <w:marBottom w:val="0"/>
      <w:divBdr>
        <w:top w:val="none" w:sz="0" w:space="0" w:color="auto"/>
        <w:left w:val="none" w:sz="0" w:space="0" w:color="auto"/>
        <w:bottom w:val="none" w:sz="0" w:space="0" w:color="auto"/>
        <w:right w:val="none" w:sz="0" w:space="0" w:color="auto"/>
      </w:divBdr>
    </w:div>
    <w:div w:id="2026663784">
      <w:bodyDiv w:val="1"/>
      <w:marLeft w:val="0"/>
      <w:marRight w:val="0"/>
      <w:marTop w:val="0"/>
      <w:marBottom w:val="0"/>
      <w:divBdr>
        <w:top w:val="none" w:sz="0" w:space="0" w:color="auto"/>
        <w:left w:val="none" w:sz="0" w:space="0" w:color="auto"/>
        <w:bottom w:val="none" w:sz="0" w:space="0" w:color="auto"/>
        <w:right w:val="none" w:sz="0" w:space="0" w:color="auto"/>
      </w:divBdr>
    </w:div>
    <w:div w:id="2028211729">
      <w:bodyDiv w:val="1"/>
      <w:marLeft w:val="0"/>
      <w:marRight w:val="0"/>
      <w:marTop w:val="0"/>
      <w:marBottom w:val="0"/>
      <w:divBdr>
        <w:top w:val="none" w:sz="0" w:space="0" w:color="auto"/>
        <w:left w:val="none" w:sz="0" w:space="0" w:color="auto"/>
        <w:bottom w:val="none" w:sz="0" w:space="0" w:color="auto"/>
        <w:right w:val="none" w:sz="0" w:space="0" w:color="auto"/>
      </w:divBdr>
    </w:div>
    <w:div w:id="2032337279">
      <w:bodyDiv w:val="1"/>
      <w:marLeft w:val="0"/>
      <w:marRight w:val="0"/>
      <w:marTop w:val="0"/>
      <w:marBottom w:val="0"/>
      <w:divBdr>
        <w:top w:val="none" w:sz="0" w:space="0" w:color="auto"/>
        <w:left w:val="none" w:sz="0" w:space="0" w:color="auto"/>
        <w:bottom w:val="none" w:sz="0" w:space="0" w:color="auto"/>
        <w:right w:val="none" w:sz="0" w:space="0" w:color="auto"/>
      </w:divBdr>
    </w:div>
    <w:div w:id="2043937724">
      <w:bodyDiv w:val="1"/>
      <w:marLeft w:val="0"/>
      <w:marRight w:val="0"/>
      <w:marTop w:val="0"/>
      <w:marBottom w:val="0"/>
      <w:divBdr>
        <w:top w:val="none" w:sz="0" w:space="0" w:color="auto"/>
        <w:left w:val="none" w:sz="0" w:space="0" w:color="auto"/>
        <w:bottom w:val="none" w:sz="0" w:space="0" w:color="auto"/>
        <w:right w:val="none" w:sz="0" w:space="0" w:color="auto"/>
      </w:divBdr>
    </w:div>
    <w:div w:id="2053069847">
      <w:bodyDiv w:val="1"/>
      <w:marLeft w:val="0"/>
      <w:marRight w:val="0"/>
      <w:marTop w:val="0"/>
      <w:marBottom w:val="0"/>
      <w:divBdr>
        <w:top w:val="none" w:sz="0" w:space="0" w:color="auto"/>
        <w:left w:val="none" w:sz="0" w:space="0" w:color="auto"/>
        <w:bottom w:val="none" w:sz="0" w:space="0" w:color="auto"/>
        <w:right w:val="none" w:sz="0" w:space="0" w:color="auto"/>
      </w:divBdr>
    </w:div>
    <w:div w:id="2055734659">
      <w:bodyDiv w:val="1"/>
      <w:marLeft w:val="0"/>
      <w:marRight w:val="0"/>
      <w:marTop w:val="0"/>
      <w:marBottom w:val="0"/>
      <w:divBdr>
        <w:top w:val="none" w:sz="0" w:space="0" w:color="auto"/>
        <w:left w:val="none" w:sz="0" w:space="0" w:color="auto"/>
        <w:bottom w:val="none" w:sz="0" w:space="0" w:color="auto"/>
        <w:right w:val="none" w:sz="0" w:space="0" w:color="auto"/>
      </w:divBdr>
      <w:divsChild>
        <w:div w:id="252015460">
          <w:marLeft w:val="0"/>
          <w:marRight w:val="0"/>
          <w:marTop w:val="0"/>
          <w:marBottom w:val="0"/>
          <w:divBdr>
            <w:top w:val="none" w:sz="0" w:space="0" w:color="auto"/>
            <w:left w:val="none" w:sz="0" w:space="0" w:color="auto"/>
            <w:bottom w:val="none" w:sz="0" w:space="0" w:color="auto"/>
            <w:right w:val="none" w:sz="0" w:space="0" w:color="auto"/>
          </w:divBdr>
        </w:div>
      </w:divsChild>
    </w:div>
    <w:div w:id="2069959922">
      <w:bodyDiv w:val="1"/>
      <w:marLeft w:val="0"/>
      <w:marRight w:val="0"/>
      <w:marTop w:val="0"/>
      <w:marBottom w:val="0"/>
      <w:divBdr>
        <w:top w:val="none" w:sz="0" w:space="0" w:color="auto"/>
        <w:left w:val="none" w:sz="0" w:space="0" w:color="auto"/>
        <w:bottom w:val="none" w:sz="0" w:space="0" w:color="auto"/>
        <w:right w:val="none" w:sz="0" w:space="0" w:color="auto"/>
      </w:divBdr>
    </w:div>
    <w:div w:id="2093819012">
      <w:bodyDiv w:val="1"/>
      <w:marLeft w:val="0"/>
      <w:marRight w:val="0"/>
      <w:marTop w:val="0"/>
      <w:marBottom w:val="0"/>
      <w:divBdr>
        <w:top w:val="none" w:sz="0" w:space="0" w:color="auto"/>
        <w:left w:val="none" w:sz="0" w:space="0" w:color="auto"/>
        <w:bottom w:val="none" w:sz="0" w:space="0" w:color="auto"/>
        <w:right w:val="none" w:sz="0" w:space="0" w:color="auto"/>
      </w:divBdr>
    </w:div>
    <w:div w:id="2102868520">
      <w:bodyDiv w:val="1"/>
      <w:marLeft w:val="0"/>
      <w:marRight w:val="0"/>
      <w:marTop w:val="0"/>
      <w:marBottom w:val="0"/>
      <w:divBdr>
        <w:top w:val="none" w:sz="0" w:space="0" w:color="auto"/>
        <w:left w:val="none" w:sz="0" w:space="0" w:color="auto"/>
        <w:bottom w:val="none" w:sz="0" w:space="0" w:color="auto"/>
        <w:right w:val="none" w:sz="0" w:space="0" w:color="auto"/>
      </w:divBdr>
    </w:div>
    <w:div w:id="2117826488">
      <w:bodyDiv w:val="1"/>
      <w:marLeft w:val="0"/>
      <w:marRight w:val="0"/>
      <w:marTop w:val="0"/>
      <w:marBottom w:val="0"/>
      <w:divBdr>
        <w:top w:val="none" w:sz="0" w:space="0" w:color="auto"/>
        <w:left w:val="none" w:sz="0" w:space="0" w:color="auto"/>
        <w:bottom w:val="none" w:sz="0" w:space="0" w:color="auto"/>
        <w:right w:val="none" w:sz="0" w:space="0" w:color="auto"/>
      </w:divBdr>
    </w:div>
    <w:div w:id="2125298099">
      <w:bodyDiv w:val="1"/>
      <w:marLeft w:val="0"/>
      <w:marRight w:val="0"/>
      <w:marTop w:val="0"/>
      <w:marBottom w:val="0"/>
      <w:divBdr>
        <w:top w:val="none" w:sz="0" w:space="0" w:color="auto"/>
        <w:left w:val="none" w:sz="0" w:space="0" w:color="auto"/>
        <w:bottom w:val="none" w:sz="0" w:space="0" w:color="auto"/>
        <w:right w:val="none" w:sz="0" w:space="0" w:color="auto"/>
      </w:divBdr>
    </w:div>
    <w:div w:id="2132817623">
      <w:bodyDiv w:val="1"/>
      <w:marLeft w:val="0"/>
      <w:marRight w:val="0"/>
      <w:marTop w:val="0"/>
      <w:marBottom w:val="0"/>
      <w:divBdr>
        <w:top w:val="none" w:sz="0" w:space="0" w:color="auto"/>
        <w:left w:val="none" w:sz="0" w:space="0" w:color="auto"/>
        <w:bottom w:val="none" w:sz="0" w:space="0" w:color="auto"/>
        <w:right w:val="none" w:sz="0" w:space="0" w:color="auto"/>
      </w:divBdr>
    </w:div>
    <w:div w:id="2137750455">
      <w:bodyDiv w:val="1"/>
      <w:marLeft w:val="0"/>
      <w:marRight w:val="0"/>
      <w:marTop w:val="0"/>
      <w:marBottom w:val="0"/>
      <w:divBdr>
        <w:top w:val="none" w:sz="0" w:space="0" w:color="auto"/>
        <w:left w:val="none" w:sz="0" w:space="0" w:color="auto"/>
        <w:bottom w:val="none" w:sz="0" w:space="0" w:color="auto"/>
        <w:right w:val="none" w:sz="0" w:space="0" w:color="auto"/>
      </w:divBdr>
    </w:div>
    <w:div w:id="214473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wikipedia.org/wiki/%C4%90%C6%B0%E1%BB%9Dng_cao_t%E1%BB%91c_%C4%90%C3%A0_N%E1%BA%B5ng_%E2%80%93_Qu%E1%BA%A3ng_Ng%C3%A3i"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Tam_Tr%C3%A0"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vi.wikipedia.org/wiki/Tam_Th%E1%BA%A1nh"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vi.wikipedia.org/wiki/Tam_S%C6%A1n"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fao.org/3/w8212e/w8212e07.htm"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6007E-A2A9-4271-B3E7-44EFD70A8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4728</TotalTime>
  <Pages>1</Pages>
  <Words>13355</Words>
  <Characters>76129</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Dao Khanh</cp:lastModifiedBy>
  <cp:revision>5</cp:revision>
  <cp:lastPrinted>2024-05-06T03:57:00Z</cp:lastPrinted>
  <dcterms:created xsi:type="dcterms:W3CDTF">2023-08-10T09:33:00Z</dcterms:created>
  <dcterms:modified xsi:type="dcterms:W3CDTF">2024-05-06T03:57:00Z</dcterms:modified>
</cp:coreProperties>
</file>